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299B" w:rsidRDefault="00B5299B" w:rsidP="00B5299B">
      <w:pPr>
        <w:tabs>
          <w:tab w:val="left" w:pos="2145"/>
          <w:tab w:val="center" w:pos="4535"/>
        </w:tabs>
        <w:rPr>
          <w:rFonts w:ascii="Arial" w:hAnsi="Arial" w:cs="Arial"/>
        </w:rPr>
      </w:pPr>
      <w:r>
        <w:rPr>
          <w:rFonts w:ascii="Arial" w:hAnsi="Arial" w:cs="Arial"/>
        </w:rPr>
        <w:tab/>
      </w:r>
    </w:p>
    <w:p w:rsidR="00B5299B" w:rsidRDefault="00B5299B" w:rsidP="00B5299B">
      <w:pPr>
        <w:tabs>
          <w:tab w:val="left" w:pos="2145"/>
          <w:tab w:val="center" w:pos="4535"/>
        </w:tabs>
        <w:rPr>
          <w:rFonts w:ascii="Arial" w:hAnsi="Arial" w:cs="Arial"/>
        </w:rPr>
      </w:pPr>
    </w:p>
    <w:p w:rsidR="00B5299B" w:rsidRDefault="00B5299B" w:rsidP="00B5299B">
      <w:pPr>
        <w:tabs>
          <w:tab w:val="left" w:pos="2145"/>
          <w:tab w:val="center" w:pos="4535"/>
        </w:tabs>
        <w:rPr>
          <w:rFonts w:ascii="Arial" w:hAnsi="Arial" w:cs="Arial"/>
        </w:rPr>
      </w:pPr>
    </w:p>
    <w:p w:rsidR="00B5299B" w:rsidRDefault="00B5299B" w:rsidP="00B5299B">
      <w:pPr>
        <w:tabs>
          <w:tab w:val="left" w:pos="2145"/>
          <w:tab w:val="center" w:pos="4535"/>
        </w:tabs>
        <w:rPr>
          <w:rFonts w:ascii="Arial" w:hAnsi="Arial" w:cs="Arial"/>
        </w:rPr>
      </w:pPr>
    </w:p>
    <w:p w:rsidR="00B5299B" w:rsidRDefault="00B5299B" w:rsidP="00B5299B">
      <w:pPr>
        <w:tabs>
          <w:tab w:val="left" w:pos="2145"/>
          <w:tab w:val="center" w:pos="4535"/>
        </w:tabs>
        <w:rPr>
          <w:rFonts w:ascii="Arial" w:hAnsi="Arial" w:cs="Arial"/>
        </w:rPr>
      </w:pPr>
    </w:p>
    <w:p w:rsidR="00B5299B" w:rsidRDefault="00B5299B" w:rsidP="00B5299B">
      <w:pPr>
        <w:tabs>
          <w:tab w:val="left" w:pos="2145"/>
          <w:tab w:val="center" w:pos="4535"/>
        </w:tabs>
        <w:rPr>
          <w:rFonts w:ascii="Arial" w:hAnsi="Arial" w:cs="Arial"/>
        </w:rPr>
      </w:pPr>
    </w:p>
    <w:p w:rsidR="00B5299B" w:rsidRDefault="00B5299B" w:rsidP="00B5299B">
      <w:pPr>
        <w:tabs>
          <w:tab w:val="left" w:pos="2145"/>
          <w:tab w:val="center" w:pos="4535"/>
        </w:tabs>
        <w:rPr>
          <w:rFonts w:ascii="Arial" w:hAnsi="Arial" w:cs="Arial"/>
        </w:rPr>
      </w:pPr>
    </w:p>
    <w:p w:rsidR="00B5299B" w:rsidRDefault="00B5299B" w:rsidP="00B5299B">
      <w:pPr>
        <w:tabs>
          <w:tab w:val="left" w:pos="2145"/>
          <w:tab w:val="center" w:pos="4535"/>
        </w:tabs>
        <w:rPr>
          <w:rFonts w:ascii="Arial" w:hAnsi="Arial" w:cs="Arial"/>
        </w:rPr>
      </w:pPr>
    </w:p>
    <w:p w:rsidR="00B5299B" w:rsidRDefault="00B5299B" w:rsidP="00B5299B">
      <w:pPr>
        <w:tabs>
          <w:tab w:val="left" w:pos="2145"/>
          <w:tab w:val="center" w:pos="4535"/>
        </w:tabs>
        <w:rPr>
          <w:rFonts w:ascii="Arial" w:hAnsi="Arial" w:cs="Arial"/>
        </w:rPr>
      </w:pPr>
    </w:p>
    <w:p w:rsidR="00B5299B" w:rsidRDefault="00B5299B" w:rsidP="00B5299B">
      <w:pPr>
        <w:tabs>
          <w:tab w:val="left" w:pos="2145"/>
          <w:tab w:val="center" w:pos="4535"/>
        </w:tabs>
        <w:rPr>
          <w:rFonts w:ascii="Arial" w:hAnsi="Arial" w:cs="Arial"/>
        </w:rPr>
      </w:pPr>
    </w:p>
    <w:p w:rsidR="00B5299B" w:rsidRDefault="00B5299B" w:rsidP="00B5299B">
      <w:pPr>
        <w:tabs>
          <w:tab w:val="left" w:pos="2145"/>
          <w:tab w:val="center" w:pos="4535"/>
        </w:tabs>
        <w:rPr>
          <w:rFonts w:ascii="Arial" w:hAnsi="Arial" w:cs="Arial"/>
        </w:rPr>
      </w:pPr>
    </w:p>
    <w:p w:rsidR="00BA447E" w:rsidRPr="00B5299B" w:rsidRDefault="00BA447E" w:rsidP="00B5299B">
      <w:pPr>
        <w:tabs>
          <w:tab w:val="left" w:pos="2145"/>
          <w:tab w:val="center" w:pos="4535"/>
        </w:tabs>
        <w:jc w:val="center"/>
        <w:rPr>
          <w:rFonts w:ascii="Arial" w:hAnsi="Arial" w:cs="Arial"/>
          <w:b/>
          <w:sz w:val="36"/>
          <w:szCs w:val="36"/>
        </w:rPr>
      </w:pPr>
      <w:r w:rsidRPr="00B5299B">
        <w:rPr>
          <w:rFonts w:ascii="Arial" w:hAnsi="Arial" w:cs="Arial"/>
          <w:b/>
          <w:sz w:val="36"/>
          <w:szCs w:val="36"/>
        </w:rPr>
        <w:t xml:space="preserve">PROGRAMACIÓN DIDÁCTICA DE </w:t>
      </w:r>
      <w:r w:rsidR="00463ADE">
        <w:rPr>
          <w:rFonts w:ascii="Arial" w:hAnsi="Arial" w:cs="Arial"/>
          <w:b/>
          <w:sz w:val="36"/>
          <w:szCs w:val="36"/>
        </w:rPr>
        <w:t>3</w:t>
      </w:r>
      <w:r w:rsidRPr="00B5299B">
        <w:rPr>
          <w:rFonts w:ascii="Arial" w:hAnsi="Arial" w:cs="Arial"/>
          <w:b/>
          <w:sz w:val="36"/>
          <w:szCs w:val="36"/>
        </w:rPr>
        <w:t>º ESO</w:t>
      </w:r>
    </w:p>
    <w:p w:rsidR="00BA447E" w:rsidRPr="00B5299B" w:rsidRDefault="00BA447E" w:rsidP="00B5299B">
      <w:pPr>
        <w:jc w:val="center"/>
        <w:rPr>
          <w:rFonts w:ascii="Arial" w:hAnsi="Arial" w:cs="Arial"/>
          <w:b/>
          <w:sz w:val="28"/>
          <w:szCs w:val="28"/>
        </w:rPr>
      </w:pPr>
      <w:r w:rsidRPr="00B5299B">
        <w:rPr>
          <w:rFonts w:ascii="Arial" w:hAnsi="Arial" w:cs="Arial"/>
          <w:b/>
          <w:sz w:val="28"/>
          <w:szCs w:val="28"/>
        </w:rPr>
        <w:t>C.P.E.B. POLA DE ALLANDE</w:t>
      </w:r>
    </w:p>
    <w:p w:rsidR="00B5299B" w:rsidRDefault="00B5299B" w:rsidP="00B5299B">
      <w:pPr>
        <w:tabs>
          <w:tab w:val="left" w:pos="3135"/>
          <w:tab w:val="center" w:pos="4535"/>
        </w:tabs>
        <w:jc w:val="center"/>
        <w:rPr>
          <w:rFonts w:ascii="Arial" w:hAnsi="Arial" w:cs="Arial"/>
          <w:b/>
          <w:sz w:val="28"/>
          <w:szCs w:val="28"/>
        </w:rPr>
      </w:pPr>
    </w:p>
    <w:p w:rsidR="00B5299B" w:rsidRDefault="00B5299B" w:rsidP="00B5299B">
      <w:pPr>
        <w:tabs>
          <w:tab w:val="left" w:pos="3135"/>
          <w:tab w:val="center" w:pos="4535"/>
        </w:tabs>
        <w:jc w:val="center"/>
        <w:rPr>
          <w:rFonts w:ascii="Arial" w:hAnsi="Arial" w:cs="Arial"/>
          <w:b/>
          <w:sz w:val="28"/>
          <w:szCs w:val="28"/>
        </w:rPr>
      </w:pPr>
    </w:p>
    <w:p w:rsidR="00B5299B" w:rsidRDefault="00B5299B" w:rsidP="00B5299B">
      <w:pPr>
        <w:tabs>
          <w:tab w:val="left" w:pos="3135"/>
          <w:tab w:val="center" w:pos="4535"/>
        </w:tabs>
        <w:jc w:val="center"/>
        <w:rPr>
          <w:rFonts w:ascii="Arial" w:hAnsi="Arial" w:cs="Arial"/>
          <w:b/>
          <w:sz w:val="28"/>
          <w:szCs w:val="28"/>
        </w:rPr>
      </w:pPr>
    </w:p>
    <w:p w:rsidR="00BA447E" w:rsidRPr="00B5299B" w:rsidRDefault="00BA447E" w:rsidP="00B5299B">
      <w:pPr>
        <w:tabs>
          <w:tab w:val="left" w:pos="3135"/>
          <w:tab w:val="center" w:pos="4535"/>
        </w:tabs>
        <w:jc w:val="center"/>
        <w:rPr>
          <w:rFonts w:ascii="Arial" w:hAnsi="Arial" w:cs="Arial"/>
          <w:b/>
          <w:sz w:val="28"/>
          <w:szCs w:val="28"/>
        </w:rPr>
      </w:pPr>
      <w:r w:rsidRPr="00B5299B">
        <w:rPr>
          <w:rFonts w:ascii="Arial" w:hAnsi="Arial" w:cs="Arial"/>
          <w:b/>
          <w:sz w:val="28"/>
          <w:szCs w:val="28"/>
        </w:rPr>
        <w:t>FÍSICA Y QUÍMICA</w:t>
      </w:r>
    </w:p>
    <w:p w:rsidR="00BA447E" w:rsidRDefault="00BA447E" w:rsidP="00B5299B">
      <w:pPr>
        <w:jc w:val="center"/>
        <w:rPr>
          <w:rFonts w:ascii="Arial" w:hAnsi="Arial" w:cs="Arial"/>
          <w:b/>
          <w:sz w:val="28"/>
          <w:szCs w:val="28"/>
        </w:rPr>
      </w:pPr>
      <w:r w:rsidRPr="00B5299B">
        <w:rPr>
          <w:rFonts w:ascii="Arial" w:hAnsi="Arial" w:cs="Arial"/>
          <w:b/>
          <w:sz w:val="28"/>
          <w:szCs w:val="28"/>
        </w:rPr>
        <w:t>CURSO 20</w:t>
      </w:r>
      <w:r w:rsidR="00382598">
        <w:rPr>
          <w:rFonts w:ascii="Arial" w:hAnsi="Arial" w:cs="Arial"/>
          <w:b/>
          <w:sz w:val="28"/>
          <w:szCs w:val="28"/>
        </w:rPr>
        <w:t>2</w:t>
      </w:r>
      <w:r w:rsidR="005E0847">
        <w:rPr>
          <w:rFonts w:ascii="Arial" w:hAnsi="Arial" w:cs="Arial"/>
          <w:b/>
          <w:sz w:val="28"/>
          <w:szCs w:val="28"/>
        </w:rPr>
        <w:t>1</w:t>
      </w:r>
      <w:r w:rsidRPr="00B5299B">
        <w:rPr>
          <w:rFonts w:ascii="Arial" w:hAnsi="Arial" w:cs="Arial"/>
          <w:b/>
          <w:sz w:val="28"/>
          <w:szCs w:val="28"/>
        </w:rPr>
        <w:t>/20</w:t>
      </w:r>
      <w:r w:rsidR="00A92344">
        <w:rPr>
          <w:rFonts w:ascii="Arial" w:hAnsi="Arial" w:cs="Arial"/>
          <w:b/>
          <w:sz w:val="28"/>
          <w:szCs w:val="28"/>
        </w:rPr>
        <w:t>2</w:t>
      </w:r>
      <w:r w:rsidR="005E0847">
        <w:rPr>
          <w:rFonts w:ascii="Arial" w:hAnsi="Arial" w:cs="Arial"/>
          <w:b/>
          <w:sz w:val="28"/>
          <w:szCs w:val="28"/>
        </w:rPr>
        <w:t>2</w:t>
      </w:r>
    </w:p>
    <w:p w:rsidR="00B5299B" w:rsidRDefault="00B5299B" w:rsidP="00B5299B">
      <w:pPr>
        <w:jc w:val="center"/>
        <w:rPr>
          <w:rFonts w:ascii="Arial" w:hAnsi="Arial" w:cs="Arial"/>
          <w:b/>
          <w:sz w:val="28"/>
          <w:szCs w:val="28"/>
        </w:rPr>
      </w:pPr>
    </w:p>
    <w:p w:rsidR="00B5299B" w:rsidRDefault="00B5299B" w:rsidP="00B5299B">
      <w:pPr>
        <w:jc w:val="center"/>
        <w:rPr>
          <w:rFonts w:ascii="Arial" w:hAnsi="Arial" w:cs="Arial"/>
          <w:b/>
          <w:sz w:val="28"/>
          <w:szCs w:val="28"/>
        </w:rPr>
      </w:pPr>
    </w:p>
    <w:p w:rsidR="00B5299B" w:rsidRDefault="00B5299B" w:rsidP="00B5299B">
      <w:pPr>
        <w:jc w:val="center"/>
        <w:rPr>
          <w:rFonts w:ascii="Arial" w:hAnsi="Arial" w:cs="Arial"/>
          <w:b/>
          <w:sz w:val="28"/>
          <w:szCs w:val="28"/>
        </w:rPr>
      </w:pPr>
    </w:p>
    <w:p w:rsidR="00B5299B" w:rsidRPr="00B5299B" w:rsidRDefault="00B5299B" w:rsidP="00B5299B">
      <w:pPr>
        <w:jc w:val="center"/>
        <w:rPr>
          <w:rFonts w:ascii="Arial" w:hAnsi="Arial" w:cs="Arial"/>
          <w:b/>
          <w:sz w:val="28"/>
          <w:szCs w:val="28"/>
        </w:rPr>
      </w:pPr>
    </w:p>
    <w:p w:rsidR="009C77D1" w:rsidRPr="00B5299B" w:rsidRDefault="00BA447E" w:rsidP="00AD7D9C">
      <w:pPr>
        <w:jc w:val="center"/>
        <w:rPr>
          <w:rFonts w:ascii="Arial" w:hAnsi="Arial" w:cs="Arial"/>
          <w:sz w:val="24"/>
          <w:szCs w:val="24"/>
        </w:rPr>
      </w:pPr>
      <w:r w:rsidRPr="00B5299B">
        <w:rPr>
          <w:rFonts w:ascii="Arial" w:hAnsi="Arial" w:cs="Arial"/>
          <w:sz w:val="24"/>
          <w:szCs w:val="24"/>
        </w:rPr>
        <w:t xml:space="preserve">PROFESORA: Ana Belén </w:t>
      </w:r>
      <w:proofErr w:type="spellStart"/>
      <w:r w:rsidRPr="00B5299B">
        <w:rPr>
          <w:rFonts w:ascii="Arial" w:hAnsi="Arial" w:cs="Arial"/>
          <w:sz w:val="24"/>
          <w:szCs w:val="24"/>
        </w:rPr>
        <w:t>Camporro</w:t>
      </w:r>
      <w:proofErr w:type="spellEnd"/>
      <w:r w:rsidRPr="00B5299B">
        <w:rPr>
          <w:rFonts w:ascii="Arial" w:hAnsi="Arial" w:cs="Arial"/>
          <w:sz w:val="24"/>
          <w:szCs w:val="24"/>
        </w:rPr>
        <w:t xml:space="preserve"> Pérez</w:t>
      </w:r>
    </w:p>
    <w:p w:rsidR="00BA447E" w:rsidRPr="00B5299B" w:rsidRDefault="00BA447E" w:rsidP="00BA447E">
      <w:pPr>
        <w:jc w:val="both"/>
        <w:rPr>
          <w:rFonts w:ascii="Arial" w:hAnsi="Arial" w:cs="Arial"/>
          <w:b/>
        </w:rPr>
      </w:pPr>
    </w:p>
    <w:p w:rsidR="00290730" w:rsidRDefault="00290730">
      <w:pPr>
        <w:rPr>
          <w:rFonts w:ascii="Arial" w:hAnsi="Arial" w:cs="Arial"/>
        </w:rPr>
      </w:pPr>
      <w:r>
        <w:rPr>
          <w:rFonts w:ascii="Arial" w:hAnsi="Arial" w:cs="Arial"/>
        </w:rPr>
        <w:br w:type="page"/>
      </w:r>
    </w:p>
    <w:p w:rsidR="00BA447E" w:rsidRDefault="00BA447E" w:rsidP="0012712C">
      <w:pPr>
        <w:pStyle w:val="Ttulo2"/>
        <w:spacing w:after="240"/>
        <w:rPr>
          <w:rFonts w:ascii="Arial" w:hAnsi="Arial" w:cs="Arial"/>
          <w:color w:val="auto"/>
          <w:sz w:val="24"/>
          <w:szCs w:val="24"/>
          <w:u w:val="single"/>
        </w:rPr>
      </w:pPr>
      <w:r w:rsidRPr="005F5119">
        <w:rPr>
          <w:rFonts w:ascii="Arial" w:hAnsi="Arial" w:cs="Arial"/>
          <w:color w:val="auto"/>
          <w:sz w:val="24"/>
          <w:szCs w:val="24"/>
          <w:u w:val="single"/>
        </w:rPr>
        <w:lastRenderedPageBreak/>
        <w:t>ÍNDICE</w:t>
      </w:r>
    </w:p>
    <w:p w:rsidR="005F5119" w:rsidRPr="005F5119" w:rsidRDefault="005F5119" w:rsidP="005F5119"/>
    <w:p w:rsidR="00244630" w:rsidRPr="00244630" w:rsidRDefault="00244630" w:rsidP="005F5119">
      <w:pPr>
        <w:spacing w:after="240" w:line="240" w:lineRule="auto"/>
        <w:jc w:val="both"/>
        <w:rPr>
          <w:rFonts w:ascii="Arial" w:hAnsi="Arial" w:cs="Arial"/>
          <w:sz w:val="24"/>
          <w:szCs w:val="24"/>
        </w:rPr>
      </w:pPr>
      <w:r w:rsidRPr="00244630">
        <w:rPr>
          <w:rFonts w:ascii="Arial" w:hAnsi="Arial" w:cs="Arial"/>
          <w:sz w:val="24"/>
          <w:szCs w:val="24"/>
        </w:rPr>
        <w:t xml:space="preserve">1. Introducción </w:t>
      </w:r>
    </w:p>
    <w:p w:rsidR="00244630" w:rsidRPr="00244630" w:rsidRDefault="00244630" w:rsidP="005F5119">
      <w:pPr>
        <w:spacing w:after="240" w:line="240" w:lineRule="auto"/>
        <w:jc w:val="both"/>
        <w:rPr>
          <w:rFonts w:ascii="Arial" w:hAnsi="Arial" w:cs="Arial"/>
          <w:sz w:val="24"/>
          <w:szCs w:val="24"/>
        </w:rPr>
      </w:pPr>
      <w:r w:rsidRPr="00244630">
        <w:rPr>
          <w:rFonts w:ascii="Arial" w:hAnsi="Arial" w:cs="Arial"/>
          <w:sz w:val="24"/>
          <w:szCs w:val="24"/>
        </w:rPr>
        <w:t xml:space="preserve">2. Objetivos </w:t>
      </w:r>
    </w:p>
    <w:p w:rsidR="00244630" w:rsidRPr="00244630" w:rsidRDefault="00244630" w:rsidP="005F5119">
      <w:pPr>
        <w:spacing w:after="240" w:line="240" w:lineRule="auto"/>
        <w:jc w:val="both"/>
        <w:rPr>
          <w:rFonts w:ascii="Arial" w:hAnsi="Arial" w:cs="Arial"/>
          <w:sz w:val="24"/>
          <w:szCs w:val="24"/>
        </w:rPr>
      </w:pPr>
      <w:r w:rsidRPr="00244630">
        <w:rPr>
          <w:rFonts w:ascii="Arial" w:hAnsi="Arial" w:cs="Arial"/>
          <w:sz w:val="24"/>
          <w:szCs w:val="24"/>
        </w:rPr>
        <w:t xml:space="preserve">3. Competencias clave </w:t>
      </w:r>
    </w:p>
    <w:p w:rsidR="00244630" w:rsidRPr="00244630" w:rsidRDefault="00244630" w:rsidP="005F5119">
      <w:pPr>
        <w:spacing w:after="240" w:line="240" w:lineRule="auto"/>
        <w:ind w:left="708"/>
        <w:jc w:val="both"/>
        <w:rPr>
          <w:rFonts w:ascii="Arial" w:hAnsi="Arial" w:cs="Arial"/>
          <w:sz w:val="24"/>
          <w:szCs w:val="24"/>
        </w:rPr>
      </w:pPr>
      <w:r w:rsidRPr="00244630">
        <w:rPr>
          <w:rFonts w:ascii="Arial" w:hAnsi="Arial" w:cs="Arial"/>
          <w:sz w:val="24"/>
          <w:szCs w:val="24"/>
        </w:rPr>
        <w:t>3.1. Contribución de la materia al logro de las competencias clave.</w:t>
      </w:r>
    </w:p>
    <w:p w:rsidR="00244630" w:rsidRPr="00244630" w:rsidRDefault="00244630" w:rsidP="005F5119">
      <w:pPr>
        <w:spacing w:after="240" w:line="240" w:lineRule="auto"/>
        <w:jc w:val="both"/>
        <w:rPr>
          <w:rFonts w:ascii="Arial" w:hAnsi="Arial" w:cs="Arial"/>
          <w:sz w:val="24"/>
          <w:szCs w:val="24"/>
        </w:rPr>
      </w:pPr>
      <w:r w:rsidRPr="00244630">
        <w:rPr>
          <w:rFonts w:ascii="Arial" w:hAnsi="Arial" w:cs="Arial"/>
          <w:sz w:val="24"/>
          <w:szCs w:val="24"/>
        </w:rPr>
        <w:t>4. Organización, secuenciación y temporalización de los contenidos del currículo y de los criterios de evaluación.</w:t>
      </w:r>
      <w:r w:rsidRPr="00244630">
        <w:rPr>
          <w:rFonts w:ascii="Arial" w:hAnsi="Arial" w:cs="Arial"/>
          <w:sz w:val="24"/>
          <w:szCs w:val="24"/>
        </w:rPr>
        <w:tab/>
      </w:r>
    </w:p>
    <w:p w:rsidR="00244630" w:rsidRPr="00244630" w:rsidRDefault="00244630" w:rsidP="005F5119">
      <w:pPr>
        <w:spacing w:after="240" w:line="240" w:lineRule="auto"/>
        <w:ind w:left="708"/>
        <w:jc w:val="both"/>
        <w:rPr>
          <w:rFonts w:ascii="Arial" w:hAnsi="Arial" w:cs="Arial"/>
          <w:sz w:val="24"/>
          <w:szCs w:val="24"/>
        </w:rPr>
      </w:pPr>
      <w:r w:rsidRPr="00244630">
        <w:rPr>
          <w:rFonts w:ascii="Arial" w:hAnsi="Arial" w:cs="Arial"/>
          <w:sz w:val="24"/>
          <w:szCs w:val="24"/>
        </w:rPr>
        <w:t>4.1. Contenidos del currículo.</w:t>
      </w:r>
    </w:p>
    <w:p w:rsidR="00244630" w:rsidRPr="00244630" w:rsidRDefault="00244630" w:rsidP="005F5119">
      <w:pPr>
        <w:spacing w:after="240" w:line="240" w:lineRule="auto"/>
        <w:ind w:left="708"/>
        <w:jc w:val="both"/>
        <w:rPr>
          <w:rFonts w:ascii="Arial" w:hAnsi="Arial" w:cs="Arial"/>
          <w:sz w:val="24"/>
          <w:szCs w:val="24"/>
        </w:rPr>
      </w:pPr>
      <w:r w:rsidRPr="00244630">
        <w:rPr>
          <w:rFonts w:ascii="Arial" w:hAnsi="Arial" w:cs="Arial"/>
          <w:sz w:val="24"/>
          <w:szCs w:val="24"/>
        </w:rPr>
        <w:t>4.2. Criterios de evaluación.</w:t>
      </w:r>
    </w:p>
    <w:p w:rsidR="00244630" w:rsidRPr="00244630" w:rsidRDefault="00244630" w:rsidP="005F5119">
      <w:pPr>
        <w:spacing w:after="240" w:line="240" w:lineRule="auto"/>
        <w:ind w:left="708"/>
        <w:jc w:val="both"/>
        <w:rPr>
          <w:rFonts w:ascii="Arial" w:hAnsi="Arial" w:cs="Arial"/>
          <w:sz w:val="24"/>
          <w:szCs w:val="24"/>
        </w:rPr>
      </w:pPr>
      <w:r w:rsidRPr="00244630">
        <w:rPr>
          <w:rFonts w:ascii="Arial" w:hAnsi="Arial" w:cs="Arial"/>
          <w:sz w:val="24"/>
          <w:szCs w:val="24"/>
        </w:rPr>
        <w:t>4.3. Unidades didácticas y temporalización.</w:t>
      </w:r>
    </w:p>
    <w:p w:rsidR="00244630" w:rsidRPr="00244630" w:rsidRDefault="00244630" w:rsidP="005F5119">
      <w:pPr>
        <w:spacing w:after="240" w:line="240" w:lineRule="auto"/>
        <w:jc w:val="both"/>
        <w:rPr>
          <w:rFonts w:ascii="Arial" w:hAnsi="Arial" w:cs="Arial"/>
          <w:sz w:val="24"/>
          <w:szCs w:val="24"/>
        </w:rPr>
      </w:pPr>
      <w:r w:rsidRPr="00244630">
        <w:rPr>
          <w:rFonts w:ascii="Arial" w:hAnsi="Arial" w:cs="Arial"/>
          <w:sz w:val="24"/>
          <w:szCs w:val="24"/>
        </w:rPr>
        <w:t>5. Indicadores de evaluación y relación entre los elementos curriculares.</w:t>
      </w:r>
    </w:p>
    <w:p w:rsidR="00244630" w:rsidRPr="00244630" w:rsidRDefault="00244630" w:rsidP="005F5119">
      <w:pPr>
        <w:spacing w:after="240" w:line="240" w:lineRule="auto"/>
        <w:jc w:val="both"/>
        <w:rPr>
          <w:rFonts w:ascii="Arial" w:hAnsi="Arial" w:cs="Arial"/>
          <w:sz w:val="24"/>
          <w:szCs w:val="24"/>
        </w:rPr>
      </w:pPr>
      <w:r w:rsidRPr="00244630">
        <w:rPr>
          <w:rFonts w:ascii="Arial" w:hAnsi="Arial" w:cs="Arial"/>
          <w:sz w:val="24"/>
          <w:szCs w:val="24"/>
        </w:rPr>
        <w:t>6. Adecuación a la actual crisis sanitaria.</w:t>
      </w:r>
    </w:p>
    <w:p w:rsidR="00244630" w:rsidRPr="00244630" w:rsidRDefault="00244630" w:rsidP="005F5119">
      <w:pPr>
        <w:spacing w:after="240" w:line="240" w:lineRule="auto"/>
        <w:ind w:left="708"/>
        <w:jc w:val="both"/>
        <w:rPr>
          <w:rFonts w:ascii="Arial" w:hAnsi="Arial" w:cs="Arial"/>
          <w:sz w:val="24"/>
          <w:szCs w:val="24"/>
        </w:rPr>
      </w:pPr>
      <w:r w:rsidRPr="00244630">
        <w:rPr>
          <w:rFonts w:ascii="Arial" w:hAnsi="Arial" w:cs="Arial"/>
          <w:sz w:val="24"/>
          <w:szCs w:val="24"/>
        </w:rPr>
        <w:t>6.</w:t>
      </w:r>
      <w:r w:rsidR="005E0847">
        <w:rPr>
          <w:rFonts w:ascii="Arial" w:hAnsi="Arial" w:cs="Arial"/>
          <w:sz w:val="24"/>
          <w:szCs w:val="24"/>
        </w:rPr>
        <w:t>1.</w:t>
      </w:r>
      <w:r w:rsidRPr="00244630">
        <w:rPr>
          <w:rFonts w:ascii="Arial" w:hAnsi="Arial" w:cs="Arial"/>
          <w:sz w:val="24"/>
          <w:szCs w:val="24"/>
        </w:rPr>
        <w:t xml:space="preserve">  Impacto de la emergencia sanitaria por covid-19 en la asignatura.</w:t>
      </w:r>
    </w:p>
    <w:p w:rsidR="00244630" w:rsidRPr="00244630" w:rsidRDefault="00244630" w:rsidP="005F5119">
      <w:pPr>
        <w:spacing w:after="240" w:line="240" w:lineRule="auto"/>
        <w:ind w:left="708"/>
        <w:jc w:val="both"/>
        <w:rPr>
          <w:rFonts w:ascii="Arial" w:hAnsi="Arial" w:cs="Arial"/>
          <w:sz w:val="24"/>
          <w:szCs w:val="24"/>
        </w:rPr>
      </w:pPr>
      <w:r w:rsidRPr="00244630">
        <w:rPr>
          <w:rFonts w:ascii="Arial" w:hAnsi="Arial" w:cs="Arial"/>
          <w:sz w:val="24"/>
          <w:szCs w:val="24"/>
        </w:rPr>
        <w:t>6.</w:t>
      </w:r>
      <w:r w:rsidR="005E0847">
        <w:rPr>
          <w:rFonts w:ascii="Arial" w:hAnsi="Arial" w:cs="Arial"/>
          <w:sz w:val="24"/>
          <w:szCs w:val="24"/>
        </w:rPr>
        <w:t>2</w:t>
      </w:r>
      <w:r w:rsidRPr="00244630">
        <w:rPr>
          <w:rFonts w:ascii="Arial" w:hAnsi="Arial" w:cs="Arial"/>
          <w:sz w:val="24"/>
          <w:szCs w:val="24"/>
        </w:rPr>
        <w:t>. Contenidos prioritarios en caso de confinamiento total.</w:t>
      </w:r>
    </w:p>
    <w:p w:rsidR="00244630" w:rsidRPr="00244630" w:rsidRDefault="00244630" w:rsidP="005F5119">
      <w:pPr>
        <w:spacing w:after="240" w:line="240" w:lineRule="auto"/>
        <w:jc w:val="both"/>
        <w:rPr>
          <w:rFonts w:ascii="Arial" w:hAnsi="Arial" w:cs="Arial"/>
          <w:sz w:val="24"/>
          <w:szCs w:val="24"/>
        </w:rPr>
      </w:pPr>
      <w:r w:rsidRPr="00244630">
        <w:rPr>
          <w:rFonts w:ascii="Arial" w:hAnsi="Arial" w:cs="Arial"/>
          <w:sz w:val="24"/>
          <w:szCs w:val="24"/>
        </w:rPr>
        <w:t>7. Metodología, materiales y recursos didácticos.</w:t>
      </w:r>
      <w:r w:rsidRPr="00244630">
        <w:rPr>
          <w:rFonts w:ascii="Arial" w:hAnsi="Arial" w:cs="Arial"/>
          <w:sz w:val="24"/>
          <w:szCs w:val="24"/>
        </w:rPr>
        <w:tab/>
      </w:r>
    </w:p>
    <w:p w:rsidR="00244630" w:rsidRPr="00244630" w:rsidRDefault="00244630" w:rsidP="005F5119">
      <w:pPr>
        <w:spacing w:after="240" w:line="240" w:lineRule="auto"/>
        <w:ind w:left="708"/>
        <w:jc w:val="both"/>
        <w:rPr>
          <w:rFonts w:ascii="Arial" w:hAnsi="Arial" w:cs="Arial"/>
          <w:sz w:val="24"/>
          <w:szCs w:val="24"/>
        </w:rPr>
      </w:pPr>
      <w:r w:rsidRPr="00244630">
        <w:rPr>
          <w:rFonts w:ascii="Arial" w:hAnsi="Arial" w:cs="Arial"/>
          <w:sz w:val="24"/>
          <w:szCs w:val="24"/>
        </w:rPr>
        <w:t>7.1. Finalidades de la metodología a emplear.</w:t>
      </w:r>
    </w:p>
    <w:p w:rsidR="00244630" w:rsidRPr="00244630" w:rsidRDefault="00244630" w:rsidP="005F5119">
      <w:pPr>
        <w:spacing w:after="240" w:line="240" w:lineRule="auto"/>
        <w:ind w:left="708"/>
        <w:jc w:val="both"/>
        <w:rPr>
          <w:rFonts w:ascii="Arial" w:hAnsi="Arial" w:cs="Arial"/>
          <w:sz w:val="24"/>
          <w:szCs w:val="24"/>
        </w:rPr>
      </w:pPr>
      <w:r w:rsidRPr="00244630">
        <w:rPr>
          <w:rFonts w:ascii="Arial" w:hAnsi="Arial" w:cs="Arial"/>
          <w:sz w:val="24"/>
          <w:szCs w:val="24"/>
        </w:rPr>
        <w:t>7.2. Principios metodológicos.</w:t>
      </w:r>
    </w:p>
    <w:p w:rsidR="00244630" w:rsidRPr="00244630" w:rsidRDefault="00244630" w:rsidP="005F5119">
      <w:pPr>
        <w:spacing w:after="240" w:line="240" w:lineRule="auto"/>
        <w:ind w:left="708"/>
        <w:jc w:val="both"/>
        <w:rPr>
          <w:rFonts w:ascii="Arial" w:hAnsi="Arial" w:cs="Arial"/>
          <w:sz w:val="24"/>
          <w:szCs w:val="24"/>
        </w:rPr>
      </w:pPr>
      <w:r w:rsidRPr="00244630">
        <w:rPr>
          <w:rFonts w:ascii="Arial" w:hAnsi="Arial" w:cs="Arial"/>
          <w:sz w:val="24"/>
          <w:szCs w:val="24"/>
        </w:rPr>
        <w:t>7.3. Materiales y recursos didácticos.</w:t>
      </w:r>
    </w:p>
    <w:p w:rsidR="00244630" w:rsidRPr="00244630" w:rsidRDefault="00244630" w:rsidP="005F5119">
      <w:pPr>
        <w:spacing w:after="240" w:line="240" w:lineRule="auto"/>
        <w:ind w:left="708"/>
        <w:jc w:val="both"/>
        <w:rPr>
          <w:rFonts w:ascii="Arial" w:hAnsi="Arial" w:cs="Arial"/>
          <w:sz w:val="24"/>
          <w:szCs w:val="24"/>
        </w:rPr>
      </w:pPr>
      <w:r w:rsidRPr="00244630">
        <w:rPr>
          <w:rFonts w:ascii="Arial" w:hAnsi="Arial" w:cs="Arial"/>
          <w:sz w:val="24"/>
          <w:szCs w:val="24"/>
        </w:rPr>
        <w:t>7.4. Adaptación metodológica en caso de confinamiento total.</w:t>
      </w:r>
    </w:p>
    <w:p w:rsidR="00244630" w:rsidRPr="00244630" w:rsidRDefault="00244630" w:rsidP="005F5119">
      <w:pPr>
        <w:spacing w:after="240" w:line="240" w:lineRule="auto"/>
        <w:ind w:left="708"/>
        <w:jc w:val="both"/>
        <w:rPr>
          <w:rFonts w:ascii="Arial" w:hAnsi="Arial" w:cs="Arial"/>
          <w:sz w:val="24"/>
          <w:szCs w:val="24"/>
        </w:rPr>
      </w:pPr>
      <w:r w:rsidRPr="00244630">
        <w:rPr>
          <w:rFonts w:ascii="Arial" w:hAnsi="Arial" w:cs="Arial"/>
          <w:sz w:val="24"/>
          <w:szCs w:val="24"/>
        </w:rPr>
        <w:t>7.5. Adaptación metodológica en caso de cuarentena de alumnos o confinamiento parcial</w:t>
      </w:r>
    </w:p>
    <w:p w:rsidR="00244630" w:rsidRPr="00244630" w:rsidRDefault="00244630" w:rsidP="005F5119">
      <w:pPr>
        <w:spacing w:after="240" w:line="240" w:lineRule="auto"/>
        <w:jc w:val="both"/>
        <w:rPr>
          <w:rFonts w:ascii="Arial" w:hAnsi="Arial" w:cs="Arial"/>
          <w:sz w:val="24"/>
          <w:szCs w:val="24"/>
        </w:rPr>
      </w:pPr>
      <w:r w:rsidRPr="00244630">
        <w:rPr>
          <w:rFonts w:ascii="Arial" w:hAnsi="Arial" w:cs="Arial"/>
          <w:sz w:val="24"/>
          <w:szCs w:val="24"/>
        </w:rPr>
        <w:t>8. Plan de Lectura, escritura e investigación (PLEI)</w:t>
      </w:r>
    </w:p>
    <w:p w:rsidR="00244630" w:rsidRDefault="00244630" w:rsidP="005F5119">
      <w:pPr>
        <w:spacing w:after="240" w:line="240" w:lineRule="auto"/>
        <w:jc w:val="both"/>
        <w:rPr>
          <w:rFonts w:ascii="Arial" w:hAnsi="Arial" w:cs="Arial"/>
          <w:sz w:val="24"/>
          <w:szCs w:val="24"/>
        </w:rPr>
      </w:pPr>
      <w:r w:rsidRPr="00244630">
        <w:rPr>
          <w:rFonts w:ascii="Arial" w:hAnsi="Arial" w:cs="Arial"/>
          <w:sz w:val="24"/>
          <w:szCs w:val="24"/>
        </w:rPr>
        <w:t>9. Procedimientos e instrumentos de evaluación y criterios de calificación del aprendizaje del alumnado.</w:t>
      </w:r>
    </w:p>
    <w:p w:rsidR="005F5119" w:rsidRPr="005F5119" w:rsidRDefault="005F5119" w:rsidP="005F5119">
      <w:pPr>
        <w:spacing w:after="240" w:line="240" w:lineRule="auto"/>
        <w:ind w:left="708"/>
        <w:jc w:val="both"/>
        <w:rPr>
          <w:rFonts w:ascii="Arial" w:hAnsi="Arial" w:cs="Arial"/>
          <w:sz w:val="24"/>
          <w:szCs w:val="24"/>
        </w:rPr>
      </w:pPr>
      <w:r w:rsidRPr="005F5119">
        <w:rPr>
          <w:rFonts w:ascii="Arial" w:hAnsi="Arial" w:cs="Arial"/>
          <w:sz w:val="24"/>
          <w:szCs w:val="24"/>
        </w:rPr>
        <w:t>9.1 Procedimientos.</w:t>
      </w:r>
    </w:p>
    <w:p w:rsidR="005F5119" w:rsidRPr="005F5119" w:rsidRDefault="005F5119" w:rsidP="005F5119">
      <w:pPr>
        <w:spacing w:after="240" w:line="240" w:lineRule="auto"/>
        <w:ind w:left="708"/>
        <w:jc w:val="both"/>
        <w:rPr>
          <w:rFonts w:ascii="Arial" w:hAnsi="Arial" w:cs="Arial"/>
          <w:sz w:val="24"/>
          <w:szCs w:val="24"/>
        </w:rPr>
      </w:pPr>
      <w:r w:rsidRPr="005F5119">
        <w:rPr>
          <w:rFonts w:ascii="Arial" w:hAnsi="Arial" w:cs="Arial"/>
          <w:sz w:val="24"/>
          <w:szCs w:val="24"/>
        </w:rPr>
        <w:t>9.2 Instrumentos de evaluación por indicador.</w:t>
      </w:r>
    </w:p>
    <w:p w:rsidR="005F5119" w:rsidRPr="005F5119" w:rsidRDefault="005F5119" w:rsidP="005F5119">
      <w:pPr>
        <w:spacing w:after="240" w:line="240" w:lineRule="auto"/>
        <w:ind w:left="708"/>
        <w:jc w:val="both"/>
        <w:rPr>
          <w:rFonts w:ascii="Arial" w:hAnsi="Arial" w:cs="Arial"/>
          <w:sz w:val="24"/>
          <w:szCs w:val="24"/>
        </w:rPr>
      </w:pPr>
      <w:r w:rsidRPr="005F5119">
        <w:rPr>
          <w:rFonts w:ascii="Arial" w:hAnsi="Arial" w:cs="Arial"/>
          <w:sz w:val="24"/>
          <w:szCs w:val="24"/>
        </w:rPr>
        <w:t>9.3 Criterios de calificación.</w:t>
      </w:r>
    </w:p>
    <w:p w:rsidR="005F5119" w:rsidRPr="00244630" w:rsidRDefault="005F5119" w:rsidP="005F5119">
      <w:pPr>
        <w:spacing w:after="240" w:line="240" w:lineRule="auto"/>
        <w:ind w:left="708"/>
        <w:jc w:val="both"/>
        <w:rPr>
          <w:rFonts w:ascii="Arial" w:hAnsi="Arial" w:cs="Arial"/>
          <w:sz w:val="24"/>
          <w:szCs w:val="24"/>
        </w:rPr>
      </w:pPr>
      <w:r w:rsidRPr="005F5119">
        <w:rPr>
          <w:rFonts w:ascii="Arial" w:hAnsi="Arial" w:cs="Arial"/>
          <w:sz w:val="24"/>
          <w:szCs w:val="24"/>
        </w:rPr>
        <w:lastRenderedPageBreak/>
        <w:t>9.</w:t>
      </w:r>
      <w:r w:rsidR="009650EF">
        <w:rPr>
          <w:rFonts w:ascii="Arial" w:hAnsi="Arial" w:cs="Arial"/>
          <w:sz w:val="24"/>
          <w:szCs w:val="24"/>
        </w:rPr>
        <w:t>4</w:t>
      </w:r>
      <w:r w:rsidRPr="005F5119">
        <w:rPr>
          <w:rFonts w:ascii="Arial" w:hAnsi="Arial" w:cs="Arial"/>
          <w:sz w:val="24"/>
          <w:szCs w:val="24"/>
        </w:rPr>
        <w:t xml:space="preserve"> Evaluación en caso de confinamiento</w:t>
      </w:r>
      <w:r>
        <w:rPr>
          <w:rFonts w:ascii="Arial" w:hAnsi="Arial" w:cs="Arial"/>
          <w:sz w:val="24"/>
          <w:szCs w:val="24"/>
        </w:rPr>
        <w:t>.</w:t>
      </w:r>
    </w:p>
    <w:p w:rsidR="00244630" w:rsidRPr="00244630" w:rsidRDefault="00244630" w:rsidP="005F5119">
      <w:pPr>
        <w:spacing w:after="240" w:line="240" w:lineRule="auto"/>
        <w:jc w:val="both"/>
        <w:rPr>
          <w:rFonts w:ascii="Arial" w:hAnsi="Arial" w:cs="Arial"/>
          <w:sz w:val="24"/>
          <w:szCs w:val="24"/>
        </w:rPr>
      </w:pPr>
      <w:r w:rsidRPr="00244630">
        <w:rPr>
          <w:rFonts w:ascii="Arial" w:hAnsi="Arial" w:cs="Arial"/>
          <w:sz w:val="24"/>
          <w:szCs w:val="24"/>
        </w:rPr>
        <w:t>10. Medidas de refuerzo y de atención a la diversidad del alumnado</w:t>
      </w:r>
    </w:p>
    <w:p w:rsidR="00244630" w:rsidRPr="00244630" w:rsidRDefault="00244630" w:rsidP="005F5119">
      <w:pPr>
        <w:spacing w:after="240" w:line="240" w:lineRule="auto"/>
        <w:ind w:left="708"/>
        <w:jc w:val="both"/>
        <w:rPr>
          <w:rFonts w:ascii="Arial" w:hAnsi="Arial" w:cs="Arial"/>
          <w:sz w:val="24"/>
          <w:szCs w:val="24"/>
        </w:rPr>
      </w:pPr>
      <w:r>
        <w:rPr>
          <w:rFonts w:ascii="Arial" w:hAnsi="Arial" w:cs="Arial"/>
          <w:sz w:val="24"/>
          <w:szCs w:val="24"/>
        </w:rPr>
        <w:t>10</w:t>
      </w:r>
      <w:r w:rsidRPr="00244630">
        <w:rPr>
          <w:rFonts w:ascii="Arial" w:hAnsi="Arial" w:cs="Arial"/>
          <w:sz w:val="24"/>
          <w:szCs w:val="24"/>
        </w:rPr>
        <w:t>.1. Medidas ordinarias.</w:t>
      </w:r>
    </w:p>
    <w:p w:rsidR="00244630" w:rsidRPr="00244630" w:rsidRDefault="00244630" w:rsidP="005F5119">
      <w:pPr>
        <w:spacing w:after="240" w:line="240" w:lineRule="auto"/>
        <w:ind w:left="708"/>
        <w:jc w:val="both"/>
        <w:rPr>
          <w:rFonts w:ascii="Arial" w:hAnsi="Arial" w:cs="Arial"/>
          <w:sz w:val="24"/>
          <w:szCs w:val="24"/>
        </w:rPr>
      </w:pPr>
      <w:r>
        <w:rPr>
          <w:rFonts w:ascii="Arial" w:hAnsi="Arial" w:cs="Arial"/>
          <w:sz w:val="24"/>
          <w:szCs w:val="24"/>
        </w:rPr>
        <w:t>10</w:t>
      </w:r>
      <w:r w:rsidRPr="00244630">
        <w:rPr>
          <w:rFonts w:ascii="Arial" w:hAnsi="Arial" w:cs="Arial"/>
          <w:sz w:val="24"/>
          <w:szCs w:val="24"/>
        </w:rPr>
        <w:t>.2. Medidas específicas.</w:t>
      </w:r>
    </w:p>
    <w:p w:rsidR="00244630" w:rsidRPr="00244630" w:rsidRDefault="00244630" w:rsidP="005F5119">
      <w:pPr>
        <w:spacing w:after="240" w:line="240" w:lineRule="auto"/>
        <w:ind w:left="708"/>
        <w:jc w:val="both"/>
        <w:rPr>
          <w:rFonts w:ascii="Arial" w:hAnsi="Arial" w:cs="Arial"/>
          <w:sz w:val="24"/>
          <w:szCs w:val="24"/>
        </w:rPr>
      </w:pPr>
      <w:r>
        <w:rPr>
          <w:rFonts w:ascii="Arial" w:hAnsi="Arial" w:cs="Arial"/>
          <w:sz w:val="24"/>
          <w:szCs w:val="24"/>
        </w:rPr>
        <w:t>10</w:t>
      </w:r>
      <w:r w:rsidRPr="00244630">
        <w:rPr>
          <w:rFonts w:ascii="Arial" w:hAnsi="Arial" w:cs="Arial"/>
          <w:sz w:val="24"/>
          <w:szCs w:val="24"/>
        </w:rPr>
        <w:t>.3. Alumnado con necesidades educativas especiales.</w:t>
      </w:r>
    </w:p>
    <w:p w:rsidR="00244630" w:rsidRPr="00244630" w:rsidRDefault="00244630" w:rsidP="005F5119">
      <w:pPr>
        <w:spacing w:after="240" w:line="240" w:lineRule="auto"/>
        <w:ind w:left="708"/>
        <w:jc w:val="both"/>
        <w:rPr>
          <w:rFonts w:ascii="Arial" w:hAnsi="Arial" w:cs="Arial"/>
          <w:sz w:val="24"/>
          <w:szCs w:val="24"/>
        </w:rPr>
      </w:pPr>
      <w:r>
        <w:rPr>
          <w:rFonts w:ascii="Arial" w:hAnsi="Arial" w:cs="Arial"/>
          <w:sz w:val="24"/>
          <w:szCs w:val="24"/>
        </w:rPr>
        <w:t>10</w:t>
      </w:r>
      <w:r w:rsidRPr="00244630">
        <w:rPr>
          <w:rFonts w:ascii="Arial" w:hAnsi="Arial" w:cs="Arial"/>
          <w:sz w:val="24"/>
          <w:szCs w:val="24"/>
        </w:rPr>
        <w:t>.4. Alumnado con altas capacidades intelectuales.</w:t>
      </w:r>
    </w:p>
    <w:p w:rsidR="00244630" w:rsidRPr="00244630" w:rsidRDefault="00244630" w:rsidP="005F5119">
      <w:pPr>
        <w:spacing w:after="240" w:line="240" w:lineRule="auto"/>
        <w:ind w:left="708"/>
        <w:jc w:val="both"/>
        <w:rPr>
          <w:rFonts w:ascii="Arial" w:hAnsi="Arial" w:cs="Arial"/>
          <w:sz w:val="24"/>
          <w:szCs w:val="24"/>
        </w:rPr>
      </w:pPr>
      <w:r>
        <w:rPr>
          <w:rFonts w:ascii="Arial" w:hAnsi="Arial" w:cs="Arial"/>
          <w:sz w:val="24"/>
          <w:szCs w:val="24"/>
        </w:rPr>
        <w:t>10</w:t>
      </w:r>
      <w:r w:rsidRPr="00244630">
        <w:rPr>
          <w:rFonts w:ascii="Arial" w:hAnsi="Arial" w:cs="Arial"/>
          <w:sz w:val="24"/>
          <w:szCs w:val="24"/>
        </w:rPr>
        <w:t>.5. Alumnado que se incorpora de forma tardía al sistema educativo.</w:t>
      </w:r>
    </w:p>
    <w:p w:rsidR="00D27964" w:rsidRDefault="00244630" w:rsidP="005F5119">
      <w:pPr>
        <w:spacing w:after="240" w:line="240" w:lineRule="auto"/>
        <w:ind w:left="708"/>
        <w:jc w:val="both"/>
        <w:rPr>
          <w:rFonts w:ascii="Arial" w:hAnsi="Arial" w:cs="Arial"/>
          <w:sz w:val="24"/>
          <w:szCs w:val="24"/>
        </w:rPr>
      </w:pPr>
      <w:r>
        <w:rPr>
          <w:rFonts w:ascii="Arial" w:hAnsi="Arial" w:cs="Arial"/>
          <w:sz w:val="24"/>
          <w:szCs w:val="24"/>
        </w:rPr>
        <w:t>10</w:t>
      </w:r>
      <w:r w:rsidRPr="00244630">
        <w:rPr>
          <w:rFonts w:ascii="Arial" w:hAnsi="Arial" w:cs="Arial"/>
          <w:sz w:val="24"/>
          <w:szCs w:val="24"/>
        </w:rPr>
        <w:t>.6. Programas de mejora de aprendizaje y rendimiento.</w:t>
      </w:r>
    </w:p>
    <w:p w:rsidR="00BA447E" w:rsidRDefault="00D27964" w:rsidP="005F5119">
      <w:pPr>
        <w:spacing w:after="240" w:line="240" w:lineRule="auto"/>
        <w:jc w:val="both"/>
        <w:rPr>
          <w:rFonts w:ascii="Arial" w:hAnsi="Arial" w:cs="Arial"/>
          <w:sz w:val="24"/>
          <w:szCs w:val="24"/>
        </w:rPr>
      </w:pPr>
      <w:r>
        <w:rPr>
          <w:rFonts w:ascii="Arial" w:hAnsi="Arial" w:cs="Arial"/>
          <w:sz w:val="24"/>
          <w:szCs w:val="24"/>
        </w:rPr>
        <w:t>11</w:t>
      </w:r>
      <w:r w:rsidR="006819B0">
        <w:rPr>
          <w:rFonts w:ascii="Arial" w:hAnsi="Arial" w:cs="Arial"/>
          <w:sz w:val="24"/>
          <w:szCs w:val="24"/>
        </w:rPr>
        <w:t>.</w:t>
      </w:r>
      <w:r w:rsidR="00BA447E" w:rsidRPr="001C2497">
        <w:rPr>
          <w:rFonts w:ascii="Arial" w:hAnsi="Arial" w:cs="Arial"/>
          <w:sz w:val="24"/>
          <w:szCs w:val="24"/>
        </w:rPr>
        <w:t xml:space="preserve"> Programas de refuerzo</w:t>
      </w:r>
      <w:r w:rsidR="006819B0">
        <w:rPr>
          <w:rFonts w:ascii="Arial" w:hAnsi="Arial" w:cs="Arial"/>
          <w:sz w:val="24"/>
          <w:szCs w:val="24"/>
        </w:rPr>
        <w:t xml:space="preserve"> para recuperar los aprendizajes no adquiridos</w:t>
      </w:r>
    </w:p>
    <w:p w:rsidR="00647460" w:rsidRDefault="00D27964" w:rsidP="005F5119">
      <w:pPr>
        <w:spacing w:after="240" w:line="240" w:lineRule="auto"/>
        <w:ind w:firstLine="708"/>
        <w:jc w:val="both"/>
        <w:rPr>
          <w:rFonts w:ascii="Arial" w:hAnsi="Arial" w:cs="Arial"/>
          <w:sz w:val="24"/>
          <w:szCs w:val="24"/>
        </w:rPr>
      </w:pPr>
      <w:bookmarkStart w:id="0" w:name="_GoBack"/>
      <w:bookmarkEnd w:id="0"/>
      <w:r>
        <w:rPr>
          <w:rFonts w:ascii="Arial" w:hAnsi="Arial" w:cs="Arial"/>
          <w:sz w:val="24"/>
          <w:szCs w:val="24"/>
        </w:rPr>
        <w:t>11</w:t>
      </w:r>
      <w:r w:rsidR="00647460" w:rsidRPr="00647460">
        <w:rPr>
          <w:rFonts w:ascii="Arial" w:hAnsi="Arial" w:cs="Arial"/>
          <w:sz w:val="24"/>
          <w:szCs w:val="24"/>
        </w:rPr>
        <w:t>.</w:t>
      </w:r>
      <w:r w:rsidR="000414A7">
        <w:rPr>
          <w:rFonts w:ascii="Arial" w:hAnsi="Arial" w:cs="Arial"/>
          <w:sz w:val="24"/>
          <w:szCs w:val="24"/>
        </w:rPr>
        <w:t>1</w:t>
      </w:r>
      <w:r w:rsidR="00647460" w:rsidRPr="00647460">
        <w:rPr>
          <w:rFonts w:ascii="Arial" w:hAnsi="Arial" w:cs="Arial"/>
          <w:sz w:val="24"/>
          <w:szCs w:val="24"/>
        </w:rPr>
        <w:t>. Programa de refuerzo de alumnos con la asignatura pendiente</w:t>
      </w:r>
      <w:r w:rsidR="00647460">
        <w:rPr>
          <w:rFonts w:ascii="Arial" w:hAnsi="Arial" w:cs="Arial"/>
          <w:sz w:val="24"/>
          <w:szCs w:val="24"/>
        </w:rPr>
        <w:t>.</w:t>
      </w:r>
    </w:p>
    <w:p w:rsidR="00BA447E" w:rsidRPr="001C2497" w:rsidRDefault="00290730" w:rsidP="005F5119">
      <w:pPr>
        <w:spacing w:after="240" w:line="240" w:lineRule="auto"/>
        <w:jc w:val="both"/>
        <w:rPr>
          <w:rFonts w:ascii="Arial" w:hAnsi="Arial" w:cs="Arial"/>
          <w:sz w:val="24"/>
          <w:szCs w:val="24"/>
        </w:rPr>
      </w:pPr>
      <w:r w:rsidRPr="001C2497">
        <w:rPr>
          <w:rFonts w:ascii="Arial" w:hAnsi="Arial" w:cs="Arial"/>
          <w:sz w:val="24"/>
          <w:szCs w:val="24"/>
        </w:rPr>
        <w:t>1</w:t>
      </w:r>
      <w:r w:rsidR="00D27964">
        <w:rPr>
          <w:rFonts w:ascii="Arial" w:hAnsi="Arial" w:cs="Arial"/>
          <w:sz w:val="24"/>
          <w:szCs w:val="24"/>
        </w:rPr>
        <w:t>2</w:t>
      </w:r>
      <w:r w:rsidR="006819B0">
        <w:rPr>
          <w:rFonts w:ascii="Arial" w:hAnsi="Arial" w:cs="Arial"/>
          <w:sz w:val="24"/>
          <w:szCs w:val="24"/>
        </w:rPr>
        <w:t>.</w:t>
      </w:r>
      <w:r w:rsidR="00BA447E" w:rsidRPr="001C2497">
        <w:rPr>
          <w:rFonts w:ascii="Arial" w:hAnsi="Arial" w:cs="Arial"/>
          <w:sz w:val="24"/>
          <w:szCs w:val="24"/>
        </w:rPr>
        <w:t xml:space="preserve"> Educación en valores </w:t>
      </w:r>
    </w:p>
    <w:p w:rsidR="006819B0" w:rsidRPr="001C2497" w:rsidRDefault="006819B0" w:rsidP="005F5119">
      <w:pPr>
        <w:spacing w:after="240" w:line="240" w:lineRule="auto"/>
        <w:jc w:val="both"/>
        <w:rPr>
          <w:rFonts w:ascii="Arial" w:hAnsi="Arial" w:cs="Arial"/>
          <w:sz w:val="24"/>
          <w:szCs w:val="24"/>
        </w:rPr>
      </w:pPr>
      <w:r w:rsidRPr="006819B0">
        <w:rPr>
          <w:rFonts w:ascii="Arial" w:hAnsi="Arial" w:cs="Arial"/>
          <w:sz w:val="24"/>
          <w:szCs w:val="24"/>
        </w:rPr>
        <w:t>1</w:t>
      </w:r>
      <w:r w:rsidR="00D27964">
        <w:rPr>
          <w:rFonts w:ascii="Arial" w:hAnsi="Arial" w:cs="Arial"/>
          <w:sz w:val="24"/>
          <w:szCs w:val="24"/>
        </w:rPr>
        <w:t>3</w:t>
      </w:r>
      <w:r>
        <w:rPr>
          <w:rFonts w:ascii="Arial" w:hAnsi="Arial" w:cs="Arial"/>
          <w:sz w:val="24"/>
          <w:szCs w:val="24"/>
        </w:rPr>
        <w:t xml:space="preserve">. </w:t>
      </w:r>
      <w:r w:rsidRPr="006819B0">
        <w:rPr>
          <w:rFonts w:ascii="Arial" w:hAnsi="Arial" w:cs="Arial"/>
          <w:sz w:val="24"/>
          <w:szCs w:val="24"/>
        </w:rPr>
        <w:t xml:space="preserve"> Actividades complementarias y extraescolares</w:t>
      </w:r>
    </w:p>
    <w:p w:rsidR="00290730" w:rsidRPr="001C2497" w:rsidRDefault="006819B0" w:rsidP="005F5119">
      <w:pPr>
        <w:spacing w:after="240" w:line="240" w:lineRule="auto"/>
        <w:jc w:val="both"/>
        <w:rPr>
          <w:rFonts w:ascii="Arial" w:hAnsi="Arial" w:cs="Arial"/>
          <w:sz w:val="24"/>
          <w:szCs w:val="24"/>
        </w:rPr>
      </w:pPr>
      <w:r>
        <w:rPr>
          <w:rFonts w:ascii="Arial" w:hAnsi="Arial" w:cs="Arial"/>
          <w:sz w:val="24"/>
          <w:szCs w:val="24"/>
        </w:rPr>
        <w:t>1</w:t>
      </w:r>
      <w:r w:rsidR="00D27964">
        <w:rPr>
          <w:rFonts w:ascii="Arial" w:hAnsi="Arial" w:cs="Arial"/>
          <w:sz w:val="24"/>
          <w:szCs w:val="24"/>
        </w:rPr>
        <w:t>4</w:t>
      </w:r>
      <w:r>
        <w:rPr>
          <w:rFonts w:ascii="Arial" w:hAnsi="Arial" w:cs="Arial"/>
          <w:sz w:val="24"/>
          <w:szCs w:val="24"/>
        </w:rPr>
        <w:t xml:space="preserve">. </w:t>
      </w:r>
      <w:r w:rsidR="000752B5">
        <w:rPr>
          <w:rFonts w:ascii="Arial" w:hAnsi="Arial" w:cs="Arial"/>
          <w:sz w:val="24"/>
          <w:szCs w:val="24"/>
        </w:rPr>
        <w:t xml:space="preserve">Indicadores de logro y procedimiento de evaluación de la aplicación y desarrollo de la programación docente. </w:t>
      </w:r>
      <w:r w:rsidR="00290730" w:rsidRPr="001C2497">
        <w:rPr>
          <w:rFonts w:ascii="Arial" w:hAnsi="Arial" w:cs="Arial"/>
          <w:sz w:val="24"/>
          <w:szCs w:val="24"/>
        </w:rPr>
        <w:br w:type="page"/>
      </w:r>
    </w:p>
    <w:p w:rsidR="00360CE5" w:rsidRPr="001B6107" w:rsidRDefault="00BA447E" w:rsidP="00BA447E">
      <w:pPr>
        <w:ind w:left="360"/>
        <w:jc w:val="both"/>
        <w:rPr>
          <w:rFonts w:ascii="Arial" w:hAnsi="Arial" w:cs="Arial"/>
          <w:b/>
          <w:sz w:val="24"/>
          <w:szCs w:val="24"/>
          <w:u w:val="single"/>
        </w:rPr>
      </w:pPr>
      <w:r w:rsidRPr="001B6107">
        <w:rPr>
          <w:rFonts w:ascii="Arial" w:hAnsi="Arial" w:cs="Arial"/>
          <w:b/>
          <w:sz w:val="24"/>
          <w:szCs w:val="24"/>
        </w:rPr>
        <w:lastRenderedPageBreak/>
        <w:t xml:space="preserve">1. </w:t>
      </w:r>
      <w:r w:rsidRPr="001B6107">
        <w:rPr>
          <w:rFonts w:ascii="Arial" w:hAnsi="Arial" w:cs="Arial"/>
          <w:b/>
          <w:sz w:val="24"/>
          <w:szCs w:val="24"/>
          <w:u w:val="single"/>
        </w:rPr>
        <w:t>INTRODUCCIÓN.</w:t>
      </w:r>
    </w:p>
    <w:p w:rsidR="003F3276" w:rsidRPr="001C2497" w:rsidRDefault="00BA447E" w:rsidP="005D48E9">
      <w:pPr>
        <w:ind w:left="360" w:firstLine="348"/>
        <w:jc w:val="both"/>
        <w:rPr>
          <w:rFonts w:ascii="Arial" w:hAnsi="Arial" w:cs="Arial"/>
          <w:sz w:val="24"/>
          <w:szCs w:val="24"/>
        </w:rPr>
      </w:pPr>
      <w:r w:rsidRPr="001C2497">
        <w:rPr>
          <w:rFonts w:ascii="Arial" w:hAnsi="Arial" w:cs="Arial"/>
          <w:sz w:val="24"/>
          <w:szCs w:val="24"/>
        </w:rPr>
        <w:t>La enseñanza de la Física y la Química juega un papel central en el desarrollo intelectual del alumnado, y comparte con el resto de las disciplinas la responsabilidad de promover en él la adquisición de las competencias necesarias para que pueda integrarse en la sociedad de forma activa.</w:t>
      </w:r>
    </w:p>
    <w:p w:rsidR="00B0687A" w:rsidRPr="001C2497" w:rsidRDefault="00BA447E" w:rsidP="003F3276">
      <w:pPr>
        <w:ind w:left="360" w:firstLine="348"/>
        <w:jc w:val="both"/>
        <w:rPr>
          <w:rFonts w:ascii="Arial" w:hAnsi="Arial" w:cs="Arial"/>
          <w:sz w:val="24"/>
          <w:szCs w:val="24"/>
        </w:rPr>
      </w:pPr>
      <w:r w:rsidRPr="001C2497">
        <w:rPr>
          <w:rFonts w:ascii="Arial" w:hAnsi="Arial" w:cs="Arial"/>
          <w:sz w:val="24"/>
          <w:szCs w:val="24"/>
        </w:rPr>
        <w:t>Como disciplina científica, tiene el compromiso añadido de dotar al alumnado de herramientas específicas que le permitan afrontar el futuro con garantías, participando en el desarrollo económico y social al que está ligada la capacidad científica, tecnológica e innovadora de la propia sociedad. Para que estas expectativas se concreten, la enseñanza de esta materia debe incentivar un aprendizaje contextualizado que relacione los principios en vigor con la evolución histórica del conocimiento científico; que establezca la relación entre ciencia, tecnología y sociedad; que potencie la argumentación verbal, la capacidad de establecer relaciones cuantitativas y espaciales, así como la de resolver problemas con precisión y rigor.</w:t>
      </w:r>
    </w:p>
    <w:p w:rsidR="00B0687A" w:rsidRPr="001C2497" w:rsidRDefault="00BA447E" w:rsidP="003F3276">
      <w:pPr>
        <w:ind w:left="360" w:firstLine="348"/>
        <w:jc w:val="both"/>
        <w:rPr>
          <w:rFonts w:ascii="Arial" w:hAnsi="Arial" w:cs="Arial"/>
          <w:sz w:val="24"/>
          <w:szCs w:val="24"/>
        </w:rPr>
      </w:pPr>
      <w:r w:rsidRPr="001C2497">
        <w:rPr>
          <w:rFonts w:ascii="Arial" w:hAnsi="Arial" w:cs="Arial"/>
          <w:sz w:val="24"/>
          <w:szCs w:val="24"/>
        </w:rPr>
        <w:t xml:space="preserve">En el primer ciclo de la Educación Secundaria Obligatoria se deben afianzar y ampliar los conocimientos que sobre las Ciencias de la Naturaleza han sido adquiridos por los alumnos y las alumnas en la etapa de Educación Primaria. El enfoque con el que se busca introducir los distintos conceptos ha de ser fundamentalmente fenomenológico; de este modo, la materia se presenta como la explicación lógica de todo aquello a lo que el alumnado está acostumbrado y conoce. </w:t>
      </w:r>
    </w:p>
    <w:p w:rsidR="00B0687A" w:rsidRPr="001C2497" w:rsidRDefault="00BA447E" w:rsidP="003F3276">
      <w:pPr>
        <w:ind w:left="360" w:firstLine="348"/>
        <w:jc w:val="both"/>
        <w:rPr>
          <w:rFonts w:ascii="Arial" w:hAnsi="Arial" w:cs="Arial"/>
          <w:sz w:val="24"/>
          <w:szCs w:val="24"/>
        </w:rPr>
      </w:pPr>
      <w:r w:rsidRPr="001C2497">
        <w:rPr>
          <w:rFonts w:ascii="Arial" w:hAnsi="Arial" w:cs="Arial"/>
          <w:sz w:val="24"/>
          <w:szCs w:val="24"/>
        </w:rPr>
        <w:t>El primer bloque de contenidos, común a todos los niveles, está dedicado a desarrollar las capacidades inherentes al trabajo científico, partiendo de la observación y experimentación como base del conocimiento. Los contenidos propios del bloque se desarrollan de forma transversal a lo largo del curso, utilizando la elaboración de hipótesis y la toma de datos como pasos imprescindibles para la resolución de cualquier tipo de problema. Se han de desarrollar destrezas en el manejo del aparato científico, pues el trabajo experimental es una de las piedras angulares de la Física y la Química. Se trabaja, asimismo, la presentación de los resultados obtenidos mediante gráficos y tablas, la extracción de conclusiones y su confrontación con fuentes bibliográficas.</w:t>
      </w:r>
    </w:p>
    <w:p w:rsidR="00B0687A" w:rsidRPr="001C2497" w:rsidRDefault="00BA447E" w:rsidP="003F3276">
      <w:pPr>
        <w:ind w:left="360" w:firstLine="348"/>
        <w:jc w:val="both"/>
        <w:rPr>
          <w:rFonts w:ascii="Arial" w:hAnsi="Arial" w:cs="Arial"/>
          <w:sz w:val="24"/>
          <w:szCs w:val="24"/>
        </w:rPr>
      </w:pPr>
      <w:r w:rsidRPr="001C2497">
        <w:rPr>
          <w:rFonts w:ascii="Arial" w:hAnsi="Arial" w:cs="Arial"/>
          <w:sz w:val="24"/>
          <w:szCs w:val="24"/>
        </w:rPr>
        <w:t>La materia y sus cambios se tratan en los bloques segundo y tercero, respectivamente, abordando los distintos aspectos de forma secuencial. En el primer ciclo se realiza una progresión de lo macroscópico a lo microscópico. El enfoque macroscópico permite introducir el concepto de materia a partir de la experimentación directa, mediante ejemplos y situaciones cotidianas, mientras que se busca un enfoque descriptivo para el estudio microscópico.</w:t>
      </w:r>
    </w:p>
    <w:p w:rsidR="00BA447E" w:rsidRPr="001C2497" w:rsidRDefault="00BA447E" w:rsidP="003F3276">
      <w:pPr>
        <w:ind w:left="360" w:firstLine="348"/>
        <w:jc w:val="both"/>
        <w:rPr>
          <w:rFonts w:ascii="Arial" w:hAnsi="Arial" w:cs="Arial"/>
          <w:sz w:val="24"/>
          <w:szCs w:val="24"/>
        </w:rPr>
      </w:pPr>
      <w:r w:rsidRPr="001C2497">
        <w:rPr>
          <w:rFonts w:ascii="Arial" w:hAnsi="Arial" w:cs="Arial"/>
          <w:sz w:val="24"/>
          <w:szCs w:val="24"/>
        </w:rPr>
        <w:lastRenderedPageBreak/>
        <w:t>La distinción entre los enfoques fenomenológico y formal se vuelve a presentar claramente en el estudio de la Física, que abarca tanto el movimiento y las fuerzas como la energía, bloques cuarto y quinto respectivamente.</w:t>
      </w:r>
    </w:p>
    <w:p w:rsidR="00B0687A" w:rsidRPr="001C2497" w:rsidRDefault="00BA447E" w:rsidP="005D48E9">
      <w:pPr>
        <w:ind w:left="360" w:firstLine="348"/>
        <w:jc w:val="both"/>
        <w:rPr>
          <w:rFonts w:ascii="Arial" w:hAnsi="Arial" w:cs="Arial"/>
          <w:sz w:val="24"/>
          <w:szCs w:val="24"/>
        </w:rPr>
      </w:pPr>
      <w:r w:rsidRPr="001C2497">
        <w:rPr>
          <w:rFonts w:ascii="Arial" w:hAnsi="Arial" w:cs="Arial"/>
          <w:sz w:val="24"/>
          <w:szCs w:val="24"/>
        </w:rPr>
        <w:t>En el primer ciclo, el concepto de fuerza se introduce empíricamente, a través de la observación, y el movimiento se deduce por su relación con la presencia o ausencia de fuerzas.</w:t>
      </w:r>
    </w:p>
    <w:p w:rsidR="00B0687A" w:rsidRPr="001C2497" w:rsidRDefault="00BA447E" w:rsidP="005D48E9">
      <w:pPr>
        <w:ind w:left="360" w:firstLine="348"/>
        <w:jc w:val="both"/>
        <w:rPr>
          <w:rFonts w:ascii="Arial" w:hAnsi="Arial" w:cs="Arial"/>
          <w:sz w:val="24"/>
          <w:szCs w:val="24"/>
        </w:rPr>
      </w:pPr>
      <w:r w:rsidRPr="001C2497">
        <w:rPr>
          <w:rFonts w:ascii="Arial" w:hAnsi="Arial" w:cs="Arial"/>
          <w:sz w:val="24"/>
          <w:szCs w:val="24"/>
        </w:rPr>
        <w:t>Partiendo de los criterios de evaluación y sus indicadores, establecidos por la comunidad autónoma de Asturias, en el Decreto 43/2015 de 10 de Junio, se irán estableciendo relaciones con el resto de elementos del currículo. De esta manera, se establecerán relaciones con los contenidos oficiales que aparecen en el citado decreto, con las unidades didácticas que se proponen, y con los instrumentos de evaluación utilizados para valorar el grado de logro por parte del alumnado, de los indicadores propuestos.</w:t>
      </w:r>
    </w:p>
    <w:p w:rsidR="00B0687A" w:rsidRPr="001C2497" w:rsidRDefault="00BA447E" w:rsidP="00B0687A">
      <w:pPr>
        <w:ind w:left="360" w:firstLine="348"/>
        <w:jc w:val="both"/>
        <w:rPr>
          <w:rFonts w:ascii="Arial" w:hAnsi="Arial" w:cs="Arial"/>
          <w:sz w:val="24"/>
          <w:szCs w:val="24"/>
        </w:rPr>
      </w:pPr>
      <w:r w:rsidRPr="001C2497">
        <w:rPr>
          <w:rFonts w:ascii="Arial" w:hAnsi="Arial" w:cs="Arial"/>
          <w:sz w:val="24"/>
          <w:szCs w:val="24"/>
        </w:rPr>
        <w:t xml:space="preserve">El trabajo por competencias se manifiesta en la voluntad de establecer una coordinación con las materias afines a Física y Química. Para ello, pueden aprovecharse las reuniones de Departamento, al ser el C.P.E.B. de </w:t>
      </w:r>
      <w:proofErr w:type="spellStart"/>
      <w:r w:rsidRPr="001C2497">
        <w:rPr>
          <w:rFonts w:ascii="Arial" w:hAnsi="Arial" w:cs="Arial"/>
          <w:sz w:val="24"/>
          <w:szCs w:val="24"/>
        </w:rPr>
        <w:t>Pola</w:t>
      </w:r>
      <w:proofErr w:type="spellEnd"/>
      <w:r w:rsidRPr="001C2497">
        <w:rPr>
          <w:rFonts w:ascii="Arial" w:hAnsi="Arial" w:cs="Arial"/>
          <w:sz w:val="24"/>
          <w:szCs w:val="24"/>
        </w:rPr>
        <w:t xml:space="preserve"> de </w:t>
      </w:r>
      <w:proofErr w:type="spellStart"/>
      <w:r w:rsidRPr="001C2497">
        <w:rPr>
          <w:rFonts w:ascii="Arial" w:hAnsi="Arial" w:cs="Arial"/>
          <w:sz w:val="24"/>
          <w:szCs w:val="24"/>
        </w:rPr>
        <w:t>Allande</w:t>
      </w:r>
      <w:proofErr w:type="spellEnd"/>
      <w:r w:rsidRPr="001C2497">
        <w:rPr>
          <w:rFonts w:ascii="Arial" w:hAnsi="Arial" w:cs="Arial"/>
          <w:sz w:val="24"/>
          <w:szCs w:val="24"/>
        </w:rPr>
        <w:t>, un centro en el que conviven diferentes materias dentro del mismo Departamento. En este nivel, será interesante la coordinación con las materias de Tecnología (especialmente en la parte de electricidad), y de Matemáticas (especialmente en las representaciones gráficas y en la resolución de problemas en los que intervengan ecuaciones).</w:t>
      </w:r>
    </w:p>
    <w:p w:rsidR="00360CE5" w:rsidRPr="001C2497" w:rsidRDefault="00360CE5" w:rsidP="00BA447E">
      <w:pPr>
        <w:ind w:left="360"/>
        <w:jc w:val="both"/>
        <w:rPr>
          <w:rFonts w:ascii="Arial" w:hAnsi="Arial" w:cs="Arial"/>
          <w:sz w:val="24"/>
          <w:szCs w:val="24"/>
        </w:rPr>
      </w:pPr>
    </w:p>
    <w:p w:rsidR="00360CE5" w:rsidRPr="001B6107" w:rsidRDefault="00360CE5" w:rsidP="00360CE5">
      <w:pPr>
        <w:ind w:left="360"/>
        <w:jc w:val="both"/>
        <w:rPr>
          <w:rFonts w:ascii="Arial" w:hAnsi="Arial" w:cs="Arial"/>
          <w:b/>
          <w:sz w:val="24"/>
          <w:szCs w:val="24"/>
          <w:u w:val="single"/>
        </w:rPr>
      </w:pPr>
      <w:r w:rsidRPr="001B6107">
        <w:rPr>
          <w:rFonts w:ascii="Arial" w:hAnsi="Arial" w:cs="Arial"/>
          <w:b/>
          <w:sz w:val="24"/>
          <w:szCs w:val="24"/>
        </w:rPr>
        <w:t xml:space="preserve">2. </w:t>
      </w:r>
      <w:r w:rsidRPr="001B6107">
        <w:rPr>
          <w:rFonts w:ascii="Arial" w:hAnsi="Arial" w:cs="Arial"/>
          <w:b/>
          <w:sz w:val="24"/>
          <w:szCs w:val="24"/>
          <w:u w:val="single"/>
        </w:rPr>
        <w:t xml:space="preserve">OBJETIVOS. </w:t>
      </w:r>
    </w:p>
    <w:p w:rsidR="00B0687A" w:rsidRPr="001C2497" w:rsidRDefault="00360CE5" w:rsidP="00B0687A">
      <w:pPr>
        <w:ind w:left="360" w:firstLine="348"/>
        <w:jc w:val="both"/>
        <w:rPr>
          <w:rFonts w:ascii="Arial" w:hAnsi="Arial" w:cs="Arial"/>
          <w:sz w:val="24"/>
          <w:szCs w:val="24"/>
        </w:rPr>
      </w:pPr>
      <w:r w:rsidRPr="001C2497">
        <w:rPr>
          <w:rFonts w:ascii="Arial" w:hAnsi="Arial" w:cs="Arial"/>
          <w:sz w:val="24"/>
          <w:szCs w:val="24"/>
        </w:rPr>
        <w:t>Según lo establecido en el artículo 4 del Decreto 43/2015, de 10 de junio, por el que se regula la ordenación y se establece el currículo de la educación Secundaria obligatoria en el Principado de Asturias, en base al Artículo 11 del Real Decreto 1105/2014, de 26 de diciembre, la Educación Secundaria Obligatoria contribuirá a desarrollar en los alumnos y alumnas las capacidades que le permitan:</w:t>
      </w:r>
    </w:p>
    <w:p w:rsidR="00B0687A" w:rsidRPr="001C2497" w:rsidRDefault="00360CE5" w:rsidP="005D48E9">
      <w:pPr>
        <w:ind w:left="360" w:firstLine="348"/>
        <w:jc w:val="both"/>
        <w:rPr>
          <w:rFonts w:ascii="Arial" w:hAnsi="Arial" w:cs="Arial"/>
          <w:sz w:val="24"/>
          <w:szCs w:val="24"/>
        </w:rPr>
      </w:pPr>
      <w:r w:rsidRPr="001C2497">
        <w:rPr>
          <w:rFonts w:ascii="Arial" w:hAnsi="Arial" w:cs="Arial"/>
          <w:sz w:val="24"/>
          <w:szCs w:val="24"/>
        </w:rPr>
        <w:t>a) Asumir responsablemente sus deberes, conocer y ejercer sus derechos en el respeto a los demás, practicar la tolerancia, la cooperación y la solidaridad entre las personas y grupos, ejercitarse en el diálogo afianzando los derechos humanos y la igualdad de trato y de oportunidades entre mujeres y hombres, como valores comunes de una sociedad plural y prepararse para el ejercicio de la ciudadanía democrática.</w:t>
      </w:r>
    </w:p>
    <w:p w:rsidR="00B0687A" w:rsidRPr="001C2497" w:rsidRDefault="00360CE5" w:rsidP="005D48E9">
      <w:pPr>
        <w:ind w:left="360" w:firstLine="348"/>
        <w:jc w:val="both"/>
        <w:rPr>
          <w:rFonts w:ascii="Arial" w:hAnsi="Arial" w:cs="Arial"/>
          <w:sz w:val="24"/>
          <w:szCs w:val="24"/>
        </w:rPr>
      </w:pPr>
      <w:r w:rsidRPr="001C2497">
        <w:rPr>
          <w:rFonts w:ascii="Arial" w:hAnsi="Arial" w:cs="Arial"/>
          <w:sz w:val="24"/>
          <w:szCs w:val="24"/>
        </w:rPr>
        <w:lastRenderedPageBreak/>
        <w:t>b) Desarrollar y consolidar hábitos de disciplina, estudio y trabajo individual y en equipo como condición necesaria para una realización eficaz de las tareas del aprendizaje y como medio de desarrollo personal.</w:t>
      </w:r>
    </w:p>
    <w:p w:rsidR="00B0687A" w:rsidRPr="001C2497" w:rsidRDefault="00360CE5" w:rsidP="005D48E9">
      <w:pPr>
        <w:ind w:left="360" w:firstLine="348"/>
        <w:jc w:val="both"/>
        <w:rPr>
          <w:rFonts w:ascii="Arial" w:hAnsi="Arial" w:cs="Arial"/>
          <w:sz w:val="24"/>
          <w:szCs w:val="24"/>
        </w:rPr>
      </w:pPr>
      <w:r w:rsidRPr="001C2497">
        <w:rPr>
          <w:rFonts w:ascii="Arial" w:hAnsi="Arial" w:cs="Arial"/>
          <w:sz w:val="24"/>
          <w:szCs w:val="24"/>
        </w:rPr>
        <w:t>c) Valorar y respetar la diferencia de sexos y la igualdad de derechos y oportunidades entre ellos y ellas. Rechazar la discriminación de las personas por razón de sexo o por cualquier otra condición o circunstancia personal o social. Rechazar los estereotipos que supongan discriminación entre hombres y mujeres, así como cualquier manifestación de violencia contra la mujer.</w:t>
      </w:r>
    </w:p>
    <w:p w:rsidR="00B0687A" w:rsidRPr="001C2497" w:rsidRDefault="00360CE5" w:rsidP="005D48E9">
      <w:pPr>
        <w:ind w:left="360" w:firstLine="348"/>
        <w:jc w:val="both"/>
        <w:rPr>
          <w:rFonts w:ascii="Arial" w:hAnsi="Arial" w:cs="Arial"/>
          <w:sz w:val="24"/>
          <w:szCs w:val="24"/>
        </w:rPr>
      </w:pPr>
      <w:r w:rsidRPr="001C2497">
        <w:rPr>
          <w:rFonts w:ascii="Arial" w:hAnsi="Arial" w:cs="Arial"/>
          <w:sz w:val="24"/>
          <w:szCs w:val="24"/>
        </w:rPr>
        <w:t>d) Fortalecer sus capacidades afectivas en todos los ámbitos de la personalidad y en sus relaciones con los demás, así como rechazar la violencia, los prejuicios de cualquier tipo, los comportamientos sexistas y resolver pacíficamente los conflictos.</w:t>
      </w:r>
    </w:p>
    <w:p w:rsidR="00B0687A" w:rsidRPr="001C2497" w:rsidRDefault="00360CE5" w:rsidP="005D48E9">
      <w:pPr>
        <w:ind w:left="360" w:firstLine="348"/>
        <w:jc w:val="both"/>
        <w:rPr>
          <w:rFonts w:ascii="Arial" w:hAnsi="Arial" w:cs="Arial"/>
          <w:sz w:val="24"/>
          <w:szCs w:val="24"/>
        </w:rPr>
      </w:pPr>
      <w:r w:rsidRPr="001C2497">
        <w:rPr>
          <w:rFonts w:ascii="Arial" w:hAnsi="Arial" w:cs="Arial"/>
          <w:sz w:val="24"/>
          <w:szCs w:val="24"/>
        </w:rPr>
        <w:t>e) Desarrollar destrezas básicas en la utilización de las fuentes de información para, con sentido crítico, adquirir nuevos conocimientos. Adquirir una preparación básica en el campo de las tecnologías, especialmente las de la información y la comunicación</w:t>
      </w:r>
      <w:r w:rsidR="00B0687A" w:rsidRPr="001C2497">
        <w:rPr>
          <w:rFonts w:ascii="Arial" w:hAnsi="Arial" w:cs="Arial"/>
          <w:sz w:val="24"/>
          <w:szCs w:val="24"/>
        </w:rPr>
        <w:t>.</w:t>
      </w:r>
    </w:p>
    <w:p w:rsidR="00B0687A" w:rsidRPr="001C2497" w:rsidRDefault="00360CE5" w:rsidP="005D48E9">
      <w:pPr>
        <w:ind w:left="360" w:firstLine="348"/>
        <w:jc w:val="both"/>
        <w:rPr>
          <w:rFonts w:ascii="Arial" w:hAnsi="Arial" w:cs="Arial"/>
          <w:sz w:val="24"/>
          <w:szCs w:val="24"/>
        </w:rPr>
      </w:pPr>
      <w:r w:rsidRPr="001C2497">
        <w:rPr>
          <w:rFonts w:ascii="Arial" w:hAnsi="Arial" w:cs="Arial"/>
          <w:sz w:val="24"/>
          <w:szCs w:val="24"/>
        </w:rPr>
        <w:t>f) Concebir el conocimiento científico como un saber integrado, que se estructura en distintas disciplinas, así como conocer y aplicar los métodos para identificar los problemas en los diversos campos del conocimiento y de la experiencia</w:t>
      </w:r>
      <w:r w:rsidR="00B0687A" w:rsidRPr="001C2497">
        <w:rPr>
          <w:rFonts w:ascii="Arial" w:hAnsi="Arial" w:cs="Arial"/>
          <w:sz w:val="24"/>
          <w:szCs w:val="24"/>
        </w:rPr>
        <w:t>.</w:t>
      </w:r>
    </w:p>
    <w:p w:rsidR="00B0687A" w:rsidRPr="001C2497" w:rsidRDefault="005D48E9" w:rsidP="005D48E9">
      <w:pPr>
        <w:ind w:left="360" w:firstLine="348"/>
        <w:jc w:val="both"/>
        <w:rPr>
          <w:rFonts w:ascii="Arial" w:hAnsi="Arial" w:cs="Arial"/>
          <w:sz w:val="24"/>
          <w:szCs w:val="24"/>
        </w:rPr>
      </w:pPr>
      <w:r w:rsidRPr="001C2497">
        <w:rPr>
          <w:rFonts w:ascii="Arial" w:hAnsi="Arial" w:cs="Arial"/>
          <w:sz w:val="24"/>
          <w:szCs w:val="24"/>
        </w:rPr>
        <w:t>g</w:t>
      </w:r>
      <w:r w:rsidR="00360CE5" w:rsidRPr="001C2497">
        <w:rPr>
          <w:rFonts w:ascii="Arial" w:hAnsi="Arial" w:cs="Arial"/>
          <w:sz w:val="24"/>
          <w:szCs w:val="24"/>
        </w:rPr>
        <w:t>) Desarrollar el espíritu emprendedor y la confianza en sí mismo, la participación, el sentido crítico, la iniciativa personal y la capacidad para aprender a aprender, planificar, tomar decisiones y asumir responsabilidades.</w:t>
      </w:r>
    </w:p>
    <w:p w:rsidR="00B0687A" w:rsidRPr="001C2497" w:rsidRDefault="00360CE5" w:rsidP="005D48E9">
      <w:pPr>
        <w:ind w:left="360" w:firstLine="348"/>
        <w:jc w:val="both"/>
        <w:rPr>
          <w:rFonts w:ascii="Arial" w:hAnsi="Arial" w:cs="Arial"/>
          <w:sz w:val="24"/>
          <w:szCs w:val="24"/>
        </w:rPr>
      </w:pPr>
      <w:r w:rsidRPr="001C2497">
        <w:rPr>
          <w:rFonts w:ascii="Arial" w:hAnsi="Arial" w:cs="Arial"/>
          <w:sz w:val="24"/>
          <w:szCs w:val="24"/>
        </w:rPr>
        <w:t xml:space="preserve">h) Comprender y expresar con corrección, oralmente y por escrito, en la lengua castellana y, en su caso, en la lengua asturiana, textos y mensajes complejos, e iniciarse en el conocimiento, la lectura </w:t>
      </w:r>
      <w:r w:rsidR="00B0687A" w:rsidRPr="001C2497">
        <w:rPr>
          <w:rFonts w:ascii="Arial" w:hAnsi="Arial" w:cs="Arial"/>
          <w:sz w:val="24"/>
          <w:szCs w:val="24"/>
        </w:rPr>
        <w:t>y el estudio de la literatura.</w:t>
      </w:r>
    </w:p>
    <w:p w:rsidR="003064D7" w:rsidRPr="001C2497" w:rsidRDefault="00360CE5" w:rsidP="005D48E9">
      <w:pPr>
        <w:ind w:left="360" w:firstLine="348"/>
        <w:jc w:val="both"/>
        <w:rPr>
          <w:rFonts w:ascii="Arial" w:hAnsi="Arial" w:cs="Arial"/>
          <w:sz w:val="24"/>
          <w:szCs w:val="24"/>
        </w:rPr>
      </w:pPr>
      <w:r w:rsidRPr="001C2497">
        <w:rPr>
          <w:rFonts w:ascii="Arial" w:hAnsi="Arial" w:cs="Arial"/>
          <w:sz w:val="24"/>
          <w:szCs w:val="24"/>
        </w:rPr>
        <w:t xml:space="preserve">i) Comprender y expresarse al menos, en una lengua </w:t>
      </w:r>
      <w:r w:rsidR="003064D7" w:rsidRPr="001C2497">
        <w:rPr>
          <w:rFonts w:ascii="Arial" w:hAnsi="Arial" w:cs="Arial"/>
          <w:sz w:val="24"/>
          <w:szCs w:val="24"/>
        </w:rPr>
        <w:t>extranjera de manera apropiada.</w:t>
      </w:r>
    </w:p>
    <w:p w:rsidR="00360CE5" w:rsidRPr="001C2497" w:rsidRDefault="00360CE5" w:rsidP="005D48E9">
      <w:pPr>
        <w:ind w:left="360" w:firstLine="348"/>
        <w:jc w:val="both"/>
        <w:rPr>
          <w:rFonts w:ascii="Arial" w:hAnsi="Arial" w:cs="Arial"/>
          <w:sz w:val="24"/>
          <w:szCs w:val="24"/>
        </w:rPr>
      </w:pPr>
      <w:r w:rsidRPr="001C2497">
        <w:rPr>
          <w:rFonts w:ascii="Arial" w:hAnsi="Arial" w:cs="Arial"/>
          <w:sz w:val="24"/>
          <w:szCs w:val="24"/>
        </w:rPr>
        <w:t>j) Conocer, valorar y respetar los aspectos básicos de la cultura y la historia propias y de los demás, así como el patrimonio artístico y cultural.</w:t>
      </w:r>
    </w:p>
    <w:p w:rsidR="00B0687A" w:rsidRPr="001C2497" w:rsidRDefault="00360CE5" w:rsidP="005D48E9">
      <w:pPr>
        <w:ind w:left="360" w:firstLine="348"/>
        <w:jc w:val="both"/>
        <w:rPr>
          <w:rFonts w:ascii="Arial" w:hAnsi="Arial" w:cs="Arial"/>
          <w:sz w:val="24"/>
          <w:szCs w:val="24"/>
        </w:rPr>
      </w:pPr>
      <w:r w:rsidRPr="001C2497">
        <w:rPr>
          <w:rFonts w:ascii="Arial" w:hAnsi="Arial" w:cs="Arial"/>
          <w:sz w:val="24"/>
          <w:szCs w:val="24"/>
        </w:rPr>
        <w:t xml:space="preserve">k) Conocer y aceptar el funcionamiento del propio cuerpo y el de los otros, respetar las diferencias, afianzar los hábitos de cuidado y salud corporales e incorporar la educación física y la práctica del deporte para favorecer el desarrollo personal y social. Conocer y valorar la dimensión humana de la sexualidad en toda su diversidad. Valorar críticamente los hábitos sociales </w:t>
      </w:r>
      <w:r w:rsidRPr="001C2497">
        <w:rPr>
          <w:rFonts w:ascii="Arial" w:hAnsi="Arial" w:cs="Arial"/>
          <w:sz w:val="24"/>
          <w:szCs w:val="24"/>
        </w:rPr>
        <w:lastRenderedPageBreak/>
        <w:t>relacionados con la salud, el consumo, el cuidado de los seres vivos y el medio ambiente, contribuyendo a su conservación y mejora</w:t>
      </w:r>
      <w:r w:rsidR="00B0687A" w:rsidRPr="001C2497">
        <w:rPr>
          <w:rFonts w:ascii="Arial" w:hAnsi="Arial" w:cs="Arial"/>
          <w:sz w:val="24"/>
          <w:szCs w:val="24"/>
        </w:rPr>
        <w:t>.</w:t>
      </w:r>
    </w:p>
    <w:p w:rsidR="00B0687A" w:rsidRPr="001C2497" w:rsidRDefault="006F404E" w:rsidP="005D48E9">
      <w:pPr>
        <w:ind w:left="360" w:firstLine="348"/>
        <w:jc w:val="both"/>
        <w:rPr>
          <w:rFonts w:ascii="Arial" w:hAnsi="Arial" w:cs="Arial"/>
          <w:sz w:val="24"/>
          <w:szCs w:val="24"/>
        </w:rPr>
      </w:pPr>
      <w:r w:rsidRPr="001C2497">
        <w:rPr>
          <w:rFonts w:ascii="Arial" w:hAnsi="Arial" w:cs="Arial"/>
          <w:sz w:val="24"/>
          <w:szCs w:val="24"/>
        </w:rPr>
        <w:t>l</w:t>
      </w:r>
      <w:r w:rsidR="00360CE5" w:rsidRPr="001C2497">
        <w:rPr>
          <w:rFonts w:ascii="Arial" w:hAnsi="Arial" w:cs="Arial"/>
          <w:sz w:val="24"/>
          <w:szCs w:val="24"/>
        </w:rPr>
        <w:t>) Apreciar la creación artística y comprender el lenguaje de las distintas manifestaciones artísticas, utilizando diversos medios de expresión y representación, desarrollando la sensibilidad estética y la capacidad para disfrutar de las obras y manifestaciones artísticas</w:t>
      </w:r>
      <w:r w:rsidR="00B0687A" w:rsidRPr="001C2497">
        <w:rPr>
          <w:rFonts w:ascii="Arial" w:hAnsi="Arial" w:cs="Arial"/>
          <w:sz w:val="24"/>
          <w:szCs w:val="24"/>
        </w:rPr>
        <w:t>.</w:t>
      </w:r>
    </w:p>
    <w:p w:rsidR="00360CE5" w:rsidRDefault="00360CE5" w:rsidP="005D48E9">
      <w:pPr>
        <w:ind w:left="360" w:firstLine="348"/>
        <w:jc w:val="both"/>
        <w:rPr>
          <w:rFonts w:ascii="Arial" w:hAnsi="Arial" w:cs="Arial"/>
          <w:sz w:val="24"/>
          <w:szCs w:val="24"/>
        </w:rPr>
      </w:pPr>
      <w:r w:rsidRPr="001C2497">
        <w:rPr>
          <w:rFonts w:ascii="Arial" w:hAnsi="Arial" w:cs="Arial"/>
          <w:sz w:val="24"/>
          <w:szCs w:val="24"/>
        </w:rPr>
        <w:t>m) Conocer y valorar los rasgos del patrimonio lingüístico, cultural, histórico y artístico de Asturias, participar en su conservación y mejorar y respetar la diversidad lingüística y cultural como derecho de los pueblos e individuos, desarrollando actitudes de interés y respeto hacia el ejercicio de este derecho.</w:t>
      </w:r>
    </w:p>
    <w:p w:rsidR="00382598" w:rsidRPr="001C2497" w:rsidRDefault="00382598" w:rsidP="005D48E9">
      <w:pPr>
        <w:ind w:left="360" w:firstLine="348"/>
        <w:jc w:val="both"/>
        <w:rPr>
          <w:rFonts w:ascii="Arial" w:hAnsi="Arial" w:cs="Arial"/>
          <w:sz w:val="24"/>
          <w:szCs w:val="24"/>
        </w:rPr>
      </w:pPr>
    </w:p>
    <w:p w:rsidR="00382598" w:rsidRPr="001B6107" w:rsidRDefault="00382598" w:rsidP="00382598">
      <w:pPr>
        <w:ind w:left="360"/>
        <w:jc w:val="both"/>
        <w:rPr>
          <w:rFonts w:ascii="Arial" w:hAnsi="Arial" w:cs="Arial"/>
          <w:b/>
          <w:sz w:val="24"/>
          <w:szCs w:val="24"/>
        </w:rPr>
      </w:pPr>
      <w:r w:rsidRPr="001B6107">
        <w:rPr>
          <w:rFonts w:ascii="Arial" w:hAnsi="Arial" w:cs="Arial"/>
          <w:b/>
          <w:sz w:val="24"/>
          <w:szCs w:val="24"/>
        </w:rPr>
        <w:t xml:space="preserve">3. </w:t>
      </w:r>
      <w:r w:rsidRPr="001B6107">
        <w:rPr>
          <w:rFonts w:ascii="Arial" w:hAnsi="Arial" w:cs="Arial"/>
          <w:b/>
          <w:sz w:val="24"/>
          <w:szCs w:val="24"/>
          <w:u w:val="single"/>
        </w:rPr>
        <w:t>COMPETENCIAS CLAVE.</w:t>
      </w:r>
      <w:r w:rsidRPr="001B6107">
        <w:rPr>
          <w:rFonts w:ascii="Arial" w:hAnsi="Arial" w:cs="Arial"/>
          <w:b/>
          <w:sz w:val="24"/>
          <w:szCs w:val="24"/>
        </w:rPr>
        <w:t xml:space="preserve"> </w:t>
      </w:r>
    </w:p>
    <w:p w:rsidR="00382598" w:rsidRPr="00382598" w:rsidRDefault="00382598" w:rsidP="001B6107">
      <w:pPr>
        <w:ind w:left="360" w:firstLine="348"/>
        <w:jc w:val="both"/>
        <w:rPr>
          <w:rFonts w:ascii="Arial" w:hAnsi="Arial" w:cs="Arial"/>
          <w:sz w:val="24"/>
          <w:szCs w:val="24"/>
        </w:rPr>
      </w:pPr>
      <w:r w:rsidRPr="00382598">
        <w:rPr>
          <w:rFonts w:ascii="Arial" w:hAnsi="Arial" w:cs="Arial"/>
          <w:sz w:val="24"/>
          <w:szCs w:val="24"/>
        </w:rPr>
        <w:t>La materia Física y Química contribuye a la adquisición de las competencias del currículo establecidas en el Real Decreto 1105/2014, entendidas como capacidades para aplicar de forma integrada los contenidos de esta materia con el fin de lograr la realización adecuada de actividades y la resolución eficaz de problemas complejos.</w:t>
      </w:r>
    </w:p>
    <w:p w:rsidR="00382598" w:rsidRPr="00382598" w:rsidRDefault="00382598" w:rsidP="001B6107">
      <w:pPr>
        <w:ind w:left="360" w:firstLine="348"/>
        <w:jc w:val="both"/>
        <w:rPr>
          <w:rFonts w:ascii="Arial" w:hAnsi="Arial" w:cs="Arial"/>
          <w:sz w:val="24"/>
          <w:szCs w:val="24"/>
        </w:rPr>
      </w:pPr>
      <w:r w:rsidRPr="00382598">
        <w:rPr>
          <w:rFonts w:ascii="Arial" w:hAnsi="Arial" w:cs="Arial"/>
          <w:sz w:val="24"/>
          <w:szCs w:val="24"/>
        </w:rPr>
        <w:t>De conformidad con lo establecido en el artículo 2.2 del Real Decreto 1105/2014, de 26 de diciembre, las competencias del currículo serán las siguientes:</w:t>
      </w:r>
    </w:p>
    <w:p w:rsidR="00382598" w:rsidRPr="001B6107" w:rsidRDefault="00382598" w:rsidP="001B6107">
      <w:pPr>
        <w:pStyle w:val="Prrafodelista"/>
        <w:numPr>
          <w:ilvl w:val="0"/>
          <w:numId w:val="16"/>
        </w:numPr>
        <w:jc w:val="both"/>
        <w:rPr>
          <w:rFonts w:ascii="Arial" w:hAnsi="Arial" w:cs="Arial"/>
          <w:sz w:val="24"/>
          <w:szCs w:val="24"/>
        </w:rPr>
      </w:pPr>
      <w:r w:rsidRPr="001B6107">
        <w:rPr>
          <w:rFonts w:ascii="Arial" w:hAnsi="Arial" w:cs="Arial"/>
          <w:sz w:val="24"/>
          <w:szCs w:val="24"/>
        </w:rPr>
        <w:t>Comunicación lingüística (CCL)</w:t>
      </w:r>
    </w:p>
    <w:p w:rsidR="00382598" w:rsidRPr="001B6107" w:rsidRDefault="00382598" w:rsidP="001B6107">
      <w:pPr>
        <w:pStyle w:val="Prrafodelista"/>
        <w:numPr>
          <w:ilvl w:val="0"/>
          <w:numId w:val="16"/>
        </w:numPr>
        <w:jc w:val="both"/>
        <w:rPr>
          <w:rFonts w:ascii="Arial" w:hAnsi="Arial" w:cs="Arial"/>
          <w:sz w:val="24"/>
          <w:szCs w:val="24"/>
        </w:rPr>
      </w:pPr>
      <w:r w:rsidRPr="001B6107">
        <w:rPr>
          <w:rFonts w:ascii="Arial" w:hAnsi="Arial" w:cs="Arial"/>
          <w:sz w:val="24"/>
          <w:szCs w:val="24"/>
        </w:rPr>
        <w:t>Competencia matemática y competencias básicas en ciencia y tecnología (CMCT)</w:t>
      </w:r>
    </w:p>
    <w:p w:rsidR="00382598" w:rsidRPr="001B6107" w:rsidRDefault="00382598" w:rsidP="001B6107">
      <w:pPr>
        <w:pStyle w:val="Prrafodelista"/>
        <w:numPr>
          <w:ilvl w:val="0"/>
          <w:numId w:val="16"/>
        </w:numPr>
        <w:jc w:val="both"/>
        <w:rPr>
          <w:rFonts w:ascii="Arial" w:hAnsi="Arial" w:cs="Arial"/>
          <w:sz w:val="24"/>
          <w:szCs w:val="24"/>
        </w:rPr>
      </w:pPr>
      <w:r w:rsidRPr="001B6107">
        <w:rPr>
          <w:rFonts w:ascii="Arial" w:hAnsi="Arial" w:cs="Arial"/>
          <w:sz w:val="24"/>
          <w:szCs w:val="24"/>
        </w:rPr>
        <w:t>Competencia digital (CD)</w:t>
      </w:r>
    </w:p>
    <w:p w:rsidR="00382598" w:rsidRPr="001B6107" w:rsidRDefault="00382598" w:rsidP="001B6107">
      <w:pPr>
        <w:pStyle w:val="Prrafodelista"/>
        <w:numPr>
          <w:ilvl w:val="0"/>
          <w:numId w:val="16"/>
        </w:numPr>
        <w:jc w:val="both"/>
        <w:rPr>
          <w:rFonts w:ascii="Arial" w:hAnsi="Arial" w:cs="Arial"/>
          <w:sz w:val="24"/>
          <w:szCs w:val="24"/>
        </w:rPr>
      </w:pPr>
      <w:r w:rsidRPr="001B6107">
        <w:rPr>
          <w:rFonts w:ascii="Arial" w:hAnsi="Arial" w:cs="Arial"/>
          <w:sz w:val="24"/>
          <w:szCs w:val="24"/>
        </w:rPr>
        <w:t>Aprender a aprender (CAA)</w:t>
      </w:r>
    </w:p>
    <w:p w:rsidR="00382598" w:rsidRPr="001B6107" w:rsidRDefault="00382598" w:rsidP="001B6107">
      <w:pPr>
        <w:pStyle w:val="Prrafodelista"/>
        <w:numPr>
          <w:ilvl w:val="0"/>
          <w:numId w:val="16"/>
        </w:numPr>
        <w:jc w:val="both"/>
        <w:rPr>
          <w:rFonts w:ascii="Arial" w:hAnsi="Arial" w:cs="Arial"/>
          <w:sz w:val="24"/>
          <w:szCs w:val="24"/>
        </w:rPr>
      </w:pPr>
      <w:r w:rsidRPr="001B6107">
        <w:rPr>
          <w:rFonts w:ascii="Arial" w:hAnsi="Arial" w:cs="Arial"/>
          <w:sz w:val="24"/>
          <w:szCs w:val="24"/>
        </w:rPr>
        <w:t>Competencias sociales y cívicas (CSC)</w:t>
      </w:r>
    </w:p>
    <w:p w:rsidR="00382598" w:rsidRPr="001B6107" w:rsidRDefault="00382598" w:rsidP="001B6107">
      <w:pPr>
        <w:pStyle w:val="Prrafodelista"/>
        <w:numPr>
          <w:ilvl w:val="0"/>
          <w:numId w:val="16"/>
        </w:numPr>
        <w:jc w:val="both"/>
        <w:rPr>
          <w:rFonts w:ascii="Arial" w:hAnsi="Arial" w:cs="Arial"/>
          <w:sz w:val="24"/>
          <w:szCs w:val="24"/>
        </w:rPr>
      </w:pPr>
      <w:r w:rsidRPr="001B6107">
        <w:rPr>
          <w:rFonts w:ascii="Arial" w:hAnsi="Arial" w:cs="Arial"/>
          <w:sz w:val="24"/>
          <w:szCs w:val="24"/>
        </w:rPr>
        <w:t>Sentido de iniciativa y espíritu emprendedor (SIEE)</w:t>
      </w:r>
    </w:p>
    <w:p w:rsidR="00382598" w:rsidRPr="001B6107" w:rsidRDefault="00382598" w:rsidP="001B6107">
      <w:pPr>
        <w:pStyle w:val="Prrafodelista"/>
        <w:numPr>
          <w:ilvl w:val="0"/>
          <w:numId w:val="16"/>
        </w:numPr>
        <w:jc w:val="both"/>
        <w:rPr>
          <w:rFonts w:ascii="Arial" w:hAnsi="Arial" w:cs="Arial"/>
          <w:sz w:val="24"/>
          <w:szCs w:val="24"/>
        </w:rPr>
      </w:pPr>
      <w:r w:rsidRPr="001B6107">
        <w:rPr>
          <w:rFonts w:ascii="Arial" w:hAnsi="Arial" w:cs="Arial"/>
          <w:sz w:val="24"/>
          <w:szCs w:val="24"/>
        </w:rPr>
        <w:t>Conciencia y expresiones culturales (CEC)</w:t>
      </w:r>
    </w:p>
    <w:p w:rsidR="00382598" w:rsidRPr="00382598" w:rsidRDefault="00382598" w:rsidP="00382598">
      <w:pPr>
        <w:ind w:left="360"/>
        <w:jc w:val="both"/>
        <w:rPr>
          <w:rFonts w:ascii="Arial" w:hAnsi="Arial" w:cs="Arial"/>
          <w:sz w:val="24"/>
          <w:szCs w:val="24"/>
        </w:rPr>
      </w:pPr>
    </w:p>
    <w:p w:rsidR="00382598" w:rsidRPr="00382598" w:rsidRDefault="00382598" w:rsidP="00382598">
      <w:pPr>
        <w:ind w:left="360"/>
        <w:jc w:val="both"/>
        <w:rPr>
          <w:rFonts w:ascii="Arial" w:hAnsi="Arial" w:cs="Arial"/>
          <w:sz w:val="24"/>
          <w:szCs w:val="24"/>
        </w:rPr>
      </w:pPr>
      <w:r w:rsidRPr="005F5119">
        <w:rPr>
          <w:rFonts w:ascii="Arial" w:hAnsi="Arial" w:cs="Arial"/>
          <w:b/>
          <w:sz w:val="24"/>
          <w:szCs w:val="24"/>
        </w:rPr>
        <w:t xml:space="preserve">3.1 </w:t>
      </w:r>
      <w:r w:rsidRPr="005F5119">
        <w:rPr>
          <w:rFonts w:ascii="Arial" w:hAnsi="Arial" w:cs="Arial"/>
          <w:b/>
          <w:sz w:val="24"/>
          <w:szCs w:val="24"/>
          <w:u w:val="single"/>
        </w:rPr>
        <w:t>Contribución de la materia al logro de las competencias clave</w:t>
      </w:r>
      <w:r w:rsidRPr="001B6107">
        <w:rPr>
          <w:rFonts w:ascii="Arial" w:hAnsi="Arial" w:cs="Arial"/>
          <w:sz w:val="24"/>
          <w:szCs w:val="24"/>
          <w:u w:val="single"/>
        </w:rPr>
        <w:t>.</w:t>
      </w:r>
      <w:r w:rsidRPr="00382598">
        <w:rPr>
          <w:rFonts w:ascii="Arial" w:hAnsi="Arial" w:cs="Arial"/>
          <w:sz w:val="24"/>
          <w:szCs w:val="24"/>
        </w:rPr>
        <w:t xml:space="preserve"> </w:t>
      </w:r>
    </w:p>
    <w:p w:rsidR="00382598" w:rsidRPr="00382598" w:rsidRDefault="00382598" w:rsidP="001B6107">
      <w:pPr>
        <w:ind w:left="360" w:firstLine="348"/>
        <w:jc w:val="both"/>
        <w:rPr>
          <w:rFonts w:ascii="Arial" w:hAnsi="Arial" w:cs="Arial"/>
          <w:sz w:val="24"/>
          <w:szCs w:val="24"/>
        </w:rPr>
      </w:pPr>
      <w:r w:rsidRPr="00382598">
        <w:rPr>
          <w:rFonts w:ascii="Arial" w:hAnsi="Arial" w:cs="Arial"/>
          <w:sz w:val="24"/>
          <w:szCs w:val="24"/>
        </w:rPr>
        <w:t>La materia contribuye de forma sustancial a la competencia matemática y competencias básicas en ciencia y tecnología.</w:t>
      </w:r>
    </w:p>
    <w:p w:rsidR="00382598" w:rsidRPr="00382598" w:rsidRDefault="00382598" w:rsidP="001B6107">
      <w:pPr>
        <w:ind w:left="360" w:firstLine="348"/>
        <w:jc w:val="both"/>
        <w:rPr>
          <w:rFonts w:ascii="Arial" w:hAnsi="Arial" w:cs="Arial"/>
          <w:sz w:val="24"/>
          <w:szCs w:val="24"/>
        </w:rPr>
      </w:pPr>
      <w:r w:rsidRPr="00382598">
        <w:rPr>
          <w:rFonts w:ascii="Arial" w:hAnsi="Arial" w:cs="Arial"/>
          <w:sz w:val="24"/>
          <w:szCs w:val="24"/>
        </w:rPr>
        <w:t xml:space="preserve">La adquisición por parte del alumnado de la teoría de la Física y de la Química está estrechamente relacionada con </w:t>
      </w:r>
      <w:r w:rsidRPr="001B6107">
        <w:rPr>
          <w:rFonts w:ascii="Arial" w:hAnsi="Arial" w:cs="Arial"/>
          <w:b/>
          <w:sz w:val="24"/>
          <w:szCs w:val="24"/>
        </w:rPr>
        <w:t>la competencia matemática</w:t>
      </w:r>
      <w:r w:rsidRPr="00382598">
        <w:rPr>
          <w:rFonts w:ascii="Arial" w:hAnsi="Arial" w:cs="Arial"/>
          <w:sz w:val="24"/>
          <w:szCs w:val="24"/>
        </w:rPr>
        <w:t xml:space="preserve">. La manipulación de expresiones algebraicas, el análisis de gráficos, la </w:t>
      </w:r>
      <w:r w:rsidRPr="00382598">
        <w:rPr>
          <w:rFonts w:ascii="Arial" w:hAnsi="Arial" w:cs="Arial"/>
          <w:sz w:val="24"/>
          <w:szCs w:val="24"/>
        </w:rPr>
        <w:lastRenderedPageBreak/>
        <w:t>realización de cálculos, los cambios de unidades y las representaciones matemáticas tienen cabida en esa parte de la Física y de la Química que constituye el núcleo de la materia y que se concreta en las teorías y modelos de ambas disciplinas.</w:t>
      </w:r>
    </w:p>
    <w:p w:rsidR="00382598" w:rsidRPr="00382598" w:rsidRDefault="00382598" w:rsidP="001B6107">
      <w:pPr>
        <w:ind w:left="360" w:firstLine="348"/>
        <w:jc w:val="both"/>
        <w:rPr>
          <w:rFonts w:ascii="Arial" w:hAnsi="Arial" w:cs="Arial"/>
          <w:sz w:val="24"/>
          <w:szCs w:val="24"/>
        </w:rPr>
      </w:pPr>
      <w:r w:rsidRPr="001B6107">
        <w:rPr>
          <w:rFonts w:ascii="Arial" w:hAnsi="Arial" w:cs="Arial"/>
          <w:b/>
          <w:sz w:val="24"/>
          <w:szCs w:val="24"/>
        </w:rPr>
        <w:t>Las competencias básicas en ciencia y tecnología</w:t>
      </w:r>
      <w:r w:rsidRPr="00382598">
        <w:rPr>
          <w:rFonts w:ascii="Arial" w:hAnsi="Arial" w:cs="Arial"/>
          <w:sz w:val="24"/>
          <w:szCs w:val="24"/>
        </w:rPr>
        <w:t xml:space="preserve"> son aquellas que proporcionan un acercamiento al mundo físico y a la interacción responsable con él.</w:t>
      </w:r>
    </w:p>
    <w:p w:rsidR="00382598" w:rsidRPr="00382598" w:rsidRDefault="00382598" w:rsidP="001B6107">
      <w:pPr>
        <w:ind w:left="360" w:firstLine="348"/>
        <w:jc w:val="both"/>
        <w:rPr>
          <w:rFonts w:ascii="Arial" w:hAnsi="Arial" w:cs="Arial"/>
          <w:sz w:val="24"/>
          <w:szCs w:val="24"/>
        </w:rPr>
      </w:pPr>
      <w:r w:rsidRPr="00382598">
        <w:rPr>
          <w:rFonts w:ascii="Arial" w:hAnsi="Arial" w:cs="Arial"/>
          <w:sz w:val="24"/>
          <w:szCs w:val="24"/>
        </w:rPr>
        <w:t xml:space="preserve">Desde esta materia se contribuye a capacitar al alumnado como ciudadanos y ciudadanas responsables y con actitudes respetuosas que desarrollan juicios críticos sobre los hechos científicos y tecnológicos que se suceden a lo largo de los tiempos y para que sean capaces de participar en la conservación, protección y mejora del medio natural y social. Destrezas como la utilización de datos, conceptos y hechos, el diseño y montaje de experimentos, la </w:t>
      </w:r>
      <w:proofErr w:type="spellStart"/>
      <w:r w:rsidRPr="00382598">
        <w:rPr>
          <w:rFonts w:ascii="Arial" w:hAnsi="Arial" w:cs="Arial"/>
          <w:sz w:val="24"/>
          <w:szCs w:val="24"/>
        </w:rPr>
        <w:t>contrastación</w:t>
      </w:r>
      <w:proofErr w:type="spellEnd"/>
      <w:r w:rsidRPr="00382598">
        <w:rPr>
          <w:rFonts w:ascii="Arial" w:hAnsi="Arial" w:cs="Arial"/>
          <w:sz w:val="24"/>
          <w:szCs w:val="24"/>
        </w:rPr>
        <w:t xml:space="preserve"> de teorías o hipótesis, el análisis de resultados para llegar a conclusiones y la toma de decisiones basadas en pruebas y argumentos contribuyen al desarrollo competencial en ciencia y tecnología.</w:t>
      </w:r>
    </w:p>
    <w:p w:rsidR="00382598" w:rsidRPr="00382598" w:rsidRDefault="00382598" w:rsidP="001B6107">
      <w:pPr>
        <w:ind w:left="360" w:firstLine="348"/>
        <w:jc w:val="both"/>
        <w:rPr>
          <w:rFonts w:ascii="Arial" w:hAnsi="Arial" w:cs="Arial"/>
          <w:sz w:val="24"/>
          <w:szCs w:val="24"/>
        </w:rPr>
      </w:pPr>
      <w:r w:rsidRPr="00382598">
        <w:rPr>
          <w:rFonts w:ascii="Arial" w:hAnsi="Arial" w:cs="Arial"/>
          <w:sz w:val="24"/>
          <w:szCs w:val="24"/>
        </w:rPr>
        <w:t xml:space="preserve">Respecto a </w:t>
      </w:r>
      <w:r w:rsidRPr="001B6107">
        <w:rPr>
          <w:rFonts w:ascii="Arial" w:hAnsi="Arial" w:cs="Arial"/>
          <w:b/>
          <w:sz w:val="24"/>
          <w:szCs w:val="24"/>
        </w:rPr>
        <w:t>la competencia en comunicación lingüística</w:t>
      </w:r>
      <w:r w:rsidRPr="00382598">
        <w:rPr>
          <w:rFonts w:ascii="Arial" w:hAnsi="Arial" w:cs="Arial"/>
          <w:sz w:val="24"/>
          <w:szCs w:val="24"/>
        </w:rPr>
        <w:t xml:space="preserve">, la materia contribuye al desarrollo de la misma tanto con la riqueza del vocabulario específico como con la valoración de la claridad en la expresión oral y escrita, el rigor en el empleo de los términos, la realización de síntesis, elaboración y comunicación de conclusiones y el uso del lenguaje exento de prejuicios, inclusivo y no sexista. </w:t>
      </w:r>
    </w:p>
    <w:p w:rsidR="00382598" w:rsidRPr="00382598" w:rsidRDefault="00382598" w:rsidP="001B6107">
      <w:pPr>
        <w:ind w:left="360" w:firstLine="348"/>
        <w:jc w:val="both"/>
        <w:rPr>
          <w:rFonts w:ascii="Arial" w:hAnsi="Arial" w:cs="Arial"/>
          <w:sz w:val="24"/>
          <w:szCs w:val="24"/>
        </w:rPr>
      </w:pPr>
      <w:r w:rsidRPr="00382598">
        <w:rPr>
          <w:rFonts w:ascii="Arial" w:hAnsi="Arial" w:cs="Arial"/>
          <w:sz w:val="24"/>
          <w:szCs w:val="24"/>
        </w:rPr>
        <w:t xml:space="preserve">La comprensión y aplicación de planteamientos y métodos científicos desarrolla en el alumnado </w:t>
      </w:r>
      <w:r w:rsidRPr="001B6107">
        <w:rPr>
          <w:rFonts w:ascii="Arial" w:hAnsi="Arial" w:cs="Arial"/>
          <w:b/>
          <w:sz w:val="24"/>
          <w:szCs w:val="24"/>
        </w:rPr>
        <w:t>la competencia aprender a aprender</w:t>
      </w:r>
      <w:r w:rsidRPr="00382598">
        <w:rPr>
          <w:rFonts w:ascii="Arial" w:hAnsi="Arial" w:cs="Arial"/>
          <w:sz w:val="24"/>
          <w:szCs w:val="24"/>
        </w:rPr>
        <w:t xml:space="preserve">. Su habilidad para iniciar, organizar y distribuir tareas, y la perseverancia en el aprendizaje son estrategias científicas útiles para su formación a lo largo de la vida. La historia muestra que el avance de la ciencia y su contribución a la mejora de las condiciones de vida ha sido posible gracias a actitudes que están relacionadas con esta competencia, tales como la responsabilidad, la perseverancia, la motivación, el gusto por aprender y la consideración del error como fuente de aprendizaje. </w:t>
      </w:r>
    </w:p>
    <w:p w:rsidR="00382598" w:rsidRPr="00382598" w:rsidRDefault="00382598" w:rsidP="001B6107">
      <w:pPr>
        <w:ind w:left="360" w:firstLine="348"/>
        <w:jc w:val="both"/>
        <w:rPr>
          <w:rFonts w:ascii="Arial" w:hAnsi="Arial" w:cs="Arial"/>
          <w:sz w:val="24"/>
          <w:szCs w:val="24"/>
        </w:rPr>
      </w:pPr>
      <w:r w:rsidRPr="00382598">
        <w:rPr>
          <w:rFonts w:ascii="Arial" w:hAnsi="Arial" w:cs="Arial"/>
          <w:sz w:val="24"/>
          <w:szCs w:val="24"/>
        </w:rPr>
        <w:t xml:space="preserve">En cuanto a </w:t>
      </w:r>
      <w:r w:rsidRPr="001B6107">
        <w:rPr>
          <w:rFonts w:ascii="Arial" w:hAnsi="Arial" w:cs="Arial"/>
          <w:b/>
          <w:sz w:val="24"/>
          <w:szCs w:val="24"/>
        </w:rPr>
        <w:t>la competencia digital</w:t>
      </w:r>
      <w:r w:rsidRPr="00382598">
        <w:rPr>
          <w:rFonts w:ascii="Arial" w:hAnsi="Arial" w:cs="Arial"/>
          <w:sz w:val="24"/>
          <w:szCs w:val="24"/>
        </w:rPr>
        <w:t>, tiene un tratamiento específico en esta materia a través de la utilización de las Tecnologías de la Información y la Comunicación. El uso de aplicaciones virtuales interactivas permite la realización de experiencias prácticas que por razones de infraestructura no serían viables en otras circunstancias, a la vez que sirven de apoyo para la visualización de experiencias sencillas. Por otro lado, las Tecnologías de la Información y la Comunicación serán una herramienta eficaz para obtener datos, extraer y utilizar información de diferentes fuentes y presentar trabajos.</w:t>
      </w:r>
    </w:p>
    <w:p w:rsidR="00382598" w:rsidRPr="00382598" w:rsidRDefault="00382598" w:rsidP="001B6107">
      <w:pPr>
        <w:ind w:left="360" w:firstLine="348"/>
        <w:jc w:val="both"/>
        <w:rPr>
          <w:rFonts w:ascii="Arial" w:hAnsi="Arial" w:cs="Arial"/>
          <w:sz w:val="24"/>
          <w:szCs w:val="24"/>
        </w:rPr>
      </w:pPr>
      <w:r w:rsidRPr="000B6E93">
        <w:rPr>
          <w:rFonts w:ascii="Arial" w:hAnsi="Arial" w:cs="Arial"/>
          <w:b/>
          <w:sz w:val="24"/>
          <w:szCs w:val="24"/>
        </w:rPr>
        <w:lastRenderedPageBreak/>
        <w:t>El sentido de iniciativa y espíritu emprendedor</w:t>
      </w:r>
      <w:r w:rsidRPr="00382598">
        <w:rPr>
          <w:rFonts w:ascii="Arial" w:hAnsi="Arial" w:cs="Arial"/>
          <w:sz w:val="24"/>
          <w:szCs w:val="24"/>
        </w:rPr>
        <w:t>, se identifica con la capacidad de transformar las ideas en actos. La conexión más evidente entre esta capacidad y la materia Física y Química es a través de la realización de proyectos científicos, que en esta etapa tienen que estar adaptados a la madurez del alumnado. En torno a la realización de un proyecto se vertebran aspectos tales como la capacidad proactiva para la gestión, la capacidad creadora y de innovación, la autonomía y el esfuerzo con el fin de alcanzar el objetivo previsto. El proyecto científico suministra al alumnado una serie de vivencias capaces de suscitar en el mismo el desarrollo de sus aptitudes y habilidades y es la unidad educativa de trabajo más compleja y con mayor poder integrador.</w:t>
      </w:r>
    </w:p>
    <w:p w:rsidR="00382598" w:rsidRPr="00382598" w:rsidRDefault="00382598" w:rsidP="001B6107">
      <w:pPr>
        <w:ind w:left="360" w:firstLine="348"/>
        <w:jc w:val="both"/>
        <w:rPr>
          <w:rFonts w:ascii="Arial" w:hAnsi="Arial" w:cs="Arial"/>
          <w:sz w:val="24"/>
          <w:szCs w:val="24"/>
        </w:rPr>
      </w:pPr>
      <w:r w:rsidRPr="00382598">
        <w:rPr>
          <w:rFonts w:ascii="Arial" w:hAnsi="Arial" w:cs="Arial"/>
          <w:sz w:val="24"/>
          <w:szCs w:val="24"/>
        </w:rPr>
        <w:t xml:space="preserve">Asimismo contribuye al desarrollo de </w:t>
      </w:r>
      <w:r w:rsidRPr="001B6107">
        <w:rPr>
          <w:rFonts w:ascii="Arial" w:hAnsi="Arial" w:cs="Arial"/>
          <w:b/>
          <w:sz w:val="24"/>
          <w:szCs w:val="24"/>
        </w:rPr>
        <w:t>las competencias sociales y cívicas</w:t>
      </w:r>
      <w:r w:rsidRPr="00382598">
        <w:rPr>
          <w:rFonts w:ascii="Arial" w:hAnsi="Arial" w:cs="Arial"/>
          <w:sz w:val="24"/>
          <w:szCs w:val="24"/>
        </w:rPr>
        <w:t xml:space="preserve"> en la medida en que resolver conflictos pacíficamente, contribuir a construir un futuro sostenible, la superación de estereotipos, prejuicios y discriminaciones que por razón de sexo, origen social, creencia o discapacidad, están presentes en el trabajo en equipo y en el intercambio de experiencias y conclusiones. Por otra parte el conocimiento de las revoluciones científicas contribuye a entender la evolución de la sociedad en épocas pasadas y analizar la sociedad actual. </w:t>
      </w:r>
    </w:p>
    <w:p w:rsidR="00382598" w:rsidRPr="00382598" w:rsidRDefault="00382598" w:rsidP="001B6107">
      <w:pPr>
        <w:ind w:left="360" w:firstLine="348"/>
        <w:jc w:val="both"/>
        <w:rPr>
          <w:rFonts w:ascii="Arial" w:hAnsi="Arial" w:cs="Arial"/>
          <w:sz w:val="24"/>
          <w:szCs w:val="24"/>
        </w:rPr>
      </w:pPr>
      <w:r w:rsidRPr="00382598">
        <w:rPr>
          <w:rFonts w:ascii="Arial" w:hAnsi="Arial" w:cs="Arial"/>
          <w:sz w:val="24"/>
          <w:szCs w:val="24"/>
        </w:rPr>
        <w:t xml:space="preserve">Por último, </w:t>
      </w:r>
      <w:r w:rsidRPr="001B6107">
        <w:rPr>
          <w:rFonts w:ascii="Arial" w:hAnsi="Arial" w:cs="Arial"/>
          <w:b/>
          <w:sz w:val="24"/>
          <w:szCs w:val="24"/>
        </w:rPr>
        <w:t>la competencia de conciencia y expresiones culturales</w:t>
      </w:r>
      <w:r w:rsidRPr="00382598">
        <w:rPr>
          <w:rFonts w:ascii="Arial" w:hAnsi="Arial" w:cs="Arial"/>
          <w:sz w:val="24"/>
          <w:szCs w:val="24"/>
        </w:rPr>
        <w:t xml:space="preserve"> no recibe un tratamiento específico en esta materia pero se entiende que en un trabajo por competencias se desarrollan capacidades de carácter general que pueden ser transferidas a otros ámbitos, incluyendo el artístico y cultural. El pensamiento crítico y el desarrollo de la capacidad de expresar las propias ideas son fácilmente transferibles a otros campos, como el artístico y cultural, permitiendo reconocer y valorar otras formas de expresión así como sus mutuas implicaciones.</w:t>
      </w:r>
    </w:p>
    <w:p w:rsidR="00360CE5" w:rsidRDefault="00382598" w:rsidP="001B6107">
      <w:pPr>
        <w:ind w:left="360" w:firstLine="348"/>
        <w:jc w:val="both"/>
        <w:rPr>
          <w:rFonts w:ascii="Arial" w:hAnsi="Arial" w:cs="Arial"/>
          <w:sz w:val="24"/>
          <w:szCs w:val="24"/>
        </w:rPr>
      </w:pPr>
      <w:r w:rsidRPr="00382598">
        <w:rPr>
          <w:rFonts w:ascii="Arial" w:hAnsi="Arial" w:cs="Arial"/>
          <w:sz w:val="24"/>
          <w:szCs w:val="24"/>
        </w:rPr>
        <w:t>Para llevar a cabo el proceso de enseñanza y aprendizaje de la Física y la Química de modo que permitan el desarrollo de las capacidades y competencias señaladas, se proponen a continuación orientaciones metodológicas especialmente relevantes en esta materia</w:t>
      </w:r>
    </w:p>
    <w:p w:rsidR="001B6107" w:rsidRPr="001C2497" w:rsidRDefault="001B6107" w:rsidP="001B6107">
      <w:pPr>
        <w:ind w:left="360" w:firstLine="348"/>
        <w:jc w:val="both"/>
        <w:rPr>
          <w:rFonts w:ascii="Arial" w:hAnsi="Arial" w:cs="Arial"/>
          <w:sz w:val="24"/>
          <w:szCs w:val="24"/>
        </w:rPr>
      </w:pPr>
    </w:p>
    <w:p w:rsidR="00A96F4F" w:rsidRDefault="001B6107" w:rsidP="00360CE5">
      <w:pPr>
        <w:ind w:left="360"/>
        <w:jc w:val="both"/>
        <w:rPr>
          <w:rFonts w:ascii="Arial" w:hAnsi="Arial" w:cs="Arial"/>
          <w:b/>
          <w:caps/>
          <w:sz w:val="24"/>
          <w:szCs w:val="24"/>
          <w:u w:val="single"/>
        </w:rPr>
      </w:pPr>
      <w:r w:rsidRPr="001B6107">
        <w:rPr>
          <w:rFonts w:ascii="Arial" w:hAnsi="Arial" w:cs="Arial"/>
          <w:b/>
          <w:caps/>
          <w:sz w:val="24"/>
          <w:szCs w:val="24"/>
        </w:rPr>
        <w:t>4</w:t>
      </w:r>
      <w:r w:rsidR="00360CE5" w:rsidRPr="001B6107">
        <w:rPr>
          <w:rFonts w:ascii="Arial" w:hAnsi="Arial" w:cs="Arial"/>
          <w:b/>
          <w:caps/>
          <w:sz w:val="24"/>
          <w:szCs w:val="24"/>
        </w:rPr>
        <w:t>.</w:t>
      </w:r>
      <w:r w:rsidR="00A96F4F" w:rsidRPr="001B6107">
        <w:rPr>
          <w:rFonts w:ascii="Arial" w:hAnsi="Arial" w:cs="Arial"/>
          <w:b/>
          <w:caps/>
          <w:sz w:val="24"/>
          <w:szCs w:val="24"/>
        </w:rPr>
        <w:t xml:space="preserve"> </w:t>
      </w:r>
      <w:r w:rsidR="00A96F4F" w:rsidRPr="001B6107">
        <w:rPr>
          <w:rFonts w:ascii="Arial" w:hAnsi="Arial" w:cs="Arial"/>
          <w:b/>
          <w:caps/>
          <w:sz w:val="24"/>
          <w:szCs w:val="24"/>
          <w:u w:val="single"/>
        </w:rPr>
        <w:t>Organización, secuenciación y temporalización de los contenidos del currículo y de los criterios de evaluación.</w:t>
      </w:r>
    </w:p>
    <w:p w:rsidR="001B6107" w:rsidRPr="001B6107" w:rsidRDefault="001B6107" w:rsidP="00360CE5">
      <w:pPr>
        <w:ind w:left="360"/>
        <w:jc w:val="both"/>
        <w:rPr>
          <w:rFonts w:ascii="Arial" w:hAnsi="Arial" w:cs="Arial"/>
          <w:b/>
          <w:caps/>
          <w:sz w:val="24"/>
          <w:szCs w:val="24"/>
          <w:u w:val="single"/>
        </w:rPr>
      </w:pPr>
    </w:p>
    <w:p w:rsidR="00360CE5" w:rsidRPr="001C2497" w:rsidRDefault="001B6107" w:rsidP="00360CE5">
      <w:pPr>
        <w:ind w:left="360"/>
        <w:jc w:val="both"/>
        <w:rPr>
          <w:rFonts w:ascii="Arial" w:hAnsi="Arial" w:cs="Arial"/>
          <w:sz w:val="24"/>
          <w:szCs w:val="24"/>
          <w:u w:val="single"/>
        </w:rPr>
      </w:pPr>
      <w:r w:rsidRPr="005F5119">
        <w:rPr>
          <w:rFonts w:ascii="Arial" w:hAnsi="Arial" w:cs="Arial"/>
          <w:b/>
          <w:sz w:val="24"/>
          <w:szCs w:val="24"/>
        </w:rPr>
        <w:t>4</w:t>
      </w:r>
      <w:r w:rsidR="00344136" w:rsidRPr="005F5119">
        <w:rPr>
          <w:rFonts w:ascii="Arial" w:hAnsi="Arial" w:cs="Arial"/>
          <w:b/>
          <w:sz w:val="24"/>
          <w:szCs w:val="24"/>
        </w:rPr>
        <w:t xml:space="preserve">.1 </w:t>
      </w:r>
      <w:r w:rsidR="00344136" w:rsidRPr="005F5119">
        <w:rPr>
          <w:rFonts w:ascii="Arial" w:hAnsi="Arial" w:cs="Arial"/>
          <w:b/>
          <w:sz w:val="24"/>
          <w:szCs w:val="24"/>
          <w:u w:val="single"/>
        </w:rPr>
        <w:t>Contenidos del currículo</w:t>
      </w:r>
      <w:r w:rsidR="00360CE5" w:rsidRPr="001C2497">
        <w:rPr>
          <w:rFonts w:ascii="Arial" w:hAnsi="Arial" w:cs="Arial"/>
          <w:sz w:val="24"/>
          <w:szCs w:val="24"/>
          <w:u w:val="single"/>
        </w:rPr>
        <w:t>.</w:t>
      </w:r>
    </w:p>
    <w:p w:rsidR="0033430E" w:rsidRDefault="0033430E" w:rsidP="0033430E">
      <w:pPr>
        <w:ind w:left="360" w:firstLine="348"/>
        <w:jc w:val="both"/>
        <w:rPr>
          <w:rFonts w:ascii="Arial" w:hAnsi="Arial" w:cs="Arial"/>
          <w:sz w:val="24"/>
          <w:szCs w:val="24"/>
        </w:rPr>
      </w:pPr>
      <w:r w:rsidRPr="0033430E">
        <w:rPr>
          <w:rFonts w:ascii="Arial" w:hAnsi="Arial" w:cs="Arial"/>
          <w:sz w:val="24"/>
          <w:szCs w:val="24"/>
        </w:rPr>
        <w:lastRenderedPageBreak/>
        <w:t xml:space="preserve">Los bloques de contenidos que se abordan en Física y Química a lo largo del primer ciclo de la Educación Secundaria Obligatoria son cinco (como se detalla a continuación). Durante el </w:t>
      </w:r>
      <w:r w:rsidR="00506733">
        <w:rPr>
          <w:rFonts w:ascii="Arial" w:hAnsi="Arial" w:cs="Arial"/>
          <w:sz w:val="24"/>
          <w:szCs w:val="24"/>
        </w:rPr>
        <w:t>tercer</w:t>
      </w:r>
      <w:r w:rsidRPr="0033430E">
        <w:rPr>
          <w:rFonts w:ascii="Arial" w:hAnsi="Arial" w:cs="Arial"/>
          <w:sz w:val="24"/>
          <w:szCs w:val="24"/>
        </w:rPr>
        <w:t xml:space="preserve"> curso se trabaja en la consecución de los mismos a través de </w:t>
      </w:r>
      <w:r w:rsidR="0061443D">
        <w:rPr>
          <w:rFonts w:ascii="Arial" w:hAnsi="Arial" w:cs="Arial"/>
          <w:sz w:val="24"/>
          <w:szCs w:val="24"/>
        </w:rPr>
        <w:t>diez</w:t>
      </w:r>
      <w:r w:rsidRPr="0033430E">
        <w:rPr>
          <w:rFonts w:ascii="Arial" w:hAnsi="Arial" w:cs="Arial"/>
          <w:sz w:val="24"/>
          <w:szCs w:val="24"/>
        </w:rPr>
        <w:t xml:space="preserve"> unidades temáticas.</w:t>
      </w:r>
    </w:p>
    <w:p w:rsidR="001B6107" w:rsidRPr="0033430E" w:rsidRDefault="001B6107" w:rsidP="0033430E">
      <w:pPr>
        <w:ind w:left="360" w:firstLine="348"/>
        <w:jc w:val="both"/>
        <w:rPr>
          <w:rFonts w:ascii="Arial" w:hAnsi="Arial" w:cs="Arial"/>
          <w:sz w:val="24"/>
          <w:szCs w:val="24"/>
        </w:rPr>
      </w:pPr>
    </w:p>
    <w:tbl>
      <w:tblPr>
        <w:tblStyle w:val="Tablaconcuadrcula"/>
        <w:tblW w:w="0" w:type="auto"/>
        <w:tblInd w:w="392" w:type="dxa"/>
        <w:tblLook w:val="04A0" w:firstRow="1" w:lastRow="0" w:firstColumn="1" w:lastColumn="0" w:noHBand="0" w:noVBand="1"/>
      </w:tblPr>
      <w:tblGrid>
        <w:gridCol w:w="3597"/>
        <w:gridCol w:w="4505"/>
      </w:tblGrid>
      <w:tr w:rsidR="00360CE5" w:rsidTr="005D48E9">
        <w:tc>
          <w:tcPr>
            <w:tcW w:w="3930" w:type="dxa"/>
            <w:vAlign w:val="center"/>
          </w:tcPr>
          <w:p w:rsidR="00360CE5" w:rsidRDefault="00360CE5" w:rsidP="005D48E9">
            <w:pPr>
              <w:jc w:val="center"/>
              <w:rPr>
                <w:rFonts w:ascii="Arial" w:hAnsi="Arial" w:cs="Arial"/>
              </w:rPr>
            </w:pPr>
            <w:r w:rsidRPr="005F5119">
              <w:rPr>
                <w:rFonts w:ascii="Arial" w:hAnsi="Arial" w:cs="Arial"/>
                <w:b/>
              </w:rPr>
              <w:t>BLOQUES</w:t>
            </w:r>
          </w:p>
        </w:tc>
        <w:tc>
          <w:tcPr>
            <w:tcW w:w="4858" w:type="dxa"/>
            <w:vAlign w:val="center"/>
          </w:tcPr>
          <w:p w:rsidR="00360CE5" w:rsidRDefault="00360CE5" w:rsidP="005D48E9">
            <w:pPr>
              <w:jc w:val="center"/>
              <w:rPr>
                <w:rFonts w:ascii="Arial" w:hAnsi="Arial" w:cs="Arial"/>
              </w:rPr>
            </w:pPr>
            <w:r w:rsidRPr="005F5119">
              <w:rPr>
                <w:rFonts w:ascii="Arial" w:hAnsi="Arial" w:cs="Arial"/>
                <w:b/>
              </w:rPr>
              <w:t>CONTENIDOS</w:t>
            </w:r>
          </w:p>
        </w:tc>
      </w:tr>
      <w:tr w:rsidR="00360CE5" w:rsidTr="005D48E9">
        <w:tc>
          <w:tcPr>
            <w:tcW w:w="3930" w:type="dxa"/>
            <w:vAlign w:val="center"/>
          </w:tcPr>
          <w:p w:rsidR="00360CE5" w:rsidRPr="005D48E9" w:rsidRDefault="00360CE5" w:rsidP="005D48E9">
            <w:pPr>
              <w:rPr>
                <w:rFonts w:ascii="Arial" w:hAnsi="Arial" w:cs="Arial"/>
                <w:b/>
              </w:rPr>
            </w:pPr>
            <w:r w:rsidRPr="005D48E9">
              <w:rPr>
                <w:rFonts w:ascii="Arial" w:hAnsi="Arial" w:cs="Arial"/>
                <w:b/>
              </w:rPr>
              <w:t>Bloque 1. La actividad científica.</w:t>
            </w:r>
          </w:p>
        </w:tc>
        <w:tc>
          <w:tcPr>
            <w:tcW w:w="4858" w:type="dxa"/>
            <w:vAlign w:val="center"/>
          </w:tcPr>
          <w:p w:rsidR="00360CE5" w:rsidRPr="007B3CFD" w:rsidRDefault="00360CE5" w:rsidP="005D48E9">
            <w:pPr>
              <w:pStyle w:val="Prrafodelista"/>
              <w:numPr>
                <w:ilvl w:val="0"/>
                <w:numId w:val="6"/>
              </w:numPr>
              <w:ind w:left="357" w:hanging="357"/>
              <w:rPr>
                <w:rFonts w:ascii="Arial" w:hAnsi="Arial" w:cs="Arial"/>
              </w:rPr>
            </w:pPr>
            <w:r w:rsidRPr="007B3CFD">
              <w:rPr>
                <w:rFonts w:ascii="Arial" w:hAnsi="Arial" w:cs="Arial"/>
              </w:rPr>
              <w:t>El método científico: sus etapas.</w:t>
            </w:r>
          </w:p>
          <w:p w:rsidR="00360CE5" w:rsidRPr="007B3CFD" w:rsidRDefault="00360CE5" w:rsidP="005D48E9">
            <w:pPr>
              <w:pStyle w:val="Prrafodelista"/>
              <w:numPr>
                <w:ilvl w:val="0"/>
                <w:numId w:val="6"/>
              </w:numPr>
              <w:ind w:left="357" w:hanging="357"/>
              <w:rPr>
                <w:rFonts w:ascii="Arial" w:hAnsi="Arial" w:cs="Arial"/>
              </w:rPr>
            </w:pPr>
            <w:r w:rsidRPr="007B3CFD">
              <w:rPr>
                <w:rFonts w:ascii="Arial" w:hAnsi="Arial" w:cs="Arial"/>
              </w:rPr>
              <w:t>Medida de magnitudes.</w:t>
            </w:r>
          </w:p>
          <w:p w:rsidR="00360CE5" w:rsidRPr="007B3CFD" w:rsidRDefault="00360CE5" w:rsidP="005D48E9">
            <w:pPr>
              <w:pStyle w:val="Prrafodelista"/>
              <w:numPr>
                <w:ilvl w:val="0"/>
                <w:numId w:val="6"/>
              </w:numPr>
              <w:ind w:left="357" w:hanging="357"/>
              <w:rPr>
                <w:rFonts w:ascii="Arial" w:hAnsi="Arial" w:cs="Arial"/>
              </w:rPr>
            </w:pPr>
            <w:r w:rsidRPr="007B3CFD">
              <w:rPr>
                <w:rFonts w:ascii="Arial" w:hAnsi="Arial" w:cs="Arial"/>
              </w:rPr>
              <w:t>Sistema Internacional de Unidades.</w:t>
            </w:r>
            <w:r w:rsidR="00506733">
              <w:rPr>
                <w:rFonts w:ascii="Arial" w:hAnsi="Arial" w:cs="Arial"/>
              </w:rPr>
              <w:t xml:space="preserve"> Notación científica.</w:t>
            </w:r>
          </w:p>
          <w:p w:rsidR="00360CE5" w:rsidRPr="007B3CFD" w:rsidRDefault="00360CE5" w:rsidP="005D48E9">
            <w:pPr>
              <w:pStyle w:val="Prrafodelista"/>
              <w:numPr>
                <w:ilvl w:val="0"/>
                <w:numId w:val="6"/>
              </w:numPr>
              <w:ind w:left="357" w:hanging="357"/>
              <w:rPr>
                <w:rFonts w:ascii="Arial" w:hAnsi="Arial" w:cs="Arial"/>
              </w:rPr>
            </w:pPr>
            <w:r w:rsidRPr="007B3CFD">
              <w:rPr>
                <w:rFonts w:ascii="Arial" w:hAnsi="Arial" w:cs="Arial"/>
              </w:rPr>
              <w:t>Utilización de las Tecnologías de la Información y la Comunicación.</w:t>
            </w:r>
          </w:p>
          <w:p w:rsidR="00360CE5" w:rsidRPr="007B3CFD" w:rsidRDefault="00360CE5" w:rsidP="005D48E9">
            <w:pPr>
              <w:pStyle w:val="Prrafodelista"/>
              <w:numPr>
                <w:ilvl w:val="0"/>
                <w:numId w:val="6"/>
              </w:numPr>
              <w:ind w:left="357" w:hanging="357"/>
              <w:rPr>
                <w:rFonts w:ascii="Arial" w:hAnsi="Arial" w:cs="Arial"/>
              </w:rPr>
            </w:pPr>
            <w:r w:rsidRPr="007B3CFD">
              <w:rPr>
                <w:rFonts w:ascii="Arial" w:hAnsi="Arial" w:cs="Arial"/>
              </w:rPr>
              <w:t>El trabajo en el laboratorio.</w:t>
            </w:r>
          </w:p>
          <w:p w:rsidR="00360CE5" w:rsidRPr="007B3CFD" w:rsidRDefault="00360CE5" w:rsidP="005D48E9">
            <w:pPr>
              <w:pStyle w:val="Prrafodelista"/>
              <w:numPr>
                <w:ilvl w:val="0"/>
                <w:numId w:val="6"/>
              </w:numPr>
              <w:ind w:left="357" w:hanging="357"/>
              <w:rPr>
                <w:rFonts w:ascii="Arial" w:hAnsi="Arial" w:cs="Arial"/>
              </w:rPr>
            </w:pPr>
            <w:r w:rsidRPr="007B3CFD">
              <w:rPr>
                <w:rFonts w:ascii="Arial" w:hAnsi="Arial" w:cs="Arial"/>
              </w:rPr>
              <w:t>Proyecto de investigación.</w:t>
            </w:r>
          </w:p>
        </w:tc>
      </w:tr>
      <w:tr w:rsidR="00360CE5" w:rsidTr="005D48E9">
        <w:tc>
          <w:tcPr>
            <w:tcW w:w="3930" w:type="dxa"/>
            <w:vAlign w:val="center"/>
          </w:tcPr>
          <w:p w:rsidR="00360CE5" w:rsidRPr="005D48E9" w:rsidRDefault="00360CE5" w:rsidP="005D48E9">
            <w:pPr>
              <w:rPr>
                <w:rFonts w:ascii="Arial" w:hAnsi="Arial" w:cs="Arial"/>
                <w:b/>
              </w:rPr>
            </w:pPr>
            <w:r w:rsidRPr="005D48E9">
              <w:rPr>
                <w:rFonts w:ascii="Arial" w:hAnsi="Arial" w:cs="Arial"/>
                <w:b/>
              </w:rPr>
              <w:t>Bloque 2. La materia.</w:t>
            </w:r>
          </w:p>
        </w:tc>
        <w:tc>
          <w:tcPr>
            <w:tcW w:w="4858" w:type="dxa"/>
            <w:vAlign w:val="center"/>
          </w:tcPr>
          <w:p w:rsidR="00506733" w:rsidRPr="00506733" w:rsidRDefault="00506733" w:rsidP="00506733">
            <w:pPr>
              <w:pStyle w:val="Prrafodelista"/>
              <w:numPr>
                <w:ilvl w:val="0"/>
                <w:numId w:val="6"/>
              </w:numPr>
              <w:ind w:left="357" w:hanging="357"/>
              <w:rPr>
                <w:rFonts w:ascii="Arial" w:hAnsi="Arial" w:cs="Arial"/>
              </w:rPr>
            </w:pPr>
            <w:r w:rsidRPr="00506733">
              <w:rPr>
                <w:rFonts w:ascii="Arial" w:hAnsi="Arial" w:cs="Arial"/>
              </w:rPr>
              <w:t xml:space="preserve">Propiedades de la materia. </w:t>
            </w:r>
          </w:p>
          <w:p w:rsidR="00506733" w:rsidRPr="00506733" w:rsidRDefault="00506733" w:rsidP="00506733">
            <w:pPr>
              <w:pStyle w:val="Prrafodelista"/>
              <w:numPr>
                <w:ilvl w:val="0"/>
                <w:numId w:val="6"/>
              </w:numPr>
              <w:ind w:left="357" w:hanging="357"/>
              <w:rPr>
                <w:rFonts w:ascii="Arial" w:hAnsi="Arial" w:cs="Arial"/>
              </w:rPr>
            </w:pPr>
            <w:r w:rsidRPr="00506733">
              <w:rPr>
                <w:rFonts w:ascii="Arial" w:hAnsi="Arial" w:cs="Arial"/>
              </w:rPr>
              <w:t xml:space="preserve">Leyes de los gases. </w:t>
            </w:r>
          </w:p>
          <w:p w:rsidR="00506733" w:rsidRPr="00506733" w:rsidRDefault="00506733" w:rsidP="00506733">
            <w:pPr>
              <w:pStyle w:val="Prrafodelista"/>
              <w:numPr>
                <w:ilvl w:val="0"/>
                <w:numId w:val="6"/>
              </w:numPr>
              <w:ind w:left="357" w:hanging="357"/>
              <w:rPr>
                <w:rFonts w:ascii="Arial" w:hAnsi="Arial" w:cs="Arial"/>
              </w:rPr>
            </w:pPr>
            <w:r w:rsidRPr="00506733">
              <w:rPr>
                <w:rFonts w:ascii="Arial" w:hAnsi="Arial" w:cs="Arial"/>
              </w:rPr>
              <w:t xml:space="preserve">Sustancias puras y mezclas. </w:t>
            </w:r>
          </w:p>
          <w:p w:rsidR="00506733" w:rsidRPr="00506733" w:rsidRDefault="00506733" w:rsidP="00506733">
            <w:pPr>
              <w:pStyle w:val="Prrafodelista"/>
              <w:numPr>
                <w:ilvl w:val="0"/>
                <w:numId w:val="6"/>
              </w:numPr>
              <w:ind w:left="357" w:hanging="357"/>
              <w:rPr>
                <w:rFonts w:ascii="Arial" w:hAnsi="Arial" w:cs="Arial"/>
              </w:rPr>
            </w:pPr>
            <w:r w:rsidRPr="00506733">
              <w:rPr>
                <w:rFonts w:ascii="Arial" w:hAnsi="Arial" w:cs="Arial"/>
              </w:rPr>
              <w:t xml:space="preserve">Mezclas de especial interés: disoluciones acuosas, aleaciones y coloides. </w:t>
            </w:r>
          </w:p>
          <w:p w:rsidR="00506733" w:rsidRPr="00506733" w:rsidRDefault="00506733" w:rsidP="00506733">
            <w:pPr>
              <w:pStyle w:val="Prrafodelista"/>
              <w:numPr>
                <w:ilvl w:val="0"/>
                <w:numId w:val="6"/>
              </w:numPr>
              <w:ind w:left="357" w:hanging="357"/>
              <w:rPr>
                <w:rFonts w:ascii="Arial" w:hAnsi="Arial" w:cs="Arial"/>
              </w:rPr>
            </w:pPr>
            <w:r w:rsidRPr="00506733">
              <w:rPr>
                <w:rFonts w:ascii="Arial" w:hAnsi="Arial" w:cs="Arial"/>
              </w:rPr>
              <w:t xml:space="preserve">Estructura atómica. Isótopos. Modelos atómicos (Dalton, Thomson y Rutherford). </w:t>
            </w:r>
          </w:p>
          <w:p w:rsidR="00506733" w:rsidRPr="00506733" w:rsidRDefault="00506733" w:rsidP="00506733">
            <w:pPr>
              <w:pStyle w:val="Prrafodelista"/>
              <w:numPr>
                <w:ilvl w:val="0"/>
                <w:numId w:val="6"/>
              </w:numPr>
              <w:ind w:left="357" w:hanging="357"/>
              <w:rPr>
                <w:rFonts w:ascii="Arial" w:hAnsi="Arial" w:cs="Arial"/>
              </w:rPr>
            </w:pPr>
            <w:r w:rsidRPr="00506733">
              <w:rPr>
                <w:rFonts w:ascii="Arial" w:hAnsi="Arial" w:cs="Arial"/>
              </w:rPr>
              <w:t xml:space="preserve">El sistema periódico de los elementos. </w:t>
            </w:r>
          </w:p>
          <w:p w:rsidR="00506733" w:rsidRPr="00506733" w:rsidRDefault="00506733" w:rsidP="00506733">
            <w:pPr>
              <w:pStyle w:val="Prrafodelista"/>
              <w:numPr>
                <w:ilvl w:val="0"/>
                <w:numId w:val="6"/>
              </w:numPr>
              <w:ind w:left="357" w:hanging="357"/>
              <w:rPr>
                <w:rFonts w:ascii="Arial" w:hAnsi="Arial" w:cs="Arial"/>
              </w:rPr>
            </w:pPr>
            <w:r w:rsidRPr="00506733">
              <w:rPr>
                <w:rFonts w:ascii="Arial" w:hAnsi="Arial" w:cs="Arial"/>
              </w:rPr>
              <w:t xml:space="preserve">Uniones entre átomos: moléculas y cristales. </w:t>
            </w:r>
          </w:p>
          <w:p w:rsidR="00506733" w:rsidRPr="00506733" w:rsidRDefault="00506733" w:rsidP="00506733">
            <w:pPr>
              <w:pStyle w:val="Prrafodelista"/>
              <w:numPr>
                <w:ilvl w:val="0"/>
                <w:numId w:val="6"/>
              </w:numPr>
              <w:ind w:left="357" w:hanging="357"/>
              <w:rPr>
                <w:rFonts w:ascii="Arial" w:hAnsi="Arial" w:cs="Arial"/>
              </w:rPr>
            </w:pPr>
            <w:r w:rsidRPr="00506733">
              <w:rPr>
                <w:rFonts w:ascii="Arial" w:hAnsi="Arial" w:cs="Arial"/>
              </w:rPr>
              <w:t>Masas atómicas y moleculares.</w:t>
            </w:r>
          </w:p>
          <w:p w:rsidR="00360CE5" w:rsidRDefault="00506733" w:rsidP="00506733">
            <w:pPr>
              <w:pStyle w:val="Prrafodelista"/>
              <w:numPr>
                <w:ilvl w:val="0"/>
                <w:numId w:val="6"/>
              </w:numPr>
              <w:ind w:left="357" w:hanging="357"/>
              <w:rPr>
                <w:rFonts w:ascii="Arial" w:hAnsi="Arial" w:cs="Arial"/>
              </w:rPr>
            </w:pPr>
            <w:r w:rsidRPr="00506733">
              <w:rPr>
                <w:rFonts w:ascii="Arial" w:hAnsi="Arial" w:cs="Arial"/>
              </w:rPr>
              <w:t>Formulación y nomenclatura de compuestos binarios siguiendo las normas IUPAC.</w:t>
            </w:r>
          </w:p>
        </w:tc>
      </w:tr>
      <w:tr w:rsidR="00360CE5" w:rsidTr="005D48E9">
        <w:tc>
          <w:tcPr>
            <w:tcW w:w="3930" w:type="dxa"/>
            <w:vAlign w:val="center"/>
          </w:tcPr>
          <w:p w:rsidR="00360CE5" w:rsidRPr="005D48E9" w:rsidRDefault="00360CE5" w:rsidP="005D48E9">
            <w:pPr>
              <w:rPr>
                <w:rFonts w:ascii="Arial" w:hAnsi="Arial" w:cs="Arial"/>
                <w:b/>
              </w:rPr>
            </w:pPr>
            <w:r w:rsidRPr="005D48E9">
              <w:rPr>
                <w:rFonts w:ascii="Arial" w:hAnsi="Arial" w:cs="Arial"/>
                <w:b/>
              </w:rPr>
              <w:t>Bloque 3. Los cambios.</w:t>
            </w:r>
          </w:p>
        </w:tc>
        <w:tc>
          <w:tcPr>
            <w:tcW w:w="4858" w:type="dxa"/>
            <w:vAlign w:val="center"/>
          </w:tcPr>
          <w:p w:rsidR="007B3CFD" w:rsidRDefault="00360CE5" w:rsidP="005D48E9">
            <w:pPr>
              <w:pStyle w:val="Prrafodelista"/>
              <w:numPr>
                <w:ilvl w:val="0"/>
                <w:numId w:val="6"/>
              </w:numPr>
              <w:ind w:left="357" w:hanging="357"/>
              <w:rPr>
                <w:rFonts w:ascii="Arial" w:hAnsi="Arial" w:cs="Arial"/>
              </w:rPr>
            </w:pPr>
            <w:r w:rsidRPr="00360CE5">
              <w:rPr>
                <w:rFonts w:ascii="Arial" w:hAnsi="Arial" w:cs="Arial"/>
              </w:rPr>
              <w:t>Cambios físicos y cambios químicos</w:t>
            </w:r>
          </w:p>
          <w:p w:rsidR="007B3CFD" w:rsidRDefault="007B3CFD" w:rsidP="005D48E9">
            <w:pPr>
              <w:pStyle w:val="Prrafodelista"/>
              <w:numPr>
                <w:ilvl w:val="0"/>
                <w:numId w:val="6"/>
              </w:numPr>
              <w:ind w:left="357" w:hanging="357"/>
              <w:rPr>
                <w:rFonts w:ascii="Arial" w:hAnsi="Arial" w:cs="Arial"/>
              </w:rPr>
            </w:pPr>
            <w:r>
              <w:rPr>
                <w:rFonts w:ascii="Arial" w:hAnsi="Arial" w:cs="Arial"/>
              </w:rPr>
              <w:t>La reacción química.</w:t>
            </w:r>
          </w:p>
          <w:p w:rsidR="007B3CFD" w:rsidRDefault="00360CE5" w:rsidP="005D48E9">
            <w:pPr>
              <w:pStyle w:val="Prrafodelista"/>
              <w:numPr>
                <w:ilvl w:val="0"/>
                <w:numId w:val="6"/>
              </w:numPr>
              <w:ind w:left="357" w:hanging="357"/>
              <w:rPr>
                <w:rFonts w:ascii="Arial" w:hAnsi="Arial" w:cs="Arial"/>
              </w:rPr>
            </w:pPr>
            <w:r w:rsidRPr="00360CE5">
              <w:rPr>
                <w:rFonts w:ascii="Arial" w:hAnsi="Arial" w:cs="Arial"/>
              </w:rPr>
              <w:t>Ley de conservación de la masa.</w:t>
            </w:r>
          </w:p>
          <w:p w:rsidR="00506733" w:rsidRDefault="00506733" w:rsidP="005D48E9">
            <w:pPr>
              <w:pStyle w:val="Prrafodelista"/>
              <w:numPr>
                <w:ilvl w:val="0"/>
                <w:numId w:val="6"/>
              </w:numPr>
              <w:ind w:left="357" w:hanging="357"/>
              <w:rPr>
                <w:rFonts w:ascii="Arial" w:hAnsi="Arial" w:cs="Arial"/>
              </w:rPr>
            </w:pPr>
            <w:r>
              <w:rPr>
                <w:rFonts w:ascii="Arial" w:hAnsi="Arial" w:cs="Arial"/>
              </w:rPr>
              <w:t xml:space="preserve">Cálculos </w:t>
            </w:r>
            <w:proofErr w:type="spellStart"/>
            <w:r>
              <w:rPr>
                <w:rFonts w:ascii="Arial" w:hAnsi="Arial" w:cs="Arial"/>
              </w:rPr>
              <w:t>estequiométricos</w:t>
            </w:r>
            <w:proofErr w:type="spellEnd"/>
            <w:r>
              <w:rPr>
                <w:rFonts w:ascii="Arial" w:hAnsi="Arial" w:cs="Arial"/>
              </w:rPr>
              <w:t xml:space="preserve"> sencillos.</w:t>
            </w:r>
          </w:p>
          <w:p w:rsidR="00360CE5" w:rsidRDefault="00360CE5" w:rsidP="005D48E9">
            <w:pPr>
              <w:pStyle w:val="Prrafodelista"/>
              <w:numPr>
                <w:ilvl w:val="0"/>
                <w:numId w:val="6"/>
              </w:numPr>
              <w:ind w:left="357" w:hanging="357"/>
              <w:rPr>
                <w:rFonts w:ascii="Arial" w:hAnsi="Arial" w:cs="Arial"/>
              </w:rPr>
            </w:pPr>
            <w:r w:rsidRPr="00360CE5">
              <w:rPr>
                <w:rFonts w:ascii="Arial" w:hAnsi="Arial" w:cs="Arial"/>
              </w:rPr>
              <w:t>La química en la sociedad y el medio ambiente.</w:t>
            </w:r>
          </w:p>
        </w:tc>
      </w:tr>
      <w:tr w:rsidR="00360CE5" w:rsidTr="005D48E9">
        <w:tc>
          <w:tcPr>
            <w:tcW w:w="3930" w:type="dxa"/>
            <w:vAlign w:val="center"/>
          </w:tcPr>
          <w:p w:rsidR="00360CE5" w:rsidRPr="005D48E9" w:rsidRDefault="00360CE5" w:rsidP="005D48E9">
            <w:pPr>
              <w:rPr>
                <w:rFonts w:ascii="Arial" w:hAnsi="Arial" w:cs="Arial"/>
                <w:b/>
              </w:rPr>
            </w:pPr>
            <w:r w:rsidRPr="005D48E9">
              <w:rPr>
                <w:rFonts w:ascii="Arial" w:hAnsi="Arial" w:cs="Arial"/>
                <w:b/>
              </w:rPr>
              <w:t>Bloque 4. El movimiento y las fuerzas.</w:t>
            </w:r>
          </w:p>
        </w:tc>
        <w:tc>
          <w:tcPr>
            <w:tcW w:w="4858" w:type="dxa"/>
            <w:vAlign w:val="center"/>
          </w:tcPr>
          <w:p w:rsidR="00506733" w:rsidRPr="00506733" w:rsidRDefault="00506733" w:rsidP="00506733">
            <w:pPr>
              <w:pStyle w:val="Prrafodelista"/>
              <w:numPr>
                <w:ilvl w:val="0"/>
                <w:numId w:val="6"/>
              </w:numPr>
              <w:ind w:left="357" w:hanging="357"/>
              <w:rPr>
                <w:rFonts w:ascii="Arial" w:hAnsi="Arial" w:cs="Arial"/>
              </w:rPr>
            </w:pPr>
            <w:r w:rsidRPr="00506733">
              <w:rPr>
                <w:rFonts w:ascii="Arial" w:hAnsi="Arial" w:cs="Arial"/>
              </w:rPr>
              <w:t>Las fuerzas. Efectos. Aplicación del método científico al estudio de la Ley de Hooke.</w:t>
            </w:r>
          </w:p>
          <w:p w:rsidR="00360CE5" w:rsidRDefault="00506733" w:rsidP="00506733">
            <w:pPr>
              <w:pStyle w:val="Prrafodelista"/>
              <w:numPr>
                <w:ilvl w:val="0"/>
                <w:numId w:val="6"/>
              </w:numPr>
              <w:ind w:left="357" w:hanging="357"/>
              <w:rPr>
                <w:rFonts w:ascii="Arial" w:hAnsi="Arial" w:cs="Arial"/>
              </w:rPr>
            </w:pPr>
            <w:r w:rsidRPr="00506733">
              <w:rPr>
                <w:rFonts w:ascii="Arial" w:hAnsi="Arial" w:cs="Arial"/>
              </w:rPr>
              <w:t>Velocidad y aceleración. Estudio experimental.</w:t>
            </w:r>
          </w:p>
        </w:tc>
      </w:tr>
      <w:tr w:rsidR="00360CE5" w:rsidTr="005D48E9">
        <w:tc>
          <w:tcPr>
            <w:tcW w:w="3930" w:type="dxa"/>
            <w:vAlign w:val="center"/>
          </w:tcPr>
          <w:p w:rsidR="00360CE5" w:rsidRPr="005D48E9" w:rsidRDefault="00360CE5" w:rsidP="005D48E9">
            <w:pPr>
              <w:rPr>
                <w:rFonts w:ascii="Arial" w:hAnsi="Arial" w:cs="Arial"/>
                <w:b/>
              </w:rPr>
            </w:pPr>
            <w:r w:rsidRPr="005D48E9">
              <w:rPr>
                <w:rFonts w:ascii="Arial" w:hAnsi="Arial" w:cs="Arial"/>
                <w:b/>
              </w:rPr>
              <w:t>Bloque 5. La energía.</w:t>
            </w:r>
          </w:p>
        </w:tc>
        <w:tc>
          <w:tcPr>
            <w:tcW w:w="4858" w:type="dxa"/>
            <w:vAlign w:val="center"/>
          </w:tcPr>
          <w:p w:rsidR="00506733" w:rsidRPr="00506733" w:rsidRDefault="00506733" w:rsidP="00506733">
            <w:pPr>
              <w:pStyle w:val="Prrafodelista"/>
              <w:numPr>
                <w:ilvl w:val="0"/>
                <w:numId w:val="6"/>
              </w:numPr>
              <w:ind w:left="357" w:hanging="357"/>
              <w:rPr>
                <w:rFonts w:ascii="Arial" w:hAnsi="Arial" w:cs="Arial"/>
              </w:rPr>
            </w:pPr>
            <w:r w:rsidRPr="00506733">
              <w:rPr>
                <w:rFonts w:ascii="Arial" w:hAnsi="Arial" w:cs="Arial"/>
              </w:rPr>
              <w:t>Electricidad y circuitos eléctricos. Ley de Ohm.</w:t>
            </w:r>
          </w:p>
          <w:p w:rsidR="00360CE5" w:rsidRDefault="00506733" w:rsidP="00506733">
            <w:pPr>
              <w:pStyle w:val="Prrafodelista"/>
              <w:numPr>
                <w:ilvl w:val="0"/>
                <w:numId w:val="6"/>
              </w:numPr>
              <w:ind w:left="357" w:hanging="357"/>
              <w:rPr>
                <w:rFonts w:ascii="Arial" w:hAnsi="Arial" w:cs="Arial"/>
              </w:rPr>
            </w:pPr>
            <w:r w:rsidRPr="00506733">
              <w:rPr>
                <w:rFonts w:ascii="Arial" w:hAnsi="Arial" w:cs="Arial"/>
              </w:rPr>
              <w:t>Dispositivos electrónicos de uso frecuente.</w:t>
            </w:r>
          </w:p>
        </w:tc>
      </w:tr>
    </w:tbl>
    <w:p w:rsidR="00360CE5" w:rsidRDefault="00360CE5" w:rsidP="00360CE5">
      <w:pPr>
        <w:ind w:left="360"/>
        <w:jc w:val="both"/>
        <w:rPr>
          <w:rFonts w:ascii="Arial" w:hAnsi="Arial" w:cs="Arial"/>
        </w:rPr>
      </w:pPr>
    </w:p>
    <w:p w:rsidR="0014407E" w:rsidRDefault="0014407E" w:rsidP="00360CE5">
      <w:pPr>
        <w:ind w:left="360"/>
        <w:jc w:val="both"/>
        <w:rPr>
          <w:rFonts w:ascii="Arial" w:hAnsi="Arial" w:cs="Arial"/>
        </w:rPr>
      </w:pPr>
    </w:p>
    <w:p w:rsidR="007B4E6E" w:rsidRPr="005F5119" w:rsidRDefault="0014407E" w:rsidP="00344136">
      <w:pPr>
        <w:ind w:left="360"/>
        <w:jc w:val="both"/>
        <w:rPr>
          <w:rFonts w:ascii="Arial" w:hAnsi="Arial" w:cs="Arial"/>
          <w:b/>
          <w:sz w:val="24"/>
          <w:szCs w:val="24"/>
          <w:u w:val="single"/>
        </w:rPr>
      </w:pPr>
      <w:r w:rsidRPr="005F5119">
        <w:rPr>
          <w:rFonts w:ascii="Arial" w:hAnsi="Arial" w:cs="Arial"/>
          <w:b/>
          <w:sz w:val="24"/>
          <w:szCs w:val="24"/>
        </w:rPr>
        <w:t>4</w:t>
      </w:r>
      <w:r w:rsidR="00B07246" w:rsidRPr="005F5119">
        <w:rPr>
          <w:rFonts w:ascii="Arial" w:hAnsi="Arial" w:cs="Arial"/>
          <w:b/>
          <w:sz w:val="24"/>
          <w:szCs w:val="24"/>
        </w:rPr>
        <w:t>.2</w:t>
      </w:r>
      <w:r w:rsidR="007B4E6E" w:rsidRPr="005F5119">
        <w:rPr>
          <w:rFonts w:ascii="Arial" w:hAnsi="Arial" w:cs="Arial"/>
          <w:b/>
          <w:sz w:val="24"/>
          <w:szCs w:val="24"/>
        </w:rPr>
        <w:t xml:space="preserve"> </w:t>
      </w:r>
      <w:r w:rsidR="001C3ED1" w:rsidRPr="005F5119">
        <w:rPr>
          <w:rFonts w:ascii="Arial" w:hAnsi="Arial" w:cs="Arial"/>
          <w:b/>
          <w:sz w:val="24"/>
          <w:szCs w:val="24"/>
          <w:u w:val="single"/>
        </w:rPr>
        <w:t>Criterios de evaluación</w:t>
      </w:r>
      <w:r w:rsidR="007B4E6E" w:rsidRPr="005F5119">
        <w:rPr>
          <w:rFonts w:ascii="Arial" w:hAnsi="Arial" w:cs="Arial"/>
          <w:b/>
          <w:sz w:val="24"/>
          <w:szCs w:val="24"/>
          <w:u w:val="single"/>
        </w:rPr>
        <w:t>:</w:t>
      </w:r>
    </w:p>
    <w:p w:rsidR="007B4E6E" w:rsidRDefault="007B4E6E" w:rsidP="00695F84">
      <w:pPr>
        <w:ind w:left="360" w:firstLine="348"/>
        <w:jc w:val="both"/>
        <w:rPr>
          <w:rFonts w:ascii="Arial" w:hAnsi="Arial" w:cs="Arial"/>
          <w:sz w:val="24"/>
          <w:szCs w:val="24"/>
        </w:rPr>
      </w:pPr>
      <w:r w:rsidRPr="000545D8">
        <w:rPr>
          <w:rFonts w:ascii="Arial" w:hAnsi="Arial" w:cs="Arial"/>
          <w:sz w:val="24"/>
          <w:szCs w:val="24"/>
        </w:rPr>
        <w:lastRenderedPageBreak/>
        <w:t>En este apartado se detallan los criterios de evaluación correspondientes a cada bloque de contenidos.</w:t>
      </w:r>
    </w:p>
    <w:p w:rsidR="0033430E" w:rsidRPr="000545D8" w:rsidRDefault="0033430E" w:rsidP="00695F84">
      <w:pPr>
        <w:ind w:left="360" w:firstLine="348"/>
        <w:jc w:val="both"/>
        <w:rPr>
          <w:rFonts w:ascii="Arial" w:hAnsi="Arial" w:cs="Arial"/>
          <w:sz w:val="24"/>
          <w:szCs w:val="24"/>
        </w:rPr>
      </w:pPr>
    </w:p>
    <w:tbl>
      <w:tblPr>
        <w:tblStyle w:val="Tablaconcuadrcula"/>
        <w:tblW w:w="8911" w:type="dxa"/>
        <w:tblInd w:w="609" w:type="dxa"/>
        <w:tblLook w:val="04A0" w:firstRow="1" w:lastRow="0" w:firstColumn="1" w:lastColumn="0" w:noHBand="0" w:noVBand="1"/>
      </w:tblPr>
      <w:tblGrid>
        <w:gridCol w:w="2967"/>
        <w:gridCol w:w="5944"/>
      </w:tblGrid>
      <w:tr w:rsidR="007B4E6E" w:rsidRPr="00F70F61" w:rsidTr="002469CD">
        <w:tc>
          <w:tcPr>
            <w:tcW w:w="2967" w:type="dxa"/>
            <w:vAlign w:val="center"/>
          </w:tcPr>
          <w:p w:rsidR="007B4E6E" w:rsidRPr="00F70F61" w:rsidRDefault="007B4E6E" w:rsidP="002469CD">
            <w:pPr>
              <w:jc w:val="center"/>
              <w:rPr>
                <w:rFonts w:ascii="Arial Narrow" w:hAnsi="Arial Narrow" w:cs="Arial"/>
                <w:sz w:val="20"/>
                <w:szCs w:val="20"/>
              </w:rPr>
            </w:pPr>
            <w:r w:rsidRPr="005F5119">
              <w:rPr>
                <w:rFonts w:ascii="Arial Narrow" w:hAnsi="Arial Narrow" w:cs="Arial"/>
                <w:b/>
                <w:sz w:val="20"/>
                <w:szCs w:val="20"/>
              </w:rPr>
              <w:t>BLOQUES</w:t>
            </w:r>
          </w:p>
        </w:tc>
        <w:tc>
          <w:tcPr>
            <w:tcW w:w="5944" w:type="dxa"/>
            <w:vAlign w:val="center"/>
          </w:tcPr>
          <w:p w:rsidR="007B4E6E" w:rsidRPr="005F5119" w:rsidRDefault="007B4E6E" w:rsidP="002469CD">
            <w:pPr>
              <w:jc w:val="center"/>
              <w:rPr>
                <w:rFonts w:ascii="Arial Narrow" w:hAnsi="Arial Narrow" w:cs="Arial"/>
                <w:b/>
                <w:sz w:val="20"/>
                <w:szCs w:val="20"/>
              </w:rPr>
            </w:pPr>
            <w:r w:rsidRPr="005F5119">
              <w:rPr>
                <w:rFonts w:ascii="Arial Narrow" w:hAnsi="Arial Narrow" w:cs="Arial"/>
                <w:b/>
                <w:sz w:val="20"/>
                <w:szCs w:val="20"/>
              </w:rPr>
              <w:t>CRITERIOS DE EVALUACIÓN</w:t>
            </w:r>
          </w:p>
        </w:tc>
      </w:tr>
      <w:tr w:rsidR="007B4E6E" w:rsidRPr="00F70F61" w:rsidTr="002469CD">
        <w:tc>
          <w:tcPr>
            <w:tcW w:w="2967" w:type="dxa"/>
            <w:vAlign w:val="center"/>
          </w:tcPr>
          <w:p w:rsidR="007B4E6E" w:rsidRPr="00F70F61" w:rsidRDefault="007B4E6E" w:rsidP="002469CD">
            <w:pPr>
              <w:rPr>
                <w:rFonts w:ascii="Arial Narrow" w:hAnsi="Arial Narrow" w:cs="Arial"/>
                <w:sz w:val="20"/>
                <w:szCs w:val="20"/>
              </w:rPr>
            </w:pPr>
            <w:r w:rsidRPr="00F70F61">
              <w:rPr>
                <w:rFonts w:ascii="Arial Narrow" w:hAnsi="Arial Narrow" w:cs="Arial"/>
                <w:sz w:val="20"/>
                <w:szCs w:val="20"/>
              </w:rPr>
              <w:t>Bloque 1. La actividad científica.</w:t>
            </w:r>
          </w:p>
        </w:tc>
        <w:tc>
          <w:tcPr>
            <w:tcW w:w="5944" w:type="dxa"/>
            <w:vAlign w:val="center"/>
          </w:tcPr>
          <w:p w:rsidR="00506733" w:rsidRPr="00506733" w:rsidRDefault="00506733" w:rsidP="00506733">
            <w:pPr>
              <w:rPr>
                <w:rFonts w:ascii="Arial Narrow" w:hAnsi="Arial Narrow" w:cs="Arial"/>
                <w:sz w:val="20"/>
                <w:szCs w:val="20"/>
              </w:rPr>
            </w:pPr>
            <w:r w:rsidRPr="00506733">
              <w:rPr>
                <w:rFonts w:ascii="Arial Narrow" w:hAnsi="Arial Narrow" w:cs="Arial"/>
                <w:sz w:val="20"/>
                <w:szCs w:val="20"/>
              </w:rPr>
              <w:t>1. Reconocer e identificar las características del método científico.</w:t>
            </w:r>
          </w:p>
          <w:p w:rsidR="00506733" w:rsidRPr="00506733" w:rsidRDefault="00506733" w:rsidP="00506733">
            <w:pPr>
              <w:rPr>
                <w:rFonts w:ascii="Arial Narrow" w:hAnsi="Arial Narrow" w:cs="Arial"/>
                <w:sz w:val="20"/>
                <w:szCs w:val="20"/>
              </w:rPr>
            </w:pPr>
            <w:r w:rsidRPr="00506733">
              <w:rPr>
                <w:rFonts w:ascii="Arial Narrow" w:hAnsi="Arial Narrow" w:cs="Arial"/>
                <w:sz w:val="20"/>
                <w:szCs w:val="20"/>
              </w:rPr>
              <w:t>2. Valorar la investigación científica y su impacto en la industria y en el desarrollo de la sociedad.</w:t>
            </w:r>
          </w:p>
          <w:p w:rsidR="00506733" w:rsidRPr="00506733" w:rsidRDefault="00506733" w:rsidP="00506733">
            <w:pPr>
              <w:rPr>
                <w:rFonts w:ascii="Arial Narrow" w:hAnsi="Arial Narrow" w:cs="Arial"/>
                <w:sz w:val="20"/>
                <w:szCs w:val="20"/>
              </w:rPr>
            </w:pPr>
            <w:r w:rsidRPr="00506733">
              <w:rPr>
                <w:rFonts w:ascii="Arial Narrow" w:hAnsi="Arial Narrow" w:cs="Arial"/>
                <w:sz w:val="20"/>
                <w:szCs w:val="20"/>
              </w:rPr>
              <w:t>3. Conocer los procedimientos científicos para determinar magnitudes.</w:t>
            </w:r>
          </w:p>
          <w:p w:rsidR="00506733" w:rsidRPr="00506733" w:rsidRDefault="00506733" w:rsidP="00506733">
            <w:pPr>
              <w:rPr>
                <w:rFonts w:ascii="Arial Narrow" w:hAnsi="Arial Narrow" w:cs="Arial"/>
                <w:sz w:val="20"/>
                <w:szCs w:val="20"/>
              </w:rPr>
            </w:pPr>
            <w:r w:rsidRPr="00506733">
              <w:rPr>
                <w:rFonts w:ascii="Arial Narrow" w:hAnsi="Arial Narrow" w:cs="Arial"/>
                <w:sz w:val="20"/>
                <w:szCs w:val="20"/>
              </w:rPr>
              <w:t>4. Reconocer los materiales e instrumentos básicos presentes en el laboratorio de Física y en el de Química; conocer y respetar las normas de seguridad y de eliminación de residuos para la protección del medio ambiente.</w:t>
            </w:r>
          </w:p>
          <w:p w:rsidR="00506733" w:rsidRPr="00506733" w:rsidRDefault="00506733" w:rsidP="00506733">
            <w:pPr>
              <w:rPr>
                <w:rFonts w:ascii="Arial Narrow" w:hAnsi="Arial Narrow" w:cs="Arial"/>
                <w:sz w:val="20"/>
                <w:szCs w:val="20"/>
              </w:rPr>
            </w:pPr>
            <w:r w:rsidRPr="00506733">
              <w:rPr>
                <w:rFonts w:ascii="Arial Narrow" w:hAnsi="Arial Narrow" w:cs="Arial"/>
                <w:sz w:val="20"/>
                <w:szCs w:val="20"/>
              </w:rPr>
              <w:t>5. Interpretar la información sobre temas científicos de carácter divulgativo que aparece en publicaciones y medios de comunicación.</w:t>
            </w:r>
          </w:p>
          <w:p w:rsidR="007B4E6E" w:rsidRPr="00F70F61" w:rsidRDefault="00506733" w:rsidP="00506733">
            <w:pPr>
              <w:rPr>
                <w:rFonts w:ascii="Arial Narrow" w:hAnsi="Arial Narrow" w:cs="Arial"/>
                <w:sz w:val="20"/>
                <w:szCs w:val="20"/>
              </w:rPr>
            </w:pPr>
            <w:r w:rsidRPr="00506733">
              <w:rPr>
                <w:rFonts w:ascii="Arial Narrow" w:hAnsi="Arial Narrow" w:cs="Arial"/>
                <w:sz w:val="20"/>
                <w:szCs w:val="20"/>
              </w:rPr>
              <w:t>6. Desarrollar pequeños trabajos de investigación en los que se ponga en práctica la aplicación del método científico y la utilización de las TIC.</w:t>
            </w:r>
          </w:p>
        </w:tc>
      </w:tr>
      <w:tr w:rsidR="007B4E6E" w:rsidRPr="00F70F61" w:rsidTr="002469CD">
        <w:tc>
          <w:tcPr>
            <w:tcW w:w="2967" w:type="dxa"/>
            <w:vAlign w:val="center"/>
          </w:tcPr>
          <w:p w:rsidR="007B4E6E" w:rsidRPr="00F70F61" w:rsidRDefault="007B4E6E" w:rsidP="002469CD">
            <w:pPr>
              <w:rPr>
                <w:rFonts w:ascii="Arial Narrow" w:hAnsi="Arial Narrow" w:cs="Arial"/>
                <w:sz w:val="20"/>
                <w:szCs w:val="20"/>
              </w:rPr>
            </w:pPr>
            <w:r w:rsidRPr="00F70F61">
              <w:rPr>
                <w:rFonts w:ascii="Arial Narrow" w:hAnsi="Arial Narrow" w:cs="Arial"/>
                <w:sz w:val="20"/>
                <w:szCs w:val="20"/>
              </w:rPr>
              <w:t>Bloque 2. La materia.</w:t>
            </w:r>
          </w:p>
        </w:tc>
        <w:tc>
          <w:tcPr>
            <w:tcW w:w="5944" w:type="dxa"/>
            <w:vAlign w:val="center"/>
          </w:tcPr>
          <w:p w:rsidR="00506733" w:rsidRPr="00506733" w:rsidRDefault="00506733" w:rsidP="00506733">
            <w:pPr>
              <w:rPr>
                <w:rFonts w:ascii="Arial Narrow" w:hAnsi="Arial Narrow" w:cs="Arial"/>
                <w:sz w:val="20"/>
                <w:szCs w:val="20"/>
              </w:rPr>
            </w:pPr>
            <w:r w:rsidRPr="00506733">
              <w:rPr>
                <w:rFonts w:ascii="Arial Narrow" w:hAnsi="Arial Narrow" w:cs="Arial"/>
                <w:sz w:val="20"/>
                <w:szCs w:val="20"/>
              </w:rPr>
              <w:t>1. Reconocer las propiedades generales y características específicas de la materia y relacionarlas con su naturaleza y sus aplicaciones.</w:t>
            </w:r>
          </w:p>
          <w:p w:rsidR="00506733" w:rsidRPr="00506733" w:rsidRDefault="00506733" w:rsidP="00506733">
            <w:pPr>
              <w:rPr>
                <w:rFonts w:ascii="Arial Narrow" w:hAnsi="Arial Narrow" w:cs="Arial"/>
                <w:sz w:val="20"/>
                <w:szCs w:val="20"/>
              </w:rPr>
            </w:pPr>
            <w:r w:rsidRPr="00506733">
              <w:rPr>
                <w:rFonts w:ascii="Arial Narrow" w:hAnsi="Arial Narrow" w:cs="Arial"/>
                <w:sz w:val="20"/>
                <w:szCs w:val="20"/>
              </w:rPr>
              <w:t>2. Establecer las relaciones entre las variables de las que depende el estado de un gas a partir de representaciones gráficas y/o tablas de resultados obtenidos en experiencias de laboratorio o simulaciones por ordenador.</w:t>
            </w:r>
          </w:p>
          <w:p w:rsidR="00506733" w:rsidRPr="00506733" w:rsidRDefault="00506733" w:rsidP="00506733">
            <w:pPr>
              <w:rPr>
                <w:rFonts w:ascii="Arial Narrow" w:hAnsi="Arial Narrow" w:cs="Arial"/>
                <w:sz w:val="20"/>
                <w:szCs w:val="20"/>
              </w:rPr>
            </w:pPr>
            <w:r w:rsidRPr="00506733">
              <w:rPr>
                <w:rFonts w:ascii="Arial Narrow" w:hAnsi="Arial Narrow" w:cs="Arial"/>
                <w:sz w:val="20"/>
                <w:szCs w:val="20"/>
              </w:rPr>
              <w:t>3. Identificar sistemas materiales como sustancias puras o mezclas y valorar la importancia y las aplicaciones de mezclas de especial interés.</w:t>
            </w:r>
          </w:p>
          <w:p w:rsidR="00506733" w:rsidRPr="00506733" w:rsidRDefault="00506733" w:rsidP="00506733">
            <w:pPr>
              <w:rPr>
                <w:rFonts w:ascii="Arial Narrow" w:hAnsi="Arial Narrow" w:cs="Arial"/>
                <w:sz w:val="20"/>
                <w:szCs w:val="20"/>
              </w:rPr>
            </w:pPr>
            <w:r w:rsidRPr="00506733">
              <w:rPr>
                <w:rFonts w:ascii="Arial Narrow" w:hAnsi="Arial Narrow" w:cs="Arial"/>
                <w:sz w:val="20"/>
                <w:szCs w:val="20"/>
              </w:rPr>
              <w:t>4. Reconocer que los modelos atómicos son instrumentos interpretativos de las distintas teorías y la necesidad de su utilización para la interpretación y comprensión de la estructura interna de la materia.</w:t>
            </w:r>
          </w:p>
          <w:p w:rsidR="00506733" w:rsidRPr="00506733" w:rsidRDefault="00506733" w:rsidP="00506733">
            <w:pPr>
              <w:rPr>
                <w:rFonts w:ascii="Arial Narrow" w:hAnsi="Arial Narrow" w:cs="Arial"/>
                <w:sz w:val="20"/>
                <w:szCs w:val="20"/>
              </w:rPr>
            </w:pPr>
            <w:r w:rsidRPr="00506733">
              <w:rPr>
                <w:rFonts w:ascii="Arial Narrow" w:hAnsi="Arial Narrow" w:cs="Arial"/>
                <w:sz w:val="20"/>
                <w:szCs w:val="20"/>
              </w:rPr>
              <w:t>5. Analizar la utilidad científica y tecnológica de los isótopos radiactivos.</w:t>
            </w:r>
          </w:p>
          <w:p w:rsidR="00506733" w:rsidRPr="00506733" w:rsidRDefault="00506733" w:rsidP="00506733">
            <w:pPr>
              <w:rPr>
                <w:rFonts w:ascii="Arial Narrow" w:hAnsi="Arial Narrow" w:cs="Arial"/>
                <w:sz w:val="20"/>
                <w:szCs w:val="20"/>
              </w:rPr>
            </w:pPr>
            <w:r w:rsidRPr="00506733">
              <w:rPr>
                <w:rFonts w:ascii="Arial Narrow" w:hAnsi="Arial Narrow" w:cs="Arial"/>
                <w:sz w:val="20"/>
                <w:szCs w:val="20"/>
              </w:rPr>
              <w:t>6. Interpretar la ordenación de los elementos en la Tabla Periódica y reconocer los más relevantes a partir de sus símbolos.</w:t>
            </w:r>
          </w:p>
          <w:p w:rsidR="00506733" w:rsidRPr="00506733" w:rsidRDefault="00506733" w:rsidP="00506733">
            <w:pPr>
              <w:rPr>
                <w:rFonts w:ascii="Arial Narrow" w:hAnsi="Arial Narrow" w:cs="Arial"/>
                <w:sz w:val="20"/>
                <w:szCs w:val="20"/>
              </w:rPr>
            </w:pPr>
            <w:r w:rsidRPr="00506733">
              <w:rPr>
                <w:rFonts w:ascii="Arial Narrow" w:hAnsi="Arial Narrow" w:cs="Arial"/>
                <w:sz w:val="20"/>
                <w:szCs w:val="20"/>
              </w:rPr>
              <w:t>7. Conocer cómo se unen los átomos para formar estructuras más complejas y explicar las propiedades de las agrupaciones resultantes.</w:t>
            </w:r>
          </w:p>
          <w:p w:rsidR="007B4E6E" w:rsidRPr="00F70F61" w:rsidRDefault="00506733" w:rsidP="00506733">
            <w:pPr>
              <w:rPr>
                <w:rFonts w:ascii="Arial Narrow" w:hAnsi="Arial Narrow" w:cs="Arial"/>
                <w:sz w:val="20"/>
                <w:szCs w:val="20"/>
              </w:rPr>
            </w:pPr>
            <w:r w:rsidRPr="00506733">
              <w:rPr>
                <w:rFonts w:ascii="Arial Narrow" w:hAnsi="Arial Narrow" w:cs="Arial"/>
                <w:sz w:val="20"/>
                <w:szCs w:val="20"/>
              </w:rPr>
              <w:t>8. Formular y nombrar compuestos binarios siguiendo las normas IUPAC.</w:t>
            </w:r>
          </w:p>
        </w:tc>
      </w:tr>
      <w:tr w:rsidR="007B4E6E" w:rsidRPr="00F70F61" w:rsidTr="002469CD">
        <w:tc>
          <w:tcPr>
            <w:tcW w:w="2967" w:type="dxa"/>
            <w:vAlign w:val="center"/>
          </w:tcPr>
          <w:p w:rsidR="007B4E6E" w:rsidRPr="00F70F61" w:rsidRDefault="007B4E6E" w:rsidP="002469CD">
            <w:pPr>
              <w:rPr>
                <w:rFonts w:ascii="Arial Narrow" w:hAnsi="Arial Narrow" w:cs="Arial"/>
                <w:sz w:val="20"/>
                <w:szCs w:val="20"/>
              </w:rPr>
            </w:pPr>
            <w:r w:rsidRPr="00F70F61">
              <w:rPr>
                <w:rFonts w:ascii="Arial Narrow" w:hAnsi="Arial Narrow" w:cs="Arial"/>
                <w:sz w:val="20"/>
                <w:szCs w:val="20"/>
              </w:rPr>
              <w:t>Bloque 3. Los cambios.</w:t>
            </w:r>
          </w:p>
        </w:tc>
        <w:tc>
          <w:tcPr>
            <w:tcW w:w="5944" w:type="dxa"/>
            <w:vAlign w:val="center"/>
          </w:tcPr>
          <w:p w:rsidR="00506733" w:rsidRPr="00506733" w:rsidRDefault="00506733" w:rsidP="00506733">
            <w:pPr>
              <w:rPr>
                <w:rFonts w:ascii="Arial Narrow" w:hAnsi="Arial Narrow" w:cs="Arial"/>
                <w:sz w:val="20"/>
                <w:szCs w:val="20"/>
              </w:rPr>
            </w:pPr>
            <w:r w:rsidRPr="00506733">
              <w:rPr>
                <w:rFonts w:ascii="Arial Narrow" w:hAnsi="Arial Narrow" w:cs="Arial"/>
                <w:sz w:val="20"/>
                <w:szCs w:val="20"/>
              </w:rPr>
              <w:t>1. Distinguir entre cambios físicos y químicos mediante la realización de experiencias sencillas que pongan de manifiesto si se forman o no nuevas sustancias.</w:t>
            </w:r>
          </w:p>
          <w:p w:rsidR="00506733" w:rsidRPr="00506733" w:rsidRDefault="00506733" w:rsidP="00506733">
            <w:pPr>
              <w:rPr>
                <w:rFonts w:ascii="Arial Narrow" w:hAnsi="Arial Narrow" w:cs="Arial"/>
                <w:sz w:val="20"/>
                <w:szCs w:val="20"/>
              </w:rPr>
            </w:pPr>
            <w:r w:rsidRPr="00506733">
              <w:rPr>
                <w:rFonts w:ascii="Arial Narrow" w:hAnsi="Arial Narrow" w:cs="Arial"/>
                <w:sz w:val="20"/>
                <w:szCs w:val="20"/>
              </w:rPr>
              <w:t>2. Describir a nivel molecular el proceso por el cual los reactivos se transforman en productos en términos de la teoría de colisiones.</w:t>
            </w:r>
          </w:p>
          <w:p w:rsidR="00506733" w:rsidRPr="00506733" w:rsidRDefault="00506733" w:rsidP="00506733">
            <w:pPr>
              <w:rPr>
                <w:rFonts w:ascii="Arial Narrow" w:hAnsi="Arial Narrow" w:cs="Arial"/>
                <w:sz w:val="20"/>
                <w:szCs w:val="20"/>
              </w:rPr>
            </w:pPr>
            <w:r w:rsidRPr="00506733">
              <w:rPr>
                <w:rFonts w:ascii="Arial Narrow" w:hAnsi="Arial Narrow" w:cs="Arial"/>
                <w:sz w:val="20"/>
                <w:szCs w:val="20"/>
              </w:rPr>
              <w:t>3. Deducir la ley de conservación de la masa y reconocer reactivos y productos a través de experiencias sencillas en el laboratorio y/o de simulaciones por ordenador.</w:t>
            </w:r>
          </w:p>
          <w:p w:rsidR="00506733" w:rsidRPr="00506733" w:rsidRDefault="00506733" w:rsidP="00506733">
            <w:pPr>
              <w:rPr>
                <w:rFonts w:ascii="Arial Narrow" w:hAnsi="Arial Narrow" w:cs="Arial"/>
                <w:sz w:val="20"/>
                <w:szCs w:val="20"/>
              </w:rPr>
            </w:pPr>
            <w:r w:rsidRPr="00506733">
              <w:rPr>
                <w:rFonts w:ascii="Arial Narrow" w:hAnsi="Arial Narrow" w:cs="Arial"/>
                <w:sz w:val="20"/>
                <w:szCs w:val="20"/>
              </w:rPr>
              <w:t>4. Comprobar mediante experiencias sencillas de laboratorio la influencia de determinados factores en la velocidad de las reacciones químicas.</w:t>
            </w:r>
          </w:p>
          <w:p w:rsidR="007B4E6E" w:rsidRPr="00F70F61" w:rsidRDefault="00506733" w:rsidP="00506733">
            <w:pPr>
              <w:rPr>
                <w:rFonts w:ascii="Arial Narrow" w:hAnsi="Arial Narrow" w:cs="Arial"/>
                <w:sz w:val="20"/>
                <w:szCs w:val="20"/>
              </w:rPr>
            </w:pPr>
            <w:r w:rsidRPr="00506733">
              <w:rPr>
                <w:rFonts w:ascii="Arial Narrow" w:hAnsi="Arial Narrow" w:cs="Arial"/>
                <w:sz w:val="20"/>
                <w:szCs w:val="20"/>
              </w:rPr>
              <w:t>5. Valorar la importancia de la industria química en la sociedad y su influencia en el medio ambiente.</w:t>
            </w:r>
          </w:p>
        </w:tc>
      </w:tr>
      <w:tr w:rsidR="007B4E6E" w:rsidRPr="00F70F61" w:rsidTr="002469CD">
        <w:tc>
          <w:tcPr>
            <w:tcW w:w="2967" w:type="dxa"/>
            <w:vAlign w:val="center"/>
          </w:tcPr>
          <w:p w:rsidR="007B4E6E" w:rsidRPr="00F70F61" w:rsidRDefault="007B4E6E" w:rsidP="002469CD">
            <w:pPr>
              <w:rPr>
                <w:rFonts w:ascii="Arial Narrow" w:hAnsi="Arial Narrow" w:cs="Arial"/>
                <w:sz w:val="20"/>
                <w:szCs w:val="20"/>
              </w:rPr>
            </w:pPr>
            <w:r w:rsidRPr="00F70F61">
              <w:rPr>
                <w:rFonts w:ascii="Arial Narrow" w:hAnsi="Arial Narrow" w:cs="Arial"/>
                <w:sz w:val="20"/>
                <w:szCs w:val="20"/>
              </w:rPr>
              <w:t>Bloque 4. El movimiento y las fuerzas.</w:t>
            </w:r>
          </w:p>
        </w:tc>
        <w:tc>
          <w:tcPr>
            <w:tcW w:w="5944" w:type="dxa"/>
            <w:vAlign w:val="center"/>
          </w:tcPr>
          <w:p w:rsidR="00506733" w:rsidRPr="00506733" w:rsidRDefault="00506733" w:rsidP="00506733">
            <w:pPr>
              <w:rPr>
                <w:rFonts w:ascii="Arial Narrow" w:hAnsi="Arial Narrow" w:cs="Arial"/>
                <w:sz w:val="20"/>
                <w:szCs w:val="20"/>
              </w:rPr>
            </w:pPr>
            <w:r w:rsidRPr="00506733">
              <w:rPr>
                <w:rFonts w:ascii="Arial Narrow" w:hAnsi="Arial Narrow" w:cs="Arial"/>
                <w:sz w:val="20"/>
                <w:szCs w:val="20"/>
              </w:rPr>
              <w:t>1. Reconocer el papel de las fuerzas como causa de los cambios en el estado de movimiento y de las deformaciones.</w:t>
            </w:r>
          </w:p>
          <w:p w:rsidR="00506733" w:rsidRPr="00506733" w:rsidRDefault="00506733" w:rsidP="00506733">
            <w:pPr>
              <w:rPr>
                <w:rFonts w:ascii="Arial Narrow" w:hAnsi="Arial Narrow" w:cs="Arial"/>
                <w:sz w:val="20"/>
                <w:szCs w:val="20"/>
              </w:rPr>
            </w:pPr>
            <w:r w:rsidRPr="00506733">
              <w:rPr>
                <w:rFonts w:ascii="Arial Narrow" w:hAnsi="Arial Narrow" w:cs="Arial"/>
                <w:sz w:val="20"/>
                <w:szCs w:val="20"/>
              </w:rPr>
              <w:t>2. Establecer la velocidad de un cuerpo como la relación entre el espacio recorrido y el tiempo invertido en recorrerlo.</w:t>
            </w:r>
          </w:p>
          <w:p w:rsidR="007B4E6E" w:rsidRPr="00F70F61" w:rsidRDefault="00506733" w:rsidP="00506733">
            <w:pPr>
              <w:rPr>
                <w:rFonts w:ascii="Arial Narrow" w:hAnsi="Arial Narrow" w:cs="Arial"/>
                <w:sz w:val="20"/>
                <w:szCs w:val="20"/>
              </w:rPr>
            </w:pPr>
            <w:r w:rsidRPr="00506733">
              <w:rPr>
                <w:rFonts w:ascii="Arial Narrow" w:hAnsi="Arial Narrow" w:cs="Arial"/>
                <w:sz w:val="20"/>
                <w:szCs w:val="20"/>
              </w:rPr>
              <w:t>3. Diferenciar entre velocidad media e instantánea a partir de gráficas espacio/tiempo y velocidad/tiempo, y deducir el valor de la aceleración utilizando estas últimas.</w:t>
            </w:r>
          </w:p>
        </w:tc>
      </w:tr>
      <w:tr w:rsidR="007B4E6E" w:rsidRPr="00F70F61" w:rsidTr="002469CD">
        <w:tc>
          <w:tcPr>
            <w:tcW w:w="2967" w:type="dxa"/>
            <w:vAlign w:val="center"/>
          </w:tcPr>
          <w:p w:rsidR="007B4E6E" w:rsidRPr="00F70F61" w:rsidRDefault="007B4E6E" w:rsidP="002469CD">
            <w:pPr>
              <w:rPr>
                <w:rFonts w:ascii="Arial Narrow" w:hAnsi="Arial Narrow" w:cs="Arial"/>
                <w:sz w:val="20"/>
                <w:szCs w:val="20"/>
              </w:rPr>
            </w:pPr>
            <w:r w:rsidRPr="00F70F61">
              <w:rPr>
                <w:rFonts w:ascii="Arial Narrow" w:hAnsi="Arial Narrow" w:cs="Arial"/>
                <w:sz w:val="20"/>
                <w:szCs w:val="20"/>
              </w:rPr>
              <w:t>Bloque 5. La energía.</w:t>
            </w:r>
          </w:p>
        </w:tc>
        <w:tc>
          <w:tcPr>
            <w:tcW w:w="5944" w:type="dxa"/>
            <w:vAlign w:val="center"/>
          </w:tcPr>
          <w:p w:rsidR="00506733" w:rsidRPr="00506733" w:rsidRDefault="00506733" w:rsidP="00506733">
            <w:pPr>
              <w:rPr>
                <w:rFonts w:ascii="Arial Narrow" w:hAnsi="Arial Narrow" w:cs="Arial"/>
                <w:sz w:val="20"/>
                <w:szCs w:val="20"/>
              </w:rPr>
            </w:pPr>
            <w:r w:rsidRPr="00506733">
              <w:rPr>
                <w:rFonts w:ascii="Arial Narrow" w:hAnsi="Arial Narrow" w:cs="Arial"/>
                <w:sz w:val="20"/>
                <w:szCs w:val="20"/>
              </w:rPr>
              <w:t>1. Explicar el fenómeno físico de la corriente eléctrica e interpretar el significado de las magnitudes intensidad de corriente, diferencia de potencial y resistencia, así como las relaciones entre ellas.</w:t>
            </w:r>
          </w:p>
          <w:p w:rsidR="00506733" w:rsidRPr="00506733" w:rsidRDefault="00506733" w:rsidP="00506733">
            <w:pPr>
              <w:rPr>
                <w:rFonts w:ascii="Arial Narrow" w:hAnsi="Arial Narrow" w:cs="Arial"/>
                <w:sz w:val="20"/>
                <w:szCs w:val="20"/>
              </w:rPr>
            </w:pPr>
            <w:r w:rsidRPr="00506733">
              <w:rPr>
                <w:rFonts w:ascii="Arial Narrow" w:hAnsi="Arial Narrow" w:cs="Arial"/>
                <w:sz w:val="20"/>
                <w:szCs w:val="20"/>
              </w:rPr>
              <w:t xml:space="preserve">2. Comprobar los efectos de la electricidad y las relaciones entre las magnitudes eléctricas mediante el diseño y construcción de circuitos eléctricos </w:t>
            </w:r>
            <w:r w:rsidRPr="00506733">
              <w:rPr>
                <w:rFonts w:ascii="Arial Narrow" w:hAnsi="Arial Narrow" w:cs="Arial"/>
                <w:sz w:val="20"/>
                <w:szCs w:val="20"/>
              </w:rPr>
              <w:lastRenderedPageBreak/>
              <w:t>y electrónicos sencillos, en el laboratorio o mediante aplicaciones virtuales interactivas.</w:t>
            </w:r>
          </w:p>
          <w:p w:rsidR="007B4E6E" w:rsidRPr="00F70F61" w:rsidRDefault="00506733" w:rsidP="00506733">
            <w:pPr>
              <w:rPr>
                <w:rFonts w:ascii="Arial Narrow" w:hAnsi="Arial Narrow" w:cs="Arial"/>
                <w:sz w:val="20"/>
                <w:szCs w:val="20"/>
              </w:rPr>
            </w:pPr>
            <w:r w:rsidRPr="00506733">
              <w:rPr>
                <w:rFonts w:ascii="Arial Narrow" w:hAnsi="Arial Narrow" w:cs="Arial"/>
                <w:sz w:val="20"/>
                <w:szCs w:val="20"/>
              </w:rPr>
              <w:t>3. Valorar la importancia de los circuitos eléctricos y electrónicos en las instalaciones eléctricas e instrumentos de uso cotidiano, describir su función básica e identificar sus distintos componentes.</w:t>
            </w:r>
          </w:p>
        </w:tc>
      </w:tr>
    </w:tbl>
    <w:p w:rsidR="007B4E6E" w:rsidRDefault="007B4E6E" w:rsidP="00695F84">
      <w:pPr>
        <w:ind w:left="360" w:firstLine="348"/>
        <w:jc w:val="both"/>
        <w:rPr>
          <w:rFonts w:ascii="Arial" w:hAnsi="Arial" w:cs="Arial"/>
        </w:rPr>
      </w:pPr>
    </w:p>
    <w:p w:rsidR="0014407E" w:rsidRDefault="0014407E" w:rsidP="00BE24DF">
      <w:pPr>
        <w:ind w:left="360"/>
        <w:jc w:val="both"/>
        <w:rPr>
          <w:rFonts w:ascii="Arial" w:hAnsi="Arial" w:cs="Arial"/>
          <w:sz w:val="24"/>
          <w:szCs w:val="24"/>
          <w:u w:val="single"/>
        </w:rPr>
      </w:pPr>
    </w:p>
    <w:p w:rsidR="00344136" w:rsidRPr="005F5119" w:rsidRDefault="0014407E" w:rsidP="00BE24DF">
      <w:pPr>
        <w:ind w:left="360"/>
        <w:jc w:val="both"/>
        <w:rPr>
          <w:rFonts w:ascii="Arial" w:hAnsi="Arial" w:cs="Arial"/>
          <w:b/>
          <w:sz w:val="24"/>
          <w:szCs w:val="24"/>
          <w:u w:val="single"/>
        </w:rPr>
      </w:pPr>
      <w:r w:rsidRPr="005F5119">
        <w:rPr>
          <w:rFonts w:ascii="Arial" w:hAnsi="Arial" w:cs="Arial"/>
          <w:b/>
          <w:sz w:val="24"/>
          <w:szCs w:val="24"/>
        </w:rPr>
        <w:t>4</w:t>
      </w:r>
      <w:r w:rsidR="001C3ED1" w:rsidRPr="005F5119">
        <w:rPr>
          <w:rFonts w:ascii="Arial" w:hAnsi="Arial" w:cs="Arial"/>
          <w:b/>
          <w:sz w:val="24"/>
          <w:szCs w:val="24"/>
        </w:rPr>
        <w:t>.3</w:t>
      </w:r>
      <w:r w:rsidR="00344136" w:rsidRPr="005F5119">
        <w:rPr>
          <w:rFonts w:ascii="Arial" w:hAnsi="Arial" w:cs="Arial"/>
          <w:b/>
          <w:sz w:val="24"/>
          <w:szCs w:val="24"/>
        </w:rPr>
        <w:t xml:space="preserve"> </w:t>
      </w:r>
      <w:r w:rsidR="00344136" w:rsidRPr="005F5119">
        <w:rPr>
          <w:rFonts w:ascii="Arial" w:hAnsi="Arial" w:cs="Arial"/>
          <w:b/>
          <w:sz w:val="24"/>
          <w:szCs w:val="24"/>
          <w:u w:val="single"/>
        </w:rPr>
        <w:t>Unidades didácticas y temporalización.</w:t>
      </w:r>
    </w:p>
    <w:p w:rsidR="0014407E" w:rsidRPr="0014407E" w:rsidRDefault="0014407E" w:rsidP="0014407E">
      <w:pPr>
        <w:ind w:firstLine="360"/>
        <w:jc w:val="both"/>
        <w:rPr>
          <w:rFonts w:ascii="Arial" w:hAnsi="Arial" w:cs="Arial"/>
          <w:sz w:val="24"/>
          <w:szCs w:val="24"/>
        </w:rPr>
      </w:pPr>
      <w:r w:rsidRPr="0014407E">
        <w:rPr>
          <w:rFonts w:ascii="Arial" w:hAnsi="Arial" w:cs="Arial"/>
          <w:sz w:val="24"/>
          <w:szCs w:val="24"/>
        </w:rPr>
        <w:t xml:space="preserve">Los contenidos de la materia se han concretado en </w:t>
      </w:r>
      <w:r>
        <w:rPr>
          <w:rFonts w:ascii="Arial" w:hAnsi="Arial" w:cs="Arial"/>
          <w:sz w:val="24"/>
          <w:szCs w:val="24"/>
        </w:rPr>
        <w:t>10</w:t>
      </w:r>
      <w:r w:rsidRPr="0014407E">
        <w:rPr>
          <w:rFonts w:ascii="Arial" w:hAnsi="Arial" w:cs="Arial"/>
          <w:sz w:val="24"/>
          <w:szCs w:val="24"/>
        </w:rPr>
        <w:t xml:space="preserve"> unidades didácticas acordes con  el libro de texto que se utiliza en la materia.</w:t>
      </w:r>
    </w:p>
    <w:p w:rsidR="0014407E" w:rsidRDefault="0014407E" w:rsidP="0014407E">
      <w:pPr>
        <w:ind w:firstLine="360"/>
        <w:jc w:val="both"/>
        <w:rPr>
          <w:rFonts w:ascii="Arial" w:hAnsi="Arial" w:cs="Arial"/>
          <w:sz w:val="24"/>
          <w:szCs w:val="24"/>
        </w:rPr>
      </w:pPr>
      <w:r w:rsidRPr="0014407E">
        <w:rPr>
          <w:rFonts w:ascii="Arial" w:hAnsi="Arial" w:cs="Arial"/>
          <w:sz w:val="24"/>
          <w:szCs w:val="24"/>
        </w:rPr>
        <w:t>La distribución temporal de contenidos que se propone, aunque puede estar sujeta a posibles variaciones en función del ritmo de trabajo y de aprendizaje de los alumnos, será la siguiente:</w:t>
      </w:r>
    </w:p>
    <w:p w:rsidR="0014407E" w:rsidRDefault="0014407E" w:rsidP="0014407E">
      <w:pPr>
        <w:ind w:firstLine="360"/>
        <w:jc w:val="both"/>
        <w:rPr>
          <w:rFonts w:ascii="Arial" w:hAnsi="Arial" w:cs="Arial"/>
          <w:sz w:val="24"/>
          <w:szCs w:val="24"/>
        </w:rPr>
      </w:pPr>
    </w:p>
    <w:p w:rsidR="00344136" w:rsidRPr="005F5119" w:rsidRDefault="00990695" w:rsidP="00990695">
      <w:pPr>
        <w:ind w:firstLine="360"/>
        <w:jc w:val="both"/>
        <w:rPr>
          <w:rFonts w:ascii="Arial" w:hAnsi="Arial" w:cs="Arial"/>
          <w:sz w:val="24"/>
          <w:szCs w:val="24"/>
          <w:u w:val="single"/>
        </w:rPr>
      </w:pPr>
      <w:r w:rsidRPr="005F5119">
        <w:rPr>
          <w:rFonts w:ascii="Arial" w:hAnsi="Arial" w:cs="Arial"/>
          <w:sz w:val="24"/>
          <w:szCs w:val="24"/>
          <w:u w:val="single"/>
        </w:rPr>
        <w:t>PRIMER TRIMESTRE</w:t>
      </w:r>
    </w:p>
    <w:p w:rsidR="00344136" w:rsidRPr="00E92CC1" w:rsidRDefault="00344136" w:rsidP="00E92CC1">
      <w:pPr>
        <w:ind w:firstLine="360"/>
        <w:jc w:val="both"/>
        <w:rPr>
          <w:rFonts w:ascii="Arial" w:hAnsi="Arial" w:cs="Arial"/>
          <w:sz w:val="24"/>
          <w:szCs w:val="24"/>
        </w:rPr>
      </w:pPr>
      <w:r w:rsidRPr="005E6CA3">
        <w:rPr>
          <w:rFonts w:ascii="Arial" w:hAnsi="Arial" w:cs="Arial"/>
          <w:b/>
          <w:sz w:val="24"/>
          <w:szCs w:val="24"/>
        </w:rPr>
        <w:t xml:space="preserve">Unidad didáctica 1: La </w:t>
      </w:r>
      <w:r w:rsidR="00297E9F">
        <w:rPr>
          <w:rFonts w:ascii="Arial" w:hAnsi="Arial" w:cs="Arial"/>
          <w:b/>
          <w:sz w:val="24"/>
          <w:szCs w:val="24"/>
        </w:rPr>
        <w:t>ciencia</w:t>
      </w:r>
      <w:r w:rsidRPr="005E6CA3">
        <w:rPr>
          <w:rFonts w:ascii="Arial" w:hAnsi="Arial" w:cs="Arial"/>
          <w:b/>
          <w:sz w:val="24"/>
          <w:szCs w:val="24"/>
        </w:rPr>
        <w:t xml:space="preserve"> y la medida</w:t>
      </w:r>
      <w:r w:rsidRPr="00E92CC1">
        <w:rPr>
          <w:rFonts w:ascii="Arial" w:hAnsi="Arial" w:cs="Arial"/>
          <w:sz w:val="24"/>
          <w:szCs w:val="24"/>
        </w:rPr>
        <w:t xml:space="preserve">. </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xml:space="preserve">- </w:t>
      </w:r>
      <w:r w:rsidR="00297E9F">
        <w:rPr>
          <w:rFonts w:ascii="Arial" w:hAnsi="Arial" w:cs="Arial"/>
          <w:sz w:val="24"/>
          <w:szCs w:val="24"/>
        </w:rPr>
        <w:t>Ciencia o ciencias</w:t>
      </w:r>
      <w:r w:rsidRPr="00E92CC1">
        <w:rPr>
          <w:rFonts w:ascii="Arial" w:hAnsi="Arial" w:cs="Arial"/>
          <w:sz w:val="24"/>
          <w:szCs w:val="24"/>
        </w:rPr>
        <w:t>.</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xml:space="preserve">- </w:t>
      </w:r>
      <w:r w:rsidR="00297E9F">
        <w:rPr>
          <w:rFonts w:ascii="Arial" w:hAnsi="Arial" w:cs="Arial"/>
          <w:sz w:val="24"/>
          <w:szCs w:val="24"/>
        </w:rPr>
        <w:t>El método de las ciencias experimentales</w:t>
      </w:r>
      <w:r w:rsidRPr="00E92CC1">
        <w:rPr>
          <w:rFonts w:ascii="Arial" w:hAnsi="Arial" w:cs="Arial"/>
          <w:sz w:val="24"/>
          <w:szCs w:val="24"/>
        </w:rPr>
        <w:t>.</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La medida.</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xml:space="preserve">- </w:t>
      </w:r>
      <w:r w:rsidR="00297E9F">
        <w:rPr>
          <w:rFonts w:ascii="Arial" w:hAnsi="Arial" w:cs="Arial"/>
          <w:sz w:val="24"/>
          <w:szCs w:val="24"/>
        </w:rPr>
        <w:t>El trabajo en el laboratorio</w:t>
      </w:r>
      <w:r w:rsidRPr="00E92CC1">
        <w:rPr>
          <w:rFonts w:ascii="Arial" w:hAnsi="Arial" w:cs="Arial"/>
          <w:sz w:val="24"/>
          <w:szCs w:val="24"/>
        </w:rPr>
        <w:t>.</w:t>
      </w:r>
    </w:p>
    <w:p w:rsidR="00344136" w:rsidRPr="00E92CC1" w:rsidRDefault="00344136" w:rsidP="00E92CC1">
      <w:pPr>
        <w:ind w:firstLine="360"/>
        <w:jc w:val="both"/>
        <w:rPr>
          <w:rFonts w:ascii="Arial" w:hAnsi="Arial" w:cs="Arial"/>
          <w:sz w:val="24"/>
          <w:szCs w:val="24"/>
        </w:rPr>
      </w:pPr>
      <w:r w:rsidRPr="005E6CA3">
        <w:rPr>
          <w:rFonts w:ascii="Arial" w:hAnsi="Arial" w:cs="Arial"/>
          <w:b/>
          <w:sz w:val="24"/>
          <w:szCs w:val="24"/>
        </w:rPr>
        <w:t xml:space="preserve">Unidad didáctica 2: </w:t>
      </w:r>
      <w:r w:rsidR="00297E9F">
        <w:rPr>
          <w:rFonts w:ascii="Arial" w:hAnsi="Arial" w:cs="Arial"/>
          <w:b/>
          <w:sz w:val="24"/>
          <w:szCs w:val="24"/>
        </w:rPr>
        <w:t>Los gases y las disoluciones</w:t>
      </w:r>
      <w:r w:rsidRPr="00E92CC1">
        <w:rPr>
          <w:rFonts w:ascii="Arial" w:hAnsi="Arial" w:cs="Arial"/>
          <w:sz w:val="24"/>
          <w:szCs w:val="24"/>
        </w:rPr>
        <w:t xml:space="preserve">. </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xml:space="preserve">- </w:t>
      </w:r>
      <w:r w:rsidR="00297E9F">
        <w:rPr>
          <w:rFonts w:ascii="Arial" w:hAnsi="Arial" w:cs="Arial"/>
          <w:sz w:val="24"/>
          <w:szCs w:val="24"/>
        </w:rPr>
        <w:t>Los gases y la presión atmosférica</w:t>
      </w:r>
      <w:r w:rsidRPr="00E92CC1">
        <w:rPr>
          <w:rFonts w:ascii="Arial" w:hAnsi="Arial" w:cs="Arial"/>
          <w:sz w:val="24"/>
          <w:szCs w:val="24"/>
        </w:rPr>
        <w:t>.</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Las leyes de los gases.</w:t>
      </w:r>
    </w:p>
    <w:p w:rsidR="00297E9F" w:rsidRDefault="00344136" w:rsidP="00E92CC1">
      <w:pPr>
        <w:ind w:left="360" w:firstLine="348"/>
        <w:jc w:val="both"/>
        <w:rPr>
          <w:rFonts w:ascii="Arial" w:hAnsi="Arial" w:cs="Arial"/>
          <w:sz w:val="24"/>
          <w:szCs w:val="24"/>
        </w:rPr>
      </w:pPr>
      <w:r w:rsidRPr="00E92CC1">
        <w:rPr>
          <w:rFonts w:ascii="Arial" w:hAnsi="Arial" w:cs="Arial"/>
          <w:sz w:val="24"/>
          <w:szCs w:val="24"/>
        </w:rPr>
        <w:t xml:space="preserve">- La teoría cinética </w:t>
      </w:r>
      <w:r w:rsidR="00297E9F">
        <w:rPr>
          <w:rFonts w:ascii="Arial" w:hAnsi="Arial" w:cs="Arial"/>
          <w:sz w:val="24"/>
          <w:szCs w:val="24"/>
        </w:rPr>
        <w:t>de los gases.</w:t>
      </w:r>
    </w:p>
    <w:p w:rsidR="00297E9F" w:rsidRDefault="004B2F85" w:rsidP="00E92CC1">
      <w:pPr>
        <w:ind w:left="360" w:firstLine="348"/>
        <w:jc w:val="both"/>
        <w:rPr>
          <w:rFonts w:ascii="Arial" w:hAnsi="Arial" w:cs="Arial"/>
          <w:sz w:val="24"/>
          <w:szCs w:val="24"/>
        </w:rPr>
      </w:pPr>
      <w:r>
        <w:rPr>
          <w:rFonts w:ascii="Arial" w:hAnsi="Arial" w:cs="Arial"/>
          <w:sz w:val="24"/>
          <w:szCs w:val="24"/>
        </w:rPr>
        <w:t>- L</w:t>
      </w:r>
      <w:r w:rsidR="00297E9F">
        <w:rPr>
          <w:rFonts w:ascii="Arial" w:hAnsi="Arial" w:cs="Arial"/>
          <w:sz w:val="24"/>
          <w:szCs w:val="24"/>
        </w:rPr>
        <w:t>as disoluciones.</w:t>
      </w:r>
    </w:p>
    <w:p w:rsidR="00297E9F" w:rsidRDefault="00297E9F" w:rsidP="00E92CC1">
      <w:pPr>
        <w:ind w:left="360" w:firstLine="348"/>
        <w:jc w:val="both"/>
        <w:rPr>
          <w:rFonts w:ascii="Arial" w:hAnsi="Arial" w:cs="Arial"/>
          <w:sz w:val="24"/>
          <w:szCs w:val="24"/>
        </w:rPr>
      </w:pPr>
      <w:r>
        <w:rPr>
          <w:rFonts w:ascii="Arial" w:hAnsi="Arial" w:cs="Arial"/>
          <w:sz w:val="24"/>
          <w:szCs w:val="24"/>
        </w:rPr>
        <w:t>- La solubilidad.</w:t>
      </w:r>
    </w:p>
    <w:p w:rsidR="00344136" w:rsidRPr="00E92CC1" w:rsidRDefault="00344136" w:rsidP="00E92CC1">
      <w:pPr>
        <w:ind w:left="360"/>
        <w:jc w:val="both"/>
        <w:rPr>
          <w:rFonts w:ascii="Arial" w:hAnsi="Arial" w:cs="Arial"/>
          <w:sz w:val="24"/>
          <w:szCs w:val="24"/>
        </w:rPr>
      </w:pPr>
      <w:r w:rsidRPr="005E6CA3">
        <w:rPr>
          <w:rFonts w:ascii="Arial" w:hAnsi="Arial" w:cs="Arial"/>
          <w:b/>
          <w:sz w:val="24"/>
          <w:szCs w:val="24"/>
        </w:rPr>
        <w:t xml:space="preserve">Unidad didáctica 3: </w:t>
      </w:r>
      <w:r w:rsidR="00297E9F">
        <w:rPr>
          <w:rFonts w:ascii="Arial" w:hAnsi="Arial" w:cs="Arial"/>
          <w:b/>
          <w:sz w:val="24"/>
          <w:szCs w:val="24"/>
        </w:rPr>
        <w:t>El átomo.</w:t>
      </w:r>
      <w:r w:rsidRPr="00E92CC1">
        <w:rPr>
          <w:rFonts w:ascii="Arial" w:hAnsi="Arial" w:cs="Arial"/>
          <w:sz w:val="24"/>
          <w:szCs w:val="24"/>
        </w:rPr>
        <w:t xml:space="preserve"> </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xml:space="preserve">- </w:t>
      </w:r>
      <w:r w:rsidR="00297E9F">
        <w:rPr>
          <w:rFonts w:ascii="Arial" w:hAnsi="Arial" w:cs="Arial"/>
          <w:sz w:val="24"/>
          <w:szCs w:val="24"/>
        </w:rPr>
        <w:t>Los átomos</w:t>
      </w:r>
      <w:r w:rsidRPr="00E92CC1">
        <w:rPr>
          <w:rFonts w:ascii="Arial" w:hAnsi="Arial" w:cs="Arial"/>
          <w:sz w:val="24"/>
          <w:szCs w:val="24"/>
        </w:rPr>
        <w:t>.</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xml:space="preserve">- </w:t>
      </w:r>
      <w:r w:rsidR="00297E9F">
        <w:rPr>
          <w:rFonts w:ascii="Arial" w:hAnsi="Arial" w:cs="Arial"/>
          <w:sz w:val="24"/>
          <w:szCs w:val="24"/>
        </w:rPr>
        <w:t>Átomos, isótopos e iones</w:t>
      </w:r>
      <w:r w:rsidRPr="00E92CC1">
        <w:rPr>
          <w:rFonts w:ascii="Arial" w:hAnsi="Arial" w:cs="Arial"/>
          <w:sz w:val="24"/>
          <w:szCs w:val="24"/>
        </w:rPr>
        <w:t>.</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xml:space="preserve">- </w:t>
      </w:r>
      <w:r w:rsidR="00297E9F">
        <w:rPr>
          <w:rFonts w:ascii="Arial" w:hAnsi="Arial" w:cs="Arial"/>
          <w:sz w:val="24"/>
          <w:szCs w:val="24"/>
        </w:rPr>
        <w:t>La radiactividad</w:t>
      </w:r>
      <w:r w:rsidRPr="00E92CC1">
        <w:rPr>
          <w:rFonts w:ascii="Arial" w:hAnsi="Arial" w:cs="Arial"/>
          <w:sz w:val="24"/>
          <w:szCs w:val="24"/>
        </w:rPr>
        <w:t>.</w:t>
      </w:r>
    </w:p>
    <w:p w:rsidR="00990695" w:rsidRPr="005F5119" w:rsidRDefault="00990695" w:rsidP="00E92CC1">
      <w:pPr>
        <w:ind w:firstLine="360"/>
        <w:jc w:val="both"/>
        <w:rPr>
          <w:rFonts w:ascii="Arial" w:hAnsi="Arial" w:cs="Arial"/>
          <w:sz w:val="24"/>
          <w:szCs w:val="24"/>
          <w:u w:val="single"/>
        </w:rPr>
      </w:pPr>
      <w:r w:rsidRPr="005F5119">
        <w:rPr>
          <w:rFonts w:ascii="Arial" w:hAnsi="Arial" w:cs="Arial"/>
          <w:sz w:val="24"/>
          <w:szCs w:val="24"/>
          <w:u w:val="single"/>
        </w:rPr>
        <w:lastRenderedPageBreak/>
        <w:t>SEGUNDO TRIMESTRE</w:t>
      </w:r>
    </w:p>
    <w:p w:rsidR="00344136" w:rsidRPr="00E92CC1" w:rsidRDefault="00344136" w:rsidP="00E92CC1">
      <w:pPr>
        <w:ind w:firstLine="360"/>
        <w:jc w:val="both"/>
        <w:rPr>
          <w:rFonts w:ascii="Arial" w:hAnsi="Arial" w:cs="Arial"/>
          <w:sz w:val="24"/>
          <w:szCs w:val="24"/>
        </w:rPr>
      </w:pPr>
      <w:r w:rsidRPr="005E6CA3">
        <w:rPr>
          <w:rFonts w:ascii="Arial" w:hAnsi="Arial" w:cs="Arial"/>
          <w:b/>
          <w:sz w:val="24"/>
          <w:szCs w:val="24"/>
        </w:rPr>
        <w:t xml:space="preserve">Unidad didáctica 4: </w:t>
      </w:r>
      <w:r w:rsidR="00297E9F">
        <w:rPr>
          <w:rFonts w:ascii="Arial" w:hAnsi="Arial" w:cs="Arial"/>
          <w:b/>
          <w:sz w:val="24"/>
          <w:szCs w:val="24"/>
        </w:rPr>
        <w:t>Elementos y compuestos</w:t>
      </w:r>
      <w:r w:rsidRPr="00E92CC1">
        <w:rPr>
          <w:rFonts w:ascii="Arial" w:hAnsi="Arial" w:cs="Arial"/>
          <w:sz w:val="24"/>
          <w:szCs w:val="24"/>
        </w:rPr>
        <w:t xml:space="preserve">. </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xml:space="preserve">- </w:t>
      </w:r>
      <w:r w:rsidR="00297E9F">
        <w:rPr>
          <w:rFonts w:ascii="Arial" w:hAnsi="Arial" w:cs="Arial"/>
          <w:sz w:val="24"/>
          <w:szCs w:val="24"/>
        </w:rPr>
        <w:t>Historia de los elementos.</w:t>
      </w:r>
    </w:p>
    <w:p w:rsidR="00344136" w:rsidRDefault="00344136" w:rsidP="00E92CC1">
      <w:pPr>
        <w:ind w:left="360" w:firstLine="348"/>
        <w:jc w:val="both"/>
        <w:rPr>
          <w:rFonts w:ascii="Arial" w:hAnsi="Arial" w:cs="Arial"/>
          <w:sz w:val="24"/>
          <w:szCs w:val="24"/>
        </w:rPr>
      </w:pPr>
      <w:r w:rsidRPr="00E92CC1">
        <w:rPr>
          <w:rFonts w:ascii="Arial" w:hAnsi="Arial" w:cs="Arial"/>
          <w:sz w:val="24"/>
          <w:szCs w:val="24"/>
        </w:rPr>
        <w:t xml:space="preserve">- </w:t>
      </w:r>
      <w:r w:rsidR="004162E3">
        <w:rPr>
          <w:rFonts w:ascii="Arial" w:hAnsi="Arial" w:cs="Arial"/>
          <w:sz w:val="24"/>
          <w:szCs w:val="24"/>
        </w:rPr>
        <w:t>El sistema periódico de los elementos</w:t>
      </w:r>
      <w:r w:rsidRPr="00E92CC1">
        <w:rPr>
          <w:rFonts w:ascii="Arial" w:hAnsi="Arial" w:cs="Arial"/>
          <w:sz w:val="24"/>
          <w:szCs w:val="24"/>
        </w:rPr>
        <w:t>.</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xml:space="preserve">- </w:t>
      </w:r>
      <w:r w:rsidR="004162E3">
        <w:rPr>
          <w:rFonts w:ascii="Arial" w:hAnsi="Arial" w:cs="Arial"/>
          <w:sz w:val="24"/>
          <w:szCs w:val="24"/>
        </w:rPr>
        <w:t>Cómo se presentan los elementos: átomos, moléculas y cristales</w:t>
      </w:r>
      <w:r w:rsidRPr="00E92CC1">
        <w:rPr>
          <w:rFonts w:ascii="Arial" w:hAnsi="Arial" w:cs="Arial"/>
          <w:sz w:val="24"/>
          <w:szCs w:val="24"/>
        </w:rPr>
        <w:t>.</w:t>
      </w:r>
    </w:p>
    <w:p w:rsidR="00344136" w:rsidRPr="00E92CC1" w:rsidRDefault="00344136" w:rsidP="00E92CC1">
      <w:pPr>
        <w:ind w:left="360"/>
        <w:jc w:val="both"/>
        <w:rPr>
          <w:rFonts w:ascii="Arial" w:hAnsi="Arial" w:cs="Arial"/>
          <w:sz w:val="24"/>
          <w:szCs w:val="24"/>
        </w:rPr>
      </w:pPr>
      <w:r w:rsidRPr="005E6CA3">
        <w:rPr>
          <w:rFonts w:ascii="Arial" w:hAnsi="Arial" w:cs="Arial"/>
          <w:b/>
          <w:sz w:val="24"/>
          <w:szCs w:val="24"/>
        </w:rPr>
        <w:t xml:space="preserve">Unidad didáctica 5: </w:t>
      </w:r>
      <w:r w:rsidR="00325893">
        <w:rPr>
          <w:rFonts w:ascii="Arial" w:hAnsi="Arial" w:cs="Arial"/>
          <w:b/>
          <w:sz w:val="24"/>
          <w:szCs w:val="24"/>
        </w:rPr>
        <w:t>Formulación y n</w:t>
      </w:r>
      <w:r w:rsidRPr="005E6CA3">
        <w:rPr>
          <w:rFonts w:ascii="Arial" w:hAnsi="Arial" w:cs="Arial"/>
          <w:b/>
          <w:sz w:val="24"/>
          <w:szCs w:val="24"/>
        </w:rPr>
        <w:t xml:space="preserve">omenclatura </w:t>
      </w:r>
      <w:r w:rsidR="00325893">
        <w:rPr>
          <w:rFonts w:ascii="Arial" w:hAnsi="Arial" w:cs="Arial"/>
          <w:b/>
          <w:sz w:val="24"/>
          <w:szCs w:val="24"/>
        </w:rPr>
        <w:t>inorgánica</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Nombres de los compuestos químicos binarios.</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Combinaciones del oxígeno.</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Combinaciones del hidrógeno.</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Sales binarias.</w:t>
      </w:r>
    </w:p>
    <w:p w:rsidR="00344136" w:rsidRPr="00E92CC1" w:rsidRDefault="00344136" w:rsidP="005C4366">
      <w:pPr>
        <w:ind w:firstLine="360"/>
        <w:jc w:val="both"/>
        <w:rPr>
          <w:rFonts w:ascii="Arial" w:hAnsi="Arial" w:cs="Arial"/>
          <w:sz w:val="24"/>
          <w:szCs w:val="24"/>
        </w:rPr>
      </w:pPr>
      <w:r w:rsidRPr="005E6CA3">
        <w:rPr>
          <w:rFonts w:ascii="Arial" w:hAnsi="Arial" w:cs="Arial"/>
          <w:b/>
          <w:sz w:val="24"/>
          <w:szCs w:val="24"/>
        </w:rPr>
        <w:t xml:space="preserve">Unidad didáctica 6: </w:t>
      </w:r>
      <w:r w:rsidR="004162E3">
        <w:rPr>
          <w:rFonts w:ascii="Arial" w:hAnsi="Arial" w:cs="Arial"/>
          <w:b/>
          <w:sz w:val="24"/>
          <w:szCs w:val="24"/>
        </w:rPr>
        <w:t>La reacción química</w:t>
      </w:r>
      <w:r w:rsidRPr="00E92CC1">
        <w:rPr>
          <w:rFonts w:ascii="Arial" w:hAnsi="Arial" w:cs="Arial"/>
          <w:sz w:val="24"/>
          <w:szCs w:val="24"/>
        </w:rPr>
        <w:t xml:space="preserve"> </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xml:space="preserve">- </w:t>
      </w:r>
      <w:r w:rsidR="004162E3">
        <w:rPr>
          <w:rFonts w:ascii="Arial" w:hAnsi="Arial" w:cs="Arial"/>
          <w:sz w:val="24"/>
          <w:szCs w:val="24"/>
        </w:rPr>
        <w:t>Las reacciones químicas</w:t>
      </w:r>
      <w:r w:rsidRPr="00E92CC1">
        <w:rPr>
          <w:rFonts w:ascii="Arial" w:hAnsi="Arial" w:cs="Arial"/>
          <w:sz w:val="24"/>
          <w:szCs w:val="24"/>
        </w:rPr>
        <w:t>.</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xml:space="preserve">- </w:t>
      </w:r>
      <w:r w:rsidR="004162E3">
        <w:rPr>
          <w:rFonts w:ascii="Arial" w:hAnsi="Arial" w:cs="Arial"/>
          <w:sz w:val="24"/>
          <w:szCs w:val="24"/>
        </w:rPr>
        <w:t>La ecuación química</w:t>
      </w:r>
      <w:r w:rsidRPr="00E92CC1">
        <w:rPr>
          <w:rFonts w:ascii="Arial" w:hAnsi="Arial" w:cs="Arial"/>
          <w:sz w:val="24"/>
          <w:szCs w:val="24"/>
        </w:rPr>
        <w:t>.</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xml:space="preserve">- </w:t>
      </w:r>
      <w:r w:rsidR="004162E3">
        <w:rPr>
          <w:rFonts w:ascii="Arial" w:hAnsi="Arial" w:cs="Arial"/>
          <w:sz w:val="24"/>
          <w:szCs w:val="24"/>
        </w:rPr>
        <w:t>Cálculos en las reacciones químicas</w:t>
      </w:r>
      <w:r w:rsidRPr="00E92CC1">
        <w:rPr>
          <w:rFonts w:ascii="Arial" w:hAnsi="Arial" w:cs="Arial"/>
          <w:sz w:val="24"/>
          <w:szCs w:val="24"/>
        </w:rPr>
        <w:t>.</w:t>
      </w:r>
    </w:p>
    <w:p w:rsidR="005F5119" w:rsidRDefault="005F5119" w:rsidP="005C4366">
      <w:pPr>
        <w:ind w:firstLine="360"/>
        <w:jc w:val="both"/>
        <w:rPr>
          <w:rFonts w:ascii="Arial" w:hAnsi="Arial" w:cs="Arial"/>
          <w:sz w:val="24"/>
          <w:szCs w:val="24"/>
        </w:rPr>
      </w:pPr>
    </w:p>
    <w:p w:rsidR="00C55C9A" w:rsidRPr="005F5119" w:rsidRDefault="00C55C9A" w:rsidP="005C4366">
      <w:pPr>
        <w:ind w:firstLine="360"/>
        <w:jc w:val="both"/>
        <w:rPr>
          <w:rFonts w:ascii="Arial" w:hAnsi="Arial" w:cs="Arial"/>
          <w:sz w:val="24"/>
          <w:szCs w:val="24"/>
          <w:u w:val="single"/>
        </w:rPr>
      </w:pPr>
      <w:r w:rsidRPr="005F5119">
        <w:rPr>
          <w:rFonts w:ascii="Arial" w:hAnsi="Arial" w:cs="Arial"/>
          <w:sz w:val="24"/>
          <w:szCs w:val="24"/>
          <w:u w:val="single"/>
        </w:rPr>
        <w:t>TERCER TRIMESTRE</w:t>
      </w:r>
    </w:p>
    <w:p w:rsidR="00344136" w:rsidRPr="00E92CC1" w:rsidRDefault="00344136" w:rsidP="005C4366">
      <w:pPr>
        <w:ind w:firstLine="360"/>
        <w:jc w:val="both"/>
        <w:rPr>
          <w:rFonts w:ascii="Arial" w:hAnsi="Arial" w:cs="Arial"/>
          <w:sz w:val="24"/>
          <w:szCs w:val="24"/>
        </w:rPr>
      </w:pPr>
      <w:r w:rsidRPr="005E6CA3">
        <w:rPr>
          <w:rFonts w:ascii="Arial" w:hAnsi="Arial" w:cs="Arial"/>
          <w:b/>
          <w:sz w:val="24"/>
          <w:szCs w:val="24"/>
        </w:rPr>
        <w:t>Unidad didáctica 7: Fuerzas y movimientos</w:t>
      </w:r>
      <w:r w:rsidRPr="00E92CC1">
        <w:rPr>
          <w:rFonts w:ascii="Arial" w:hAnsi="Arial" w:cs="Arial"/>
          <w:sz w:val="24"/>
          <w:szCs w:val="24"/>
        </w:rPr>
        <w:t xml:space="preserve">. </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La fuerza y su efecto.</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xml:space="preserve">- </w:t>
      </w:r>
      <w:r w:rsidR="004162E3">
        <w:rPr>
          <w:rFonts w:ascii="Arial" w:hAnsi="Arial" w:cs="Arial"/>
          <w:sz w:val="24"/>
          <w:szCs w:val="24"/>
        </w:rPr>
        <w:t>Acción de varias fuerzas</w:t>
      </w:r>
      <w:r w:rsidRPr="00E92CC1">
        <w:rPr>
          <w:rFonts w:ascii="Arial" w:hAnsi="Arial" w:cs="Arial"/>
          <w:sz w:val="24"/>
          <w:szCs w:val="24"/>
        </w:rPr>
        <w:t>.</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xml:space="preserve">- </w:t>
      </w:r>
      <w:r w:rsidR="004162E3">
        <w:rPr>
          <w:rFonts w:ascii="Arial" w:hAnsi="Arial" w:cs="Arial"/>
          <w:sz w:val="24"/>
          <w:szCs w:val="24"/>
        </w:rPr>
        <w:t>El movimiento.</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La velocidad.</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El movimiento rectilíneo uniforme.</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El movimiento circular uniforme.</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La aceleración.</w:t>
      </w:r>
    </w:p>
    <w:p w:rsidR="00344136" w:rsidRPr="00E92CC1" w:rsidRDefault="00344136" w:rsidP="004162E3">
      <w:pPr>
        <w:ind w:left="360" w:firstLine="348"/>
        <w:jc w:val="both"/>
        <w:rPr>
          <w:rFonts w:ascii="Arial" w:hAnsi="Arial" w:cs="Arial"/>
          <w:sz w:val="24"/>
          <w:szCs w:val="24"/>
        </w:rPr>
      </w:pPr>
      <w:r w:rsidRPr="00E92CC1">
        <w:rPr>
          <w:rFonts w:ascii="Arial" w:hAnsi="Arial" w:cs="Arial"/>
          <w:sz w:val="24"/>
          <w:szCs w:val="24"/>
        </w:rPr>
        <w:t xml:space="preserve">- </w:t>
      </w:r>
      <w:r w:rsidR="004162E3">
        <w:rPr>
          <w:rFonts w:ascii="Arial" w:hAnsi="Arial" w:cs="Arial"/>
          <w:sz w:val="24"/>
          <w:szCs w:val="24"/>
        </w:rPr>
        <w:t>Las fuerzas y el movimiento.</w:t>
      </w:r>
    </w:p>
    <w:p w:rsidR="00344136" w:rsidRPr="00E92CC1" w:rsidRDefault="004162E3" w:rsidP="005C4366">
      <w:pPr>
        <w:ind w:left="360"/>
        <w:jc w:val="both"/>
        <w:rPr>
          <w:rFonts w:ascii="Arial" w:hAnsi="Arial" w:cs="Arial"/>
          <w:sz w:val="24"/>
          <w:szCs w:val="24"/>
        </w:rPr>
      </w:pPr>
      <w:r>
        <w:rPr>
          <w:rFonts w:ascii="Arial" w:hAnsi="Arial" w:cs="Arial"/>
          <w:b/>
          <w:sz w:val="24"/>
          <w:szCs w:val="24"/>
        </w:rPr>
        <w:t>Unidad didáctica 8: F</w:t>
      </w:r>
      <w:r w:rsidR="00344136" w:rsidRPr="005E6CA3">
        <w:rPr>
          <w:rFonts w:ascii="Arial" w:hAnsi="Arial" w:cs="Arial"/>
          <w:b/>
          <w:sz w:val="24"/>
          <w:szCs w:val="24"/>
        </w:rPr>
        <w:t xml:space="preserve">uerzas </w:t>
      </w:r>
      <w:r>
        <w:rPr>
          <w:rFonts w:ascii="Arial" w:hAnsi="Arial" w:cs="Arial"/>
          <w:b/>
          <w:sz w:val="24"/>
          <w:szCs w:val="24"/>
        </w:rPr>
        <w:t>eléctricas y magnéticas</w:t>
      </w:r>
      <w:r>
        <w:rPr>
          <w:rFonts w:ascii="Arial" w:hAnsi="Arial" w:cs="Arial"/>
          <w:sz w:val="24"/>
          <w:szCs w:val="24"/>
        </w:rPr>
        <w:t xml:space="preserve">. </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lastRenderedPageBreak/>
        <w:t xml:space="preserve">- </w:t>
      </w:r>
      <w:r w:rsidR="0060279A">
        <w:rPr>
          <w:rFonts w:ascii="Arial" w:hAnsi="Arial" w:cs="Arial"/>
          <w:sz w:val="24"/>
          <w:szCs w:val="24"/>
        </w:rPr>
        <w:t>La electricidad</w:t>
      </w:r>
      <w:r w:rsidRPr="00E92CC1">
        <w:rPr>
          <w:rFonts w:ascii="Arial" w:hAnsi="Arial" w:cs="Arial"/>
          <w:sz w:val="24"/>
          <w:szCs w:val="24"/>
        </w:rPr>
        <w:t>.</w:t>
      </w:r>
    </w:p>
    <w:p w:rsidR="00344136" w:rsidRPr="00E92CC1" w:rsidRDefault="00344136" w:rsidP="0060279A">
      <w:pPr>
        <w:ind w:left="360" w:firstLine="348"/>
        <w:jc w:val="both"/>
        <w:rPr>
          <w:rFonts w:ascii="Arial" w:hAnsi="Arial" w:cs="Arial"/>
          <w:sz w:val="24"/>
          <w:szCs w:val="24"/>
        </w:rPr>
      </w:pPr>
      <w:r w:rsidRPr="00E92CC1">
        <w:rPr>
          <w:rFonts w:ascii="Arial" w:hAnsi="Arial" w:cs="Arial"/>
          <w:sz w:val="24"/>
          <w:szCs w:val="24"/>
        </w:rPr>
        <w:t xml:space="preserve">- </w:t>
      </w:r>
      <w:r w:rsidR="0060279A">
        <w:rPr>
          <w:rFonts w:ascii="Arial" w:hAnsi="Arial" w:cs="Arial"/>
          <w:sz w:val="24"/>
          <w:szCs w:val="24"/>
        </w:rPr>
        <w:t>Fuerzas entre cargas eléctricas.</w:t>
      </w:r>
    </w:p>
    <w:p w:rsidR="00344136" w:rsidRDefault="00344136" w:rsidP="00E92CC1">
      <w:pPr>
        <w:ind w:left="360" w:firstLine="348"/>
        <w:jc w:val="both"/>
        <w:rPr>
          <w:rFonts w:ascii="Arial" w:hAnsi="Arial" w:cs="Arial"/>
          <w:sz w:val="24"/>
          <w:szCs w:val="24"/>
        </w:rPr>
      </w:pPr>
      <w:r w:rsidRPr="00E92CC1">
        <w:rPr>
          <w:rFonts w:ascii="Arial" w:hAnsi="Arial" w:cs="Arial"/>
          <w:sz w:val="24"/>
          <w:szCs w:val="24"/>
        </w:rPr>
        <w:t xml:space="preserve">- El magnetismo. </w:t>
      </w:r>
    </w:p>
    <w:p w:rsidR="0060279A" w:rsidRPr="00E92CC1" w:rsidRDefault="0060279A" w:rsidP="00E92CC1">
      <w:pPr>
        <w:ind w:left="360" w:firstLine="348"/>
        <w:jc w:val="both"/>
        <w:rPr>
          <w:rFonts w:ascii="Arial" w:hAnsi="Arial" w:cs="Arial"/>
          <w:sz w:val="24"/>
          <w:szCs w:val="24"/>
        </w:rPr>
      </w:pPr>
      <w:r>
        <w:rPr>
          <w:rFonts w:ascii="Arial" w:hAnsi="Arial" w:cs="Arial"/>
          <w:sz w:val="24"/>
          <w:szCs w:val="24"/>
        </w:rPr>
        <w:t>- El electromagnetismo.</w:t>
      </w:r>
    </w:p>
    <w:p w:rsidR="00344136" w:rsidRPr="00E92CC1" w:rsidRDefault="00344136" w:rsidP="005C4366">
      <w:pPr>
        <w:ind w:firstLine="360"/>
        <w:jc w:val="both"/>
        <w:rPr>
          <w:rFonts w:ascii="Arial" w:hAnsi="Arial" w:cs="Arial"/>
          <w:sz w:val="24"/>
          <w:szCs w:val="24"/>
        </w:rPr>
      </w:pPr>
      <w:r w:rsidRPr="005E6CA3">
        <w:rPr>
          <w:rFonts w:ascii="Arial" w:hAnsi="Arial" w:cs="Arial"/>
          <w:b/>
          <w:sz w:val="24"/>
          <w:szCs w:val="24"/>
        </w:rPr>
        <w:t xml:space="preserve">Unidad didáctica 9: </w:t>
      </w:r>
      <w:r w:rsidR="00325893">
        <w:rPr>
          <w:rFonts w:ascii="Arial" w:hAnsi="Arial" w:cs="Arial"/>
          <w:b/>
          <w:sz w:val="24"/>
          <w:szCs w:val="24"/>
        </w:rPr>
        <w:t>Electricidad y electrónica</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xml:space="preserve">- </w:t>
      </w:r>
      <w:r w:rsidR="00325893">
        <w:rPr>
          <w:rFonts w:ascii="Arial" w:hAnsi="Arial" w:cs="Arial"/>
          <w:sz w:val="24"/>
          <w:szCs w:val="24"/>
        </w:rPr>
        <w:t>La corriente eléctrica</w:t>
      </w:r>
      <w:r w:rsidRPr="00E92CC1">
        <w:rPr>
          <w:rFonts w:ascii="Arial" w:hAnsi="Arial" w:cs="Arial"/>
          <w:sz w:val="24"/>
          <w:szCs w:val="24"/>
        </w:rPr>
        <w:t xml:space="preserve">. </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xml:space="preserve">- </w:t>
      </w:r>
      <w:r w:rsidR="00325893">
        <w:rPr>
          <w:rFonts w:ascii="Arial" w:hAnsi="Arial" w:cs="Arial"/>
          <w:sz w:val="24"/>
          <w:szCs w:val="24"/>
        </w:rPr>
        <w:t>Magnitudes eléctricas</w:t>
      </w:r>
      <w:r w:rsidRPr="00E92CC1">
        <w:rPr>
          <w:rFonts w:ascii="Arial" w:hAnsi="Arial" w:cs="Arial"/>
          <w:sz w:val="24"/>
          <w:szCs w:val="24"/>
        </w:rPr>
        <w:t xml:space="preserve">. </w:t>
      </w:r>
    </w:p>
    <w:p w:rsidR="00344136" w:rsidRPr="00E92CC1" w:rsidRDefault="00344136" w:rsidP="00E92CC1">
      <w:pPr>
        <w:ind w:left="360" w:firstLine="348"/>
        <w:jc w:val="both"/>
        <w:rPr>
          <w:rFonts w:ascii="Arial" w:hAnsi="Arial" w:cs="Arial"/>
          <w:sz w:val="24"/>
          <w:szCs w:val="24"/>
        </w:rPr>
      </w:pPr>
      <w:r w:rsidRPr="00E92CC1">
        <w:rPr>
          <w:rFonts w:ascii="Arial" w:hAnsi="Arial" w:cs="Arial"/>
          <w:sz w:val="24"/>
          <w:szCs w:val="24"/>
        </w:rPr>
        <w:t xml:space="preserve">- </w:t>
      </w:r>
      <w:r w:rsidR="00325893">
        <w:rPr>
          <w:rFonts w:ascii="Arial" w:hAnsi="Arial" w:cs="Arial"/>
          <w:sz w:val="24"/>
          <w:szCs w:val="24"/>
        </w:rPr>
        <w:t>Cálculos en circuitos eléctricos</w:t>
      </w:r>
      <w:r w:rsidRPr="00E92CC1">
        <w:rPr>
          <w:rFonts w:ascii="Arial" w:hAnsi="Arial" w:cs="Arial"/>
          <w:sz w:val="24"/>
          <w:szCs w:val="24"/>
        </w:rPr>
        <w:t xml:space="preserve">. </w:t>
      </w:r>
    </w:p>
    <w:p w:rsidR="00344136" w:rsidRPr="00E92CC1" w:rsidRDefault="00325893" w:rsidP="00E92CC1">
      <w:pPr>
        <w:ind w:left="360" w:firstLine="348"/>
        <w:jc w:val="both"/>
        <w:rPr>
          <w:rFonts w:ascii="Arial" w:hAnsi="Arial" w:cs="Arial"/>
          <w:sz w:val="24"/>
          <w:szCs w:val="24"/>
        </w:rPr>
      </w:pPr>
      <w:r>
        <w:rPr>
          <w:rFonts w:ascii="Arial" w:hAnsi="Arial" w:cs="Arial"/>
          <w:sz w:val="24"/>
          <w:szCs w:val="24"/>
        </w:rPr>
        <w:t>- El aprovechamiento de la corriente eléctrica</w:t>
      </w:r>
      <w:r w:rsidR="00344136" w:rsidRPr="00E92CC1">
        <w:rPr>
          <w:rFonts w:ascii="Arial" w:hAnsi="Arial" w:cs="Arial"/>
          <w:sz w:val="24"/>
          <w:szCs w:val="24"/>
        </w:rPr>
        <w:t>.</w:t>
      </w:r>
    </w:p>
    <w:p w:rsidR="00344136" w:rsidRPr="00E92CC1" w:rsidRDefault="00344136" w:rsidP="005C4366">
      <w:pPr>
        <w:ind w:firstLine="360"/>
        <w:jc w:val="both"/>
        <w:rPr>
          <w:rFonts w:ascii="Arial" w:hAnsi="Arial" w:cs="Arial"/>
          <w:sz w:val="24"/>
          <w:szCs w:val="24"/>
        </w:rPr>
      </w:pPr>
      <w:r w:rsidRPr="00454DEB">
        <w:rPr>
          <w:rFonts w:ascii="Arial" w:hAnsi="Arial" w:cs="Arial"/>
          <w:b/>
          <w:sz w:val="24"/>
          <w:szCs w:val="24"/>
        </w:rPr>
        <w:t xml:space="preserve">Unidad didáctica 10: </w:t>
      </w:r>
      <w:r w:rsidR="0061443D">
        <w:rPr>
          <w:rFonts w:ascii="Arial" w:hAnsi="Arial" w:cs="Arial"/>
          <w:b/>
          <w:sz w:val="24"/>
          <w:szCs w:val="24"/>
        </w:rPr>
        <w:t>Proyecto de investigación</w:t>
      </w:r>
      <w:r w:rsidRPr="00E92CC1">
        <w:rPr>
          <w:rFonts w:ascii="Arial" w:hAnsi="Arial" w:cs="Arial"/>
          <w:sz w:val="24"/>
          <w:szCs w:val="24"/>
        </w:rPr>
        <w:t xml:space="preserve">. </w:t>
      </w:r>
    </w:p>
    <w:p w:rsidR="002469CD" w:rsidRPr="00E92CC1" w:rsidRDefault="002469CD" w:rsidP="00E92CC1">
      <w:pPr>
        <w:ind w:left="360" w:firstLine="348"/>
        <w:jc w:val="both"/>
        <w:rPr>
          <w:rFonts w:ascii="Arial" w:hAnsi="Arial" w:cs="Arial"/>
          <w:sz w:val="24"/>
          <w:szCs w:val="24"/>
        </w:rPr>
      </w:pPr>
    </w:p>
    <w:p w:rsidR="00741A2E" w:rsidRPr="001C3ED1" w:rsidRDefault="00741A2E" w:rsidP="00695F84">
      <w:pPr>
        <w:ind w:left="360" w:firstLine="348"/>
        <w:jc w:val="both"/>
        <w:rPr>
          <w:rFonts w:ascii="Arial" w:hAnsi="Arial" w:cs="Arial"/>
          <w:sz w:val="24"/>
          <w:szCs w:val="24"/>
        </w:rPr>
      </w:pPr>
    </w:p>
    <w:p w:rsidR="00C8305E" w:rsidRPr="0014407E" w:rsidRDefault="00B07246" w:rsidP="002469CD">
      <w:pPr>
        <w:ind w:left="360"/>
        <w:jc w:val="both"/>
        <w:rPr>
          <w:rFonts w:ascii="Arial" w:hAnsi="Arial" w:cs="Arial"/>
          <w:b/>
          <w:caps/>
          <w:sz w:val="24"/>
          <w:szCs w:val="24"/>
          <w:u w:val="single"/>
        </w:rPr>
      </w:pPr>
      <w:r w:rsidRPr="0014407E">
        <w:rPr>
          <w:rFonts w:ascii="Arial" w:hAnsi="Arial" w:cs="Arial"/>
          <w:b/>
          <w:caps/>
          <w:sz w:val="24"/>
          <w:szCs w:val="24"/>
        </w:rPr>
        <w:t>5</w:t>
      </w:r>
      <w:r w:rsidR="004E2D0D" w:rsidRPr="0014407E">
        <w:rPr>
          <w:rFonts w:ascii="Arial" w:hAnsi="Arial" w:cs="Arial"/>
          <w:b/>
          <w:caps/>
          <w:sz w:val="24"/>
          <w:szCs w:val="24"/>
        </w:rPr>
        <w:t>.</w:t>
      </w:r>
      <w:r w:rsidR="0014407E" w:rsidRPr="0014407E">
        <w:rPr>
          <w:rFonts w:ascii="Arial" w:hAnsi="Arial" w:cs="Arial"/>
          <w:b/>
          <w:caps/>
          <w:sz w:val="24"/>
          <w:szCs w:val="24"/>
        </w:rPr>
        <w:t xml:space="preserve"> </w:t>
      </w:r>
      <w:r w:rsidR="00204089" w:rsidRPr="0014407E">
        <w:rPr>
          <w:rFonts w:ascii="Arial" w:hAnsi="Arial" w:cs="Arial"/>
          <w:b/>
          <w:caps/>
          <w:sz w:val="24"/>
          <w:szCs w:val="24"/>
          <w:u w:val="single"/>
        </w:rPr>
        <w:t>INDICADORES DE EVALUACIÓN Y RELACIÓN ENTRE LOS ELEMENTOS CURRICULARES</w:t>
      </w:r>
    </w:p>
    <w:p w:rsidR="0014407E" w:rsidRDefault="0014407E" w:rsidP="00695F84">
      <w:pPr>
        <w:ind w:left="360" w:firstLine="348"/>
        <w:jc w:val="both"/>
        <w:rPr>
          <w:rFonts w:ascii="Arial" w:hAnsi="Arial" w:cs="Arial"/>
          <w:sz w:val="24"/>
          <w:szCs w:val="24"/>
        </w:rPr>
      </w:pPr>
    </w:p>
    <w:p w:rsidR="00204089" w:rsidRPr="000545D8" w:rsidRDefault="00204089" w:rsidP="00695F84">
      <w:pPr>
        <w:ind w:left="360" w:firstLine="348"/>
        <w:jc w:val="both"/>
        <w:rPr>
          <w:rFonts w:ascii="Arial" w:hAnsi="Arial" w:cs="Arial"/>
          <w:sz w:val="24"/>
          <w:szCs w:val="24"/>
        </w:rPr>
      </w:pPr>
      <w:r w:rsidRPr="000545D8">
        <w:rPr>
          <w:rFonts w:ascii="Arial" w:hAnsi="Arial" w:cs="Arial"/>
          <w:sz w:val="24"/>
          <w:szCs w:val="24"/>
        </w:rPr>
        <w:t>En la nueva concepción de los elementos curriculares y del aprendizaje en general, los elementos deben integrase, interrelacionarse y buscar la formulación entre sí de dichos aspectos.</w:t>
      </w:r>
    </w:p>
    <w:p w:rsidR="0014407E" w:rsidRPr="0014407E" w:rsidRDefault="0014407E" w:rsidP="00A516C5">
      <w:pPr>
        <w:ind w:left="360" w:firstLine="348"/>
        <w:jc w:val="both"/>
        <w:rPr>
          <w:rFonts w:ascii="Arial" w:hAnsi="Arial" w:cs="Arial"/>
          <w:sz w:val="24"/>
          <w:szCs w:val="24"/>
        </w:rPr>
        <w:sectPr w:rsidR="0014407E" w:rsidRPr="0014407E" w:rsidSect="005F5119">
          <w:headerReference w:type="default" r:id="rId8"/>
          <w:footerReference w:type="default" r:id="rId9"/>
          <w:pgSz w:w="11906" w:h="16838" w:code="9"/>
          <w:pgMar w:top="1701" w:right="1701" w:bottom="1418" w:left="1701" w:header="567" w:footer="709" w:gutter="0"/>
          <w:cols w:space="708"/>
          <w:titlePg/>
          <w:docGrid w:linePitch="360"/>
        </w:sectPr>
      </w:pPr>
      <w:r w:rsidRPr="0014407E">
        <w:rPr>
          <w:rFonts w:ascii="Arial" w:hAnsi="Arial" w:cs="Arial"/>
          <w:sz w:val="24"/>
          <w:szCs w:val="24"/>
        </w:rPr>
        <w:t>Partiendo de los criterios de evaluación por bloque de contenidos, se establecen los indicadores de evaluación correspondientes a cada criterio y la unidad didáctica en la que se desarrolla cada indicador, los estándares de aprendizaje y, por último, las competencias clave asociadas.</w:t>
      </w:r>
    </w:p>
    <w:tbl>
      <w:tblPr>
        <w:tblStyle w:val="Tablaconcuadrcula"/>
        <w:tblW w:w="14317" w:type="dxa"/>
        <w:tblInd w:w="-34" w:type="dxa"/>
        <w:tblLayout w:type="fixed"/>
        <w:tblLook w:val="04A0" w:firstRow="1" w:lastRow="0" w:firstColumn="1" w:lastColumn="0" w:noHBand="0" w:noVBand="1"/>
      </w:tblPr>
      <w:tblGrid>
        <w:gridCol w:w="2269"/>
        <w:gridCol w:w="5244"/>
        <w:gridCol w:w="709"/>
        <w:gridCol w:w="5103"/>
        <w:gridCol w:w="992"/>
      </w:tblGrid>
      <w:tr w:rsidR="0009742A" w:rsidRPr="000A0A1A" w:rsidTr="00F70F61">
        <w:tc>
          <w:tcPr>
            <w:tcW w:w="2269" w:type="dxa"/>
            <w:vAlign w:val="center"/>
          </w:tcPr>
          <w:p w:rsidR="00204089" w:rsidRPr="00F70F61" w:rsidRDefault="000A0A1A" w:rsidP="00F70F61">
            <w:pPr>
              <w:jc w:val="center"/>
              <w:rPr>
                <w:rFonts w:ascii="Arial Narrow" w:hAnsi="Arial Narrow" w:cs="Arial"/>
                <w:b/>
                <w:sz w:val="20"/>
                <w:szCs w:val="20"/>
              </w:rPr>
            </w:pPr>
            <w:r w:rsidRPr="00F70F61">
              <w:rPr>
                <w:rFonts w:ascii="Arial Narrow" w:hAnsi="Arial Narrow" w:cs="Arial"/>
                <w:b/>
                <w:sz w:val="20"/>
                <w:szCs w:val="20"/>
              </w:rPr>
              <w:lastRenderedPageBreak/>
              <w:t>CRITERIOS DE EVALUACIÓN POR BLOQUE</w:t>
            </w:r>
          </w:p>
        </w:tc>
        <w:tc>
          <w:tcPr>
            <w:tcW w:w="5244" w:type="dxa"/>
            <w:vAlign w:val="center"/>
          </w:tcPr>
          <w:p w:rsidR="00204089" w:rsidRPr="00F70F61" w:rsidRDefault="000A0A1A" w:rsidP="00F70F61">
            <w:pPr>
              <w:jc w:val="center"/>
              <w:rPr>
                <w:rFonts w:ascii="Arial Narrow" w:hAnsi="Arial Narrow" w:cs="Arial"/>
                <w:b/>
                <w:sz w:val="20"/>
                <w:szCs w:val="20"/>
              </w:rPr>
            </w:pPr>
            <w:r w:rsidRPr="00F70F61">
              <w:rPr>
                <w:rFonts w:ascii="Arial Narrow" w:hAnsi="Arial Narrow" w:cs="Arial"/>
                <w:b/>
                <w:sz w:val="20"/>
                <w:szCs w:val="20"/>
              </w:rPr>
              <w:t>INDICADORES DE EVALUACIÓN</w:t>
            </w:r>
          </w:p>
        </w:tc>
        <w:tc>
          <w:tcPr>
            <w:tcW w:w="709" w:type="dxa"/>
            <w:vAlign w:val="center"/>
          </w:tcPr>
          <w:p w:rsidR="00204089" w:rsidRPr="00F70F61" w:rsidRDefault="000A0A1A" w:rsidP="00F70F61">
            <w:pPr>
              <w:jc w:val="center"/>
              <w:rPr>
                <w:rFonts w:ascii="Arial Narrow" w:hAnsi="Arial Narrow" w:cs="Arial"/>
                <w:b/>
                <w:sz w:val="20"/>
                <w:szCs w:val="20"/>
              </w:rPr>
            </w:pPr>
            <w:r w:rsidRPr="00F70F61">
              <w:rPr>
                <w:rFonts w:ascii="Arial Narrow" w:hAnsi="Arial Narrow" w:cs="Arial"/>
                <w:b/>
                <w:sz w:val="20"/>
                <w:szCs w:val="20"/>
              </w:rPr>
              <w:t>U.D</w:t>
            </w:r>
          </w:p>
        </w:tc>
        <w:tc>
          <w:tcPr>
            <w:tcW w:w="5103" w:type="dxa"/>
            <w:vAlign w:val="center"/>
          </w:tcPr>
          <w:p w:rsidR="00204089" w:rsidRPr="00F70F61" w:rsidRDefault="000A0A1A" w:rsidP="00F70F61">
            <w:pPr>
              <w:jc w:val="center"/>
              <w:rPr>
                <w:rFonts w:ascii="Arial Narrow" w:hAnsi="Arial Narrow" w:cs="Arial"/>
                <w:b/>
                <w:sz w:val="20"/>
                <w:szCs w:val="20"/>
              </w:rPr>
            </w:pPr>
            <w:r w:rsidRPr="00F70F61">
              <w:rPr>
                <w:rFonts w:ascii="Arial Narrow" w:hAnsi="Arial Narrow" w:cs="Arial"/>
                <w:b/>
                <w:sz w:val="20"/>
                <w:szCs w:val="20"/>
              </w:rPr>
              <w:t>ESTÁNDARES DE APRENDIZAJE</w:t>
            </w:r>
          </w:p>
        </w:tc>
        <w:tc>
          <w:tcPr>
            <w:tcW w:w="992" w:type="dxa"/>
            <w:vAlign w:val="center"/>
          </w:tcPr>
          <w:p w:rsidR="00204089" w:rsidRPr="00F70F61" w:rsidRDefault="000A0A1A" w:rsidP="00F70F61">
            <w:pPr>
              <w:jc w:val="center"/>
              <w:rPr>
                <w:rFonts w:ascii="Arial Narrow" w:hAnsi="Arial Narrow" w:cs="Arial"/>
                <w:b/>
                <w:sz w:val="20"/>
                <w:szCs w:val="20"/>
              </w:rPr>
            </w:pPr>
            <w:r w:rsidRPr="00F70F61">
              <w:rPr>
                <w:rFonts w:ascii="Arial Narrow" w:hAnsi="Arial Narrow" w:cs="Arial"/>
                <w:b/>
                <w:sz w:val="20"/>
                <w:szCs w:val="20"/>
              </w:rPr>
              <w:t>COMPET. BÁSICAS</w:t>
            </w:r>
          </w:p>
        </w:tc>
      </w:tr>
      <w:tr w:rsidR="0009742A" w:rsidRPr="000A0A1A" w:rsidTr="00A74AB9">
        <w:tc>
          <w:tcPr>
            <w:tcW w:w="2269" w:type="dxa"/>
          </w:tcPr>
          <w:p w:rsidR="000A0A1A" w:rsidRPr="003D3895" w:rsidRDefault="000A0A1A" w:rsidP="00A516C5">
            <w:pPr>
              <w:jc w:val="center"/>
              <w:rPr>
                <w:rFonts w:ascii="Arial Narrow" w:hAnsi="Arial Narrow" w:cs="Arial"/>
                <w:b/>
                <w:sz w:val="20"/>
                <w:szCs w:val="20"/>
                <w:u w:val="single"/>
              </w:rPr>
            </w:pPr>
            <w:r w:rsidRPr="003D3895">
              <w:rPr>
                <w:rFonts w:ascii="Arial Narrow" w:hAnsi="Arial Narrow" w:cs="Arial"/>
                <w:b/>
                <w:sz w:val="20"/>
                <w:szCs w:val="20"/>
                <w:u w:val="single"/>
              </w:rPr>
              <w:t>Bloque 1: La actividad científica.</w:t>
            </w:r>
          </w:p>
          <w:p w:rsidR="000A0A1A" w:rsidRDefault="000A0A1A" w:rsidP="00A516C5">
            <w:pPr>
              <w:jc w:val="both"/>
              <w:rPr>
                <w:rFonts w:ascii="Arial Narrow" w:hAnsi="Arial Narrow" w:cs="Arial"/>
                <w:sz w:val="20"/>
                <w:szCs w:val="20"/>
              </w:rPr>
            </w:pPr>
          </w:p>
          <w:p w:rsidR="000A0A1A" w:rsidRDefault="00A516C5" w:rsidP="00A516C5">
            <w:pPr>
              <w:rPr>
                <w:rFonts w:ascii="Arial Narrow" w:hAnsi="Arial Narrow" w:cs="Arial"/>
                <w:sz w:val="20"/>
                <w:szCs w:val="20"/>
              </w:rPr>
            </w:pPr>
            <w:r>
              <w:rPr>
                <w:rFonts w:ascii="Arial Narrow" w:hAnsi="Arial Narrow" w:cs="Arial"/>
                <w:sz w:val="20"/>
                <w:szCs w:val="20"/>
              </w:rPr>
              <w:t>1.</w:t>
            </w:r>
            <w:r w:rsidR="0009742A">
              <w:rPr>
                <w:rFonts w:ascii="Arial Narrow" w:hAnsi="Arial Narrow" w:cs="Arial"/>
                <w:sz w:val="20"/>
                <w:szCs w:val="20"/>
              </w:rPr>
              <w:t xml:space="preserve"> </w:t>
            </w:r>
            <w:r w:rsidR="000A0A1A" w:rsidRPr="000A0A1A">
              <w:rPr>
                <w:rFonts w:ascii="Arial Narrow" w:hAnsi="Arial Narrow" w:cs="Arial"/>
                <w:sz w:val="20"/>
                <w:szCs w:val="20"/>
              </w:rPr>
              <w:t>Reconocer e identificar las características del método científico.</w:t>
            </w:r>
          </w:p>
          <w:p w:rsidR="000A0A1A" w:rsidRDefault="000A0A1A" w:rsidP="00A516C5">
            <w:pPr>
              <w:rPr>
                <w:rFonts w:ascii="Arial Narrow" w:hAnsi="Arial Narrow" w:cs="Arial"/>
                <w:sz w:val="20"/>
                <w:szCs w:val="20"/>
              </w:rPr>
            </w:pPr>
          </w:p>
          <w:p w:rsidR="0009742A" w:rsidRDefault="0009742A" w:rsidP="00A516C5">
            <w:pPr>
              <w:rPr>
                <w:rFonts w:ascii="Arial Narrow" w:hAnsi="Arial Narrow" w:cs="Arial"/>
                <w:sz w:val="20"/>
                <w:szCs w:val="20"/>
              </w:rPr>
            </w:pPr>
          </w:p>
          <w:p w:rsidR="0009742A" w:rsidRDefault="0009742A" w:rsidP="00A516C5">
            <w:pPr>
              <w:rPr>
                <w:rFonts w:ascii="Arial Narrow" w:hAnsi="Arial Narrow" w:cs="Arial"/>
                <w:sz w:val="20"/>
                <w:szCs w:val="20"/>
              </w:rPr>
            </w:pPr>
          </w:p>
          <w:p w:rsidR="0009742A" w:rsidRDefault="0009742A" w:rsidP="00A516C5">
            <w:pPr>
              <w:rPr>
                <w:rFonts w:ascii="Arial Narrow" w:hAnsi="Arial Narrow" w:cs="Arial"/>
                <w:sz w:val="20"/>
                <w:szCs w:val="20"/>
              </w:rPr>
            </w:pPr>
          </w:p>
          <w:p w:rsidR="0009742A" w:rsidRDefault="0009742A" w:rsidP="00A516C5">
            <w:pPr>
              <w:rPr>
                <w:rFonts w:ascii="Arial Narrow" w:hAnsi="Arial Narrow" w:cs="Arial"/>
                <w:sz w:val="20"/>
                <w:szCs w:val="20"/>
              </w:rPr>
            </w:pPr>
          </w:p>
          <w:p w:rsidR="009D53AF" w:rsidRDefault="009D53AF" w:rsidP="00A516C5">
            <w:pPr>
              <w:rPr>
                <w:rFonts w:ascii="Arial Narrow" w:hAnsi="Arial Narrow" w:cs="Arial"/>
                <w:sz w:val="20"/>
                <w:szCs w:val="20"/>
              </w:rPr>
            </w:pPr>
          </w:p>
          <w:p w:rsidR="009D53AF" w:rsidRDefault="009D53AF" w:rsidP="00A516C5">
            <w:pPr>
              <w:rPr>
                <w:rFonts w:ascii="Arial Narrow" w:hAnsi="Arial Narrow" w:cs="Arial"/>
                <w:sz w:val="20"/>
                <w:szCs w:val="20"/>
              </w:rPr>
            </w:pPr>
          </w:p>
          <w:p w:rsidR="009D53AF" w:rsidRDefault="009D53AF" w:rsidP="00A516C5">
            <w:pPr>
              <w:rPr>
                <w:rFonts w:ascii="Arial Narrow" w:hAnsi="Arial Narrow" w:cs="Arial"/>
                <w:sz w:val="20"/>
                <w:szCs w:val="20"/>
              </w:rPr>
            </w:pPr>
          </w:p>
          <w:p w:rsidR="009D53AF" w:rsidRDefault="009D53AF" w:rsidP="00A516C5">
            <w:pPr>
              <w:rPr>
                <w:rFonts w:ascii="Arial Narrow" w:hAnsi="Arial Narrow" w:cs="Arial"/>
                <w:sz w:val="20"/>
                <w:szCs w:val="20"/>
              </w:rPr>
            </w:pPr>
          </w:p>
          <w:p w:rsidR="009D53AF" w:rsidRDefault="009D53AF" w:rsidP="00A516C5">
            <w:pPr>
              <w:rPr>
                <w:rFonts w:ascii="Arial Narrow" w:hAnsi="Arial Narrow" w:cs="Arial"/>
                <w:sz w:val="20"/>
                <w:szCs w:val="20"/>
              </w:rPr>
            </w:pPr>
          </w:p>
          <w:p w:rsidR="009D53AF" w:rsidRDefault="009D53AF" w:rsidP="00A516C5">
            <w:pPr>
              <w:rPr>
                <w:rFonts w:ascii="Arial Narrow" w:hAnsi="Arial Narrow" w:cs="Arial"/>
                <w:sz w:val="20"/>
                <w:szCs w:val="20"/>
              </w:rPr>
            </w:pPr>
          </w:p>
          <w:p w:rsidR="009D53AF" w:rsidRDefault="009D53AF" w:rsidP="00A516C5">
            <w:pPr>
              <w:rPr>
                <w:rFonts w:ascii="Arial Narrow" w:hAnsi="Arial Narrow" w:cs="Arial"/>
                <w:sz w:val="20"/>
                <w:szCs w:val="20"/>
              </w:rPr>
            </w:pPr>
          </w:p>
          <w:p w:rsidR="0009742A" w:rsidRDefault="0009742A" w:rsidP="00A516C5">
            <w:pPr>
              <w:rPr>
                <w:rFonts w:ascii="Arial Narrow" w:hAnsi="Arial Narrow" w:cs="Arial"/>
                <w:sz w:val="20"/>
                <w:szCs w:val="20"/>
              </w:rPr>
            </w:pPr>
          </w:p>
          <w:p w:rsidR="0009742A" w:rsidRDefault="0009742A" w:rsidP="00A516C5">
            <w:pPr>
              <w:rPr>
                <w:rFonts w:ascii="Arial Narrow" w:hAnsi="Arial Narrow" w:cs="Arial"/>
                <w:sz w:val="20"/>
                <w:szCs w:val="20"/>
              </w:rPr>
            </w:pPr>
          </w:p>
          <w:p w:rsidR="009D53AF" w:rsidRDefault="009D53AF" w:rsidP="00A516C5">
            <w:pPr>
              <w:rPr>
                <w:rFonts w:ascii="Arial Narrow" w:hAnsi="Arial Narrow" w:cs="Arial"/>
                <w:sz w:val="20"/>
                <w:szCs w:val="20"/>
              </w:rPr>
            </w:pPr>
          </w:p>
          <w:p w:rsidR="0009742A" w:rsidRDefault="0009742A" w:rsidP="00A516C5">
            <w:pPr>
              <w:rPr>
                <w:rFonts w:ascii="Arial Narrow" w:hAnsi="Arial Narrow" w:cs="Arial"/>
                <w:sz w:val="20"/>
                <w:szCs w:val="20"/>
              </w:rPr>
            </w:pPr>
          </w:p>
          <w:p w:rsidR="00204089" w:rsidRDefault="000A0A1A" w:rsidP="00A516C5">
            <w:pPr>
              <w:rPr>
                <w:rFonts w:ascii="Arial Narrow" w:hAnsi="Arial Narrow" w:cs="Arial"/>
                <w:sz w:val="20"/>
                <w:szCs w:val="20"/>
              </w:rPr>
            </w:pPr>
            <w:r w:rsidRPr="000A0A1A">
              <w:rPr>
                <w:rFonts w:ascii="Arial Narrow" w:hAnsi="Arial Narrow" w:cs="Arial"/>
                <w:sz w:val="20"/>
                <w:szCs w:val="20"/>
              </w:rPr>
              <w:t>2. Valorar la investigación científica y su impacto en la industria y en el desarrollo de la sociedad</w:t>
            </w:r>
            <w:r w:rsidR="00A516C5">
              <w:rPr>
                <w:rFonts w:ascii="Arial Narrow" w:hAnsi="Arial Narrow" w:cs="Arial"/>
                <w:sz w:val="20"/>
                <w:szCs w:val="20"/>
              </w:rPr>
              <w:t>.</w:t>
            </w:r>
          </w:p>
          <w:p w:rsidR="00A516C5" w:rsidRDefault="00A516C5" w:rsidP="00A516C5">
            <w:pPr>
              <w:rPr>
                <w:rFonts w:ascii="Arial Narrow" w:hAnsi="Arial Narrow" w:cs="Arial"/>
                <w:sz w:val="20"/>
                <w:szCs w:val="20"/>
              </w:rPr>
            </w:pPr>
          </w:p>
          <w:p w:rsidR="00F008C6" w:rsidRDefault="00F008C6" w:rsidP="00A516C5">
            <w:pPr>
              <w:rPr>
                <w:rFonts w:ascii="Arial Narrow" w:hAnsi="Arial Narrow" w:cs="Arial"/>
                <w:sz w:val="20"/>
                <w:szCs w:val="20"/>
              </w:rPr>
            </w:pPr>
          </w:p>
          <w:p w:rsidR="00F008C6" w:rsidRDefault="00F008C6" w:rsidP="00A516C5">
            <w:pPr>
              <w:rPr>
                <w:rFonts w:ascii="Arial Narrow" w:hAnsi="Arial Narrow" w:cs="Arial"/>
                <w:sz w:val="20"/>
                <w:szCs w:val="20"/>
              </w:rPr>
            </w:pPr>
          </w:p>
          <w:p w:rsidR="00F008C6" w:rsidRDefault="00F008C6" w:rsidP="00A516C5">
            <w:pPr>
              <w:rPr>
                <w:rFonts w:ascii="Arial Narrow" w:hAnsi="Arial Narrow" w:cs="Arial"/>
                <w:sz w:val="20"/>
                <w:szCs w:val="20"/>
              </w:rPr>
            </w:pPr>
          </w:p>
          <w:p w:rsidR="00A516C5" w:rsidRDefault="00A516C5" w:rsidP="00A516C5">
            <w:pPr>
              <w:rPr>
                <w:rFonts w:ascii="Arial Narrow" w:hAnsi="Arial Narrow" w:cs="Arial"/>
                <w:sz w:val="20"/>
                <w:szCs w:val="20"/>
              </w:rPr>
            </w:pPr>
            <w:r w:rsidRPr="00A516C5">
              <w:rPr>
                <w:rFonts w:ascii="Arial Narrow" w:hAnsi="Arial Narrow" w:cs="Arial"/>
                <w:sz w:val="20"/>
                <w:szCs w:val="20"/>
              </w:rPr>
              <w:t>3. Conocer los procedimientos científi</w:t>
            </w:r>
            <w:r>
              <w:rPr>
                <w:rFonts w:ascii="Arial Narrow" w:hAnsi="Arial Narrow" w:cs="Arial"/>
                <w:sz w:val="20"/>
                <w:szCs w:val="20"/>
              </w:rPr>
              <w:t>cos para determinar magnitudes.</w:t>
            </w:r>
          </w:p>
          <w:p w:rsidR="00A516C5" w:rsidRDefault="00A516C5" w:rsidP="00A516C5">
            <w:pPr>
              <w:rPr>
                <w:rFonts w:ascii="Arial Narrow" w:hAnsi="Arial Narrow" w:cs="Arial"/>
                <w:sz w:val="20"/>
                <w:szCs w:val="20"/>
              </w:rPr>
            </w:pPr>
          </w:p>
          <w:p w:rsidR="00F008C6" w:rsidRDefault="00F008C6" w:rsidP="00A516C5">
            <w:pPr>
              <w:rPr>
                <w:rFonts w:ascii="Arial Narrow" w:hAnsi="Arial Narrow" w:cs="Arial"/>
                <w:sz w:val="20"/>
                <w:szCs w:val="20"/>
              </w:rPr>
            </w:pPr>
          </w:p>
          <w:p w:rsidR="00F008C6" w:rsidRDefault="00F008C6" w:rsidP="00A516C5">
            <w:pPr>
              <w:rPr>
                <w:rFonts w:ascii="Arial Narrow" w:hAnsi="Arial Narrow" w:cs="Arial"/>
                <w:sz w:val="20"/>
                <w:szCs w:val="20"/>
              </w:rPr>
            </w:pPr>
          </w:p>
          <w:p w:rsidR="00F008C6" w:rsidRDefault="00F008C6" w:rsidP="00A516C5">
            <w:pPr>
              <w:rPr>
                <w:rFonts w:ascii="Arial Narrow" w:hAnsi="Arial Narrow" w:cs="Arial"/>
                <w:sz w:val="20"/>
                <w:szCs w:val="20"/>
              </w:rPr>
            </w:pPr>
          </w:p>
          <w:p w:rsidR="00F008C6" w:rsidRDefault="00F008C6" w:rsidP="00A516C5">
            <w:pPr>
              <w:rPr>
                <w:rFonts w:ascii="Arial Narrow" w:hAnsi="Arial Narrow" w:cs="Arial"/>
                <w:sz w:val="20"/>
                <w:szCs w:val="20"/>
              </w:rPr>
            </w:pPr>
          </w:p>
          <w:p w:rsidR="00F008C6" w:rsidRDefault="00F008C6" w:rsidP="00A516C5">
            <w:pPr>
              <w:rPr>
                <w:rFonts w:ascii="Arial Narrow" w:hAnsi="Arial Narrow" w:cs="Arial"/>
                <w:sz w:val="20"/>
                <w:szCs w:val="20"/>
              </w:rPr>
            </w:pPr>
          </w:p>
          <w:p w:rsidR="00F008C6" w:rsidRDefault="00F008C6" w:rsidP="00A516C5">
            <w:pPr>
              <w:rPr>
                <w:rFonts w:ascii="Arial Narrow" w:hAnsi="Arial Narrow" w:cs="Arial"/>
                <w:sz w:val="20"/>
                <w:szCs w:val="20"/>
              </w:rPr>
            </w:pPr>
          </w:p>
          <w:p w:rsidR="00A516C5" w:rsidRDefault="00A516C5" w:rsidP="00A516C5">
            <w:pPr>
              <w:rPr>
                <w:rFonts w:ascii="Arial Narrow" w:hAnsi="Arial Narrow" w:cs="Arial"/>
                <w:sz w:val="20"/>
                <w:szCs w:val="20"/>
              </w:rPr>
            </w:pPr>
            <w:r w:rsidRPr="00A516C5">
              <w:rPr>
                <w:rFonts w:ascii="Arial Narrow" w:hAnsi="Arial Narrow" w:cs="Arial"/>
                <w:sz w:val="20"/>
                <w:szCs w:val="20"/>
              </w:rPr>
              <w:t>4. Reconocer los materiales e instrumentos básicos presentes en el laboratorio de Física y en el de Química; conocer y respetar las normas de seguridad y de eliminación de residuos para la protección del medio ambiente.</w:t>
            </w:r>
          </w:p>
          <w:p w:rsidR="00A516C5" w:rsidRDefault="00A516C5" w:rsidP="009D53AF">
            <w:pPr>
              <w:ind w:firstLine="708"/>
              <w:rPr>
                <w:rFonts w:ascii="Arial Narrow" w:hAnsi="Arial Narrow" w:cs="Arial"/>
                <w:sz w:val="20"/>
                <w:szCs w:val="20"/>
              </w:rPr>
            </w:pPr>
          </w:p>
          <w:p w:rsidR="009D53AF" w:rsidRDefault="009D53AF" w:rsidP="009D53AF">
            <w:pPr>
              <w:ind w:firstLine="708"/>
              <w:rPr>
                <w:rFonts w:ascii="Arial Narrow" w:hAnsi="Arial Narrow" w:cs="Arial"/>
                <w:sz w:val="20"/>
                <w:szCs w:val="20"/>
              </w:rPr>
            </w:pPr>
          </w:p>
          <w:p w:rsidR="009D53AF" w:rsidRDefault="009D53AF" w:rsidP="009D53AF">
            <w:pPr>
              <w:ind w:firstLine="708"/>
              <w:rPr>
                <w:rFonts w:ascii="Arial Narrow" w:hAnsi="Arial Narrow" w:cs="Arial"/>
                <w:sz w:val="20"/>
                <w:szCs w:val="20"/>
              </w:rPr>
            </w:pPr>
          </w:p>
          <w:p w:rsidR="009D53AF" w:rsidRDefault="009D53AF" w:rsidP="009D53AF">
            <w:pPr>
              <w:ind w:firstLine="708"/>
              <w:rPr>
                <w:rFonts w:ascii="Arial Narrow" w:hAnsi="Arial Narrow" w:cs="Arial"/>
                <w:sz w:val="20"/>
                <w:szCs w:val="20"/>
              </w:rPr>
            </w:pPr>
          </w:p>
          <w:p w:rsidR="009D53AF" w:rsidRDefault="009D53AF" w:rsidP="009D53AF">
            <w:pPr>
              <w:ind w:firstLine="708"/>
              <w:rPr>
                <w:rFonts w:ascii="Arial Narrow" w:hAnsi="Arial Narrow" w:cs="Arial"/>
                <w:sz w:val="20"/>
                <w:szCs w:val="20"/>
              </w:rPr>
            </w:pPr>
          </w:p>
          <w:p w:rsidR="009D53AF" w:rsidRDefault="009D53AF" w:rsidP="009D53AF">
            <w:pPr>
              <w:ind w:firstLine="708"/>
              <w:rPr>
                <w:rFonts w:ascii="Arial Narrow" w:hAnsi="Arial Narrow" w:cs="Arial"/>
                <w:sz w:val="20"/>
                <w:szCs w:val="20"/>
              </w:rPr>
            </w:pPr>
          </w:p>
          <w:p w:rsidR="00A516C5" w:rsidRDefault="00A516C5" w:rsidP="00A516C5">
            <w:pPr>
              <w:rPr>
                <w:rFonts w:ascii="Arial Narrow" w:hAnsi="Arial Narrow" w:cs="Arial"/>
                <w:sz w:val="20"/>
                <w:szCs w:val="20"/>
              </w:rPr>
            </w:pPr>
            <w:r w:rsidRPr="00A516C5">
              <w:rPr>
                <w:rFonts w:ascii="Arial Narrow" w:hAnsi="Arial Narrow" w:cs="Arial"/>
                <w:sz w:val="20"/>
                <w:szCs w:val="20"/>
              </w:rPr>
              <w:t>5. Interpretar la información sobre temas científicos de carácter divulgativo que aparece en publicaciones y medios de comunicación.</w:t>
            </w:r>
          </w:p>
          <w:p w:rsidR="00A516C5" w:rsidRDefault="00A516C5" w:rsidP="00A516C5">
            <w:pPr>
              <w:rPr>
                <w:rFonts w:ascii="Arial Narrow" w:hAnsi="Arial Narrow" w:cs="Arial"/>
                <w:sz w:val="20"/>
                <w:szCs w:val="20"/>
              </w:rPr>
            </w:pPr>
          </w:p>
          <w:p w:rsidR="00A74AB9" w:rsidRDefault="00A74AB9" w:rsidP="00A516C5">
            <w:pPr>
              <w:rPr>
                <w:rFonts w:ascii="Arial Narrow" w:hAnsi="Arial Narrow" w:cs="Arial"/>
                <w:sz w:val="20"/>
                <w:szCs w:val="20"/>
              </w:rPr>
            </w:pPr>
          </w:p>
          <w:p w:rsidR="00A74AB9" w:rsidRDefault="00A74AB9" w:rsidP="00A516C5">
            <w:pPr>
              <w:rPr>
                <w:rFonts w:ascii="Arial Narrow" w:hAnsi="Arial Narrow" w:cs="Arial"/>
                <w:sz w:val="20"/>
                <w:szCs w:val="20"/>
              </w:rPr>
            </w:pPr>
          </w:p>
          <w:p w:rsidR="00A74AB9" w:rsidRDefault="00A74AB9" w:rsidP="00A516C5">
            <w:pPr>
              <w:rPr>
                <w:rFonts w:ascii="Arial Narrow" w:hAnsi="Arial Narrow" w:cs="Arial"/>
                <w:sz w:val="20"/>
                <w:szCs w:val="20"/>
              </w:rPr>
            </w:pPr>
          </w:p>
          <w:p w:rsidR="00A74AB9" w:rsidRDefault="00A74AB9" w:rsidP="00A516C5">
            <w:pPr>
              <w:rPr>
                <w:rFonts w:ascii="Arial Narrow" w:hAnsi="Arial Narrow" w:cs="Arial"/>
                <w:sz w:val="20"/>
                <w:szCs w:val="20"/>
              </w:rPr>
            </w:pPr>
          </w:p>
          <w:p w:rsidR="00A74AB9" w:rsidRDefault="00A74AB9" w:rsidP="00A516C5">
            <w:pPr>
              <w:rPr>
                <w:rFonts w:ascii="Arial Narrow" w:hAnsi="Arial Narrow" w:cs="Arial"/>
                <w:sz w:val="20"/>
                <w:szCs w:val="20"/>
              </w:rPr>
            </w:pPr>
          </w:p>
          <w:p w:rsidR="00ED65AD" w:rsidRDefault="00ED65AD" w:rsidP="00A516C5">
            <w:pPr>
              <w:rPr>
                <w:rFonts w:ascii="Arial Narrow" w:hAnsi="Arial Narrow" w:cs="Arial"/>
                <w:sz w:val="20"/>
                <w:szCs w:val="20"/>
              </w:rPr>
            </w:pPr>
          </w:p>
          <w:p w:rsidR="00A516C5" w:rsidRPr="000A0A1A" w:rsidRDefault="00A516C5" w:rsidP="00A516C5">
            <w:pPr>
              <w:rPr>
                <w:rFonts w:ascii="Arial Narrow" w:hAnsi="Arial Narrow" w:cs="Arial"/>
                <w:sz w:val="20"/>
                <w:szCs w:val="20"/>
              </w:rPr>
            </w:pPr>
            <w:r w:rsidRPr="00A516C5">
              <w:rPr>
                <w:rFonts w:ascii="Arial Narrow" w:hAnsi="Arial Narrow" w:cs="Arial"/>
                <w:sz w:val="20"/>
                <w:szCs w:val="20"/>
              </w:rPr>
              <w:t>6. Desarrollar pequeños trabajos de investigación en los que se ponga en práctica la aplicación del método científico y la utilización de las TIC.</w:t>
            </w:r>
          </w:p>
        </w:tc>
        <w:tc>
          <w:tcPr>
            <w:tcW w:w="5244" w:type="dxa"/>
          </w:tcPr>
          <w:p w:rsidR="0009742A" w:rsidRDefault="0009742A" w:rsidP="00A516C5">
            <w:pPr>
              <w:jc w:val="both"/>
              <w:rPr>
                <w:rFonts w:ascii="Arial Narrow" w:hAnsi="Arial Narrow" w:cs="Arial"/>
                <w:sz w:val="20"/>
                <w:szCs w:val="20"/>
              </w:rPr>
            </w:pPr>
          </w:p>
          <w:p w:rsidR="0009742A" w:rsidRDefault="0009742A" w:rsidP="00A516C5">
            <w:pPr>
              <w:jc w:val="both"/>
              <w:rPr>
                <w:rFonts w:ascii="Arial Narrow" w:hAnsi="Arial Narrow" w:cs="Arial"/>
                <w:sz w:val="20"/>
                <w:szCs w:val="20"/>
              </w:rPr>
            </w:pPr>
          </w:p>
          <w:p w:rsidR="0009742A" w:rsidRDefault="0009742A" w:rsidP="00A516C5">
            <w:pPr>
              <w:jc w:val="both"/>
              <w:rPr>
                <w:rFonts w:ascii="Arial Narrow" w:hAnsi="Arial Narrow" w:cs="Arial"/>
                <w:sz w:val="20"/>
                <w:szCs w:val="20"/>
              </w:rPr>
            </w:pPr>
          </w:p>
          <w:p w:rsidR="009D53AF" w:rsidRPr="009D53AF" w:rsidRDefault="009D53AF" w:rsidP="009D53AF">
            <w:pPr>
              <w:jc w:val="both"/>
              <w:rPr>
                <w:rFonts w:ascii="Arial Narrow" w:hAnsi="Arial Narrow" w:cs="Arial"/>
                <w:sz w:val="20"/>
                <w:szCs w:val="20"/>
              </w:rPr>
            </w:pPr>
            <w:r w:rsidRPr="009D53AF">
              <w:rPr>
                <w:rFonts w:ascii="Arial Narrow" w:hAnsi="Arial Narrow" w:cs="Arial"/>
                <w:sz w:val="20"/>
                <w:szCs w:val="20"/>
              </w:rPr>
              <w:t xml:space="preserve">- Enumerar y describir las actividades propias del método científico. </w:t>
            </w:r>
          </w:p>
          <w:p w:rsidR="009D53AF" w:rsidRPr="009D53AF" w:rsidRDefault="009D53AF" w:rsidP="009D53AF">
            <w:pPr>
              <w:jc w:val="both"/>
              <w:rPr>
                <w:rFonts w:ascii="Arial Narrow" w:hAnsi="Arial Narrow" w:cs="Arial"/>
                <w:sz w:val="20"/>
                <w:szCs w:val="20"/>
              </w:rPr>
            </w:pPr>
            <w:r w:rsidRPr="009D53AF">
              <w:rPr>
                <w:rFonts w:ascii="Arial Narrow" w:hAnsi="Arial Narrow" w:cs="Arial"/>
                <w:sz w:val="20"/>
                <w:szCs w:val="20"/>
              </w:rPr>
              <w:t>- Reconocer, en situaciones y contextos cotidianos procesos y hechos que se puedan investigar científicamente.</w:t>
            </w:r>
          </w:p>
          <w:p w:rsidR="009D53AF" w:rsidRPr="009D53AF" w:rsidRDefault="009D53AF" w:rsidP="009D53AF">
            <w:pPr>
              <w:jc w:val="both"/>
              <w:rPr>
                <w:rFonts w:ascii="Arial Narrow" w:hAnsi="Arial Narrow" w:cs="Arial"/>
                <w:sz w:val="20"/>
                <w:szCs w:val="20"/>
              </w:rPr>
            </w:pPr>
            <w:r w:rsidRPr="009D53AF">
              <w:rPr>
                <w:rFonts w:ascii="Arial Narrow" w:hAnsi="Arial Narrow" w:cs="Arial"/>
                <w:sz w:val="20"/>
                <w:szCs w:val="20"/>
              </w:rPr>
              <w:t xml:space="preserve">- Aplicar métodos de observación, recogida de datos, análisis y extracción de conclusiones basados en modelos científicos. </w:t>
            </w:r>
          </w:p>
          <w:p w:rsidR="009D53AF" w:rsidRPr="009D53AF" w:rsidRDefault="009D53AF" w:rsidP="009D53AF">
            <w:pPr>
              <w:jc w:val="both"/>
              <w:rPr>
                <w:rFonts w:ascii="Arial Narrow" w:hAnsi="Arial Narrow" w:cs="Arial"/>
                <w:sz w:val="20"/>
                <w:szCs w:val="20"/>
              </w:rPr>
            </w:pPr>
            <w:r w:rsidRPr="009D53AF">
              <w:rPr>
                <w:rFonts w:ascii="Arial Narrow" w:hAnsi="Arial Narrow" w:cs="Arial"/>
                <w:sz w:val="20"/>
                <w:szCs w:val="20"/>
              </w:rPr>
              <w:t>- Realizar observaciones, tomar medidas y anotar datos utilizando los instrumentos adecuados.</w:t>
            </w:r>
          </w:p>
          <w:p w:rsidR="009D53AF" w:rsidRPr="009D53AF" w:rsidRDefault="009D53AF" w:rsidP="009D53AF">
            <w:pPr>
              <w:jc w:val="both"/>
              <w:rPr>
                <w:rFonts w:ascii="Arial Narrow" w:hAnsi="Arial Narrow" w:cs="Arial"/>
                <w:sz w:val="20"/>
                <w:szCs w:val="20"/>
              </w:rPr>
            </w:pPr>
            <w:r w:rsidRPr="009D53AF">
              <w:rPr>
                <w:rFonts w:ascii="Arial Narrow" w:hAnsi="Arial Narrow" w:cs="Arial"/>
                <w:sz w:val="20"/>
                <w:szCs w:val="20"/>
              </w:rPr>
              <w:t xml:space="preserve"> - Analizar datos de publicaciones científicas, incluidos tablas y gráficos.</w:t>
            </w:r>
          </w:p>
          <w:p w:rsidR="009D53AF" w:rsidRPr="009D53AF" w:rsidRDefault="009D53AF" w:rsidP="009D53AF">
            <w:pPr>
              <w:jc w:val="both"/>
              <w:rPr>
                <w:rFonts w:ascii="Arial Narrow" w:hAnsi="Arial Narrow" w:cs="Arial"/>
                <w:sz w:val="20"/>
                <w:szCs w:val="20"/>
              </w:rPr>
            </w:pPr>
            <w:r w:rsidRPr="009D53AF">
              <w:rPr>
                <w:rFonts w:ascii="Arial Narrow" w:hAnsi="Arial Narrow" w:cs="Arial"/>
                <w:sz w:val="20"/>
                <w:szCs w:val="20"/>
              </w:rPr>
              <w:t>- Comunicar de forma oral o escrita los resultados de las observaciones utilizando esquemas, gráficos, tablas y expresiones matemáticas.</w:t>
            </w:r>
          </w:p>
          <w:p w:rsidR="0009742A" w:rsidRDefault="009D53AF" w:rsidP="009D53AF">
            <w:pPr>
              <w:jc w:val="both"/>
              <w:rPr>
                <w:rFonts w:ascii="Arial Narrow" w:hAnsi="Arial Narrow" w:cs="Arial"/>
                <w:sz w:val="20"/>
                <w:szCs w:val="20"/>
              </w:rPr>
            </w:pPr>
            <w:r w:rsidRPr="009D53AF">
              <w:rPr>
                <w:rFonts w:ascii="Arial Narrow" w:hAnsi="Arial Narrow" w:cs="Arial"/>
                <w:sz w:val="20"/>
                <w:szCs w:val="20"/>
              </w:rPr>
              <w:t>- Distinguir las posibles causas y efectos de los fenómenos observados, plantear hipótesis sencillas que traten de explicarlos científicamente, y realizar predicciones razonadas acerca de su posible evolución.</w:t>
            </w:r>
          </w:p>
          <w:p w:rsidR="0009742A" w:rsidRDefault="0009742A" w:rsidP="00A516C5">
            <w:pPr>
              <w:jc w:val="both"/>
              <w:rPr>
                <w:rFonts w:ascii="Arial Narrow" w:hAnsi="Arial Narrow" w:cs="Arial"/>
                <w:sz w:val="20"/>
                <w:szCs w:val="20"/>
              </w:rPr>
            </w:pPr>
          </w:p>
          <w:p w:rsidR="009D53AF" w:rsidRDefault="009D53AF" w:rsidP="00A516C5">
            <w:pPr>
              <w:jc w:val="both"/>
              <w:rPr>
                <w:rFonts w:ascii="Arial Narrow" w:hAnsi="Arial Narrow" w:cs="Arial"/>
                <w:sz w:val="20"/>
                <w:szCs w:val="20"/>
              </w:rPr>
            </w:pPr>
          </w:p>
          <w:p w:rsidR="009D53AF" w:rsidRDefault="009D53AF" w:rsidP="00A516C5">
            <w:pPr>
              <w:jc w:val="both"/>
              <w:rPr>
                <w:rFonts w:ascii="Arial Narrow" w:hAnsi="Arial Narrow" w:cs="Arial"/>
                <w:sz w:val="20"/>
                <w:szCs w:val="20"/>
              </w:rPr>
            </w:pPr>
          </w:p>
          <w:p w:rsidR="00F008C6" w:rsidRDefault="009D53AF" w:rsidP="00A516C5">
            <w:pPr>
              <w:jc w:val="both"/>
              <w:rPr>
                <w:rFonts w:ascii="Arial Narrow" w:hAnsi="Arial Narrow" w:cs="Arial"/>
                <w:sz w:val="20"/>
                <w:szCs w:val="20"/>
              </w:rPr>
            </w:pPr>
            <w:r w:rsidRPr="009D53AF">
              <w:rPr>
                <w:rFonts w:ascii="Arial Narrow" w:hAnsi="Arial Narrow" w:cs="Arial"/>
                <w:sz w:val="20"/>
                <w:szCs w:val="20"/>
              </w:rPr>
              <w:t>- Explicar y valorar las repercusiones de la investigación científica en las diversas actividades profesionales productivas y de servicios, como pueden ser el sector farmacéutico, el textil y la industria automovilística entre otras, y su impacto en la evolución de la sociedad.</w:t>
            </w:r>
          </w:p>
          <w:p w:rsidR="00F008C6" w:rsidRDefault="00F008C6" w:rsidP="00A516C5">
            <w:pPr>
              <w:jc w:val="both"/>
              <w:rPr>
                <w:rFonts w:ascii="Arial Narrow" w:hAnsi="Arial Narrow" w:cs="Arial"/>
                <w:sz w:val="20"/>
                <w:szCs w:val="20"/>
              </w:rPr>
            </w:pPr>
          </w:p>
          <w:p w:rsidR="009D53AF" w:rsidRDefault="009D53AF" w:rsidP="00A516C5">
            <w:pPr>
              <w:jc w:val="both"/>
              <w:rPr>
                <w:rFonts w:ascii="Arial Narrow" w:hAnsi="Arial Narrow" w:cs="Arial"/>
                <w:sz w:val="20"/>
                <w:szCs w:val="20"/>
              </w:rPr>
            </w:pPr>
          </w:p>
          <w:p w:rsidR="009D53AF" w:rsidRDefault="009D53AF" w:rsidP="00A516C5">
            <w:pPr>
              <w:jc w:val="both"/>
              <w:rPr>
                <w:rFonts w:ascii="Arial Narrow" w:hAnsi="Arial Narrow" w:cs="Arial"/>
                <w:sz w:val="20"/>
                <w:szCs w:val="20"/>
              </w:rPr>
            </w:pPr>
          </w:p>
          <w:p w:rsidR="009D53AF" w:rsidRPr="009D53AF" w:rsidRDefault="009D53AF" w:rsidP="009D53AF">
            <w:pPr>
              <w:jc w:val="both"/>
              <w:rPr>
                <w:rFonts w:ascii="Arial Narrow" w:hAnsi="Arial Narrow" w:cs="Arial"/>
                <w:sz w:val="20"/>
                <w:szCs w:val="20"/>
              </w:rPr>
            </w:pPr>
            <w:r w:rsidRPr="009D53AF">
              <w:rPr>
                <w:rFonts w:ascii="Arial Narrow" w:hAnsi="Arial Narrow" w:cs="Arial"/>
                <w:sz w:val="20"/>
                <w:szCs w:val="20"/>
              </w:rPr>
              <w:t>- Identificar las magnitudes fundamentales del Sistema Internacional y sus unidades.</w:t>
            </w:r>
          </w:p>
          <w:p w:rsidR="009D53AF" w:rsidRPr="009D53AF" w:rsidRDefault="009D53AF" w:rsidP="009D53AF">
            <w:pPr>
              <w:jc w:val="both"/>
              <w:rPr>
                <w:rFonts w:ascii="Arial Narrow" w:hAnsi="Arial Narrow" w:cs="Arial"/>
                <w:sz w:val="20"/>
                <w:szCs w:val="20"/>
              </w:rPr>
            </w:pPr>
            <w:r w:rsidRPr="009D53AF">
              <w:rPr>
                <w:rFonts w:ascii="Arial Narrow" w:hAnsi="Arial Narrow" w:cs="Arial"/>
                <w:sz w:val="20"/>
                <w:szCs w:val="20"/>
              </w:rPr>
              <w:t>- Reconocer y aplicar las equivalencias entre múltiplos y submúltiplos.</w:t>
            </w:r>
          </w:p>
          <w:p w:rsidR="009D53AF" w:rsidRPr="009D53AF" w:rsidRDefault="009D53AF" w:rsidP="009D53AF">
            <w:pPr>
              <w:jc w:val="both"/>
              <w:rPr>
                <w:rFonts w:ascii="Arial Narrow" w:hAnsi="Arial Narrow" w:cs="Arial"/>
                <w:sz w:val="20"/>
                <w:szCs w:val="20"/>
              </w:rPr>
            </w:pPr>
            <w:r w:rsidRPr="009D53AF">
              <w:rPr>
                <w:rFonts w:ascii="Arial Narrow" w:hAnsi="Arial Narrow" w:cs="Arial"/>
                <w:sz w:val="20"/>
                <w:szCs w:val="20"/>
              </w:rPr>
              <w:t>- Realizar cambios de unidades mediante factores de conversión.</w:t>
            </w:r>
          </w:p>
          <w:p w:rsidR="009D53AF" w:rsidRPr="009D53AF" w:rsidRDefault="009D53AF" w:rsidP="009D53AF">
            <w:pPr>
              <w:jc w:val="both"/>
              <w:rPr>
                <w:rFonts w:ascii="Arial Narrow" w:hAnsi="Arial Narrow" w:cs="Arial"/>
                <w:sz w:val="20"/>
                <w:szCs w:val="20"/>
              </w:rPr>
            </w:pPr>
            <w:r w:rsidRPr="009D53AF">
              <w:rPr>
                <w:rFonts w:ascii="Arial Narrow" w:hAnsi="Arial Narrow" w:cs="Arial"/>
                <w:sz w:val="20"/>
                <w:szCs w:val="20"/>
              </w:rPr>
              <w:t>- Expresar el resultado de una medida en notación científica.</w:t>
            </w:r>
          </w:p>
          <w:p w:rsidR="0052420D" w:rsidRDefault="009D53AF" w:rsidP="009D53AF">
            <w:pPr>
              <w:jc w:val="both"/>
              <w:rPr>
                <w:rFonts w:ascii="Arial Narrow" w:hAnsi="Arial Narrow" w:cs="Arial"/>
                <w:sz w:val="20"/>
                <w:szCs w:val="20"/>
              </w:rPr>
            </w:pPr>
            <w:r w:rsidRPr="009D53AF">
              <w:rPr>
                <w:rFonts w:ascii="Arial Narrow" w:hAnsi="Arial Narrow" w:cs="Arial"/>
                <w:sz w:val="20"/>
                <w:szCs w:val="20"/>
              </w:rPr>
              <w:lastRenderedPageBreak/>
              <w:t>- Utilizar el número adecuado de cifras significativas al expresar un resultado.</w:t>
            </w:r>
          </w:p>
          <w:p w:rsidR="0052420D" w:rsidRDefault="0052420D" w:rsidP="00A516C5">
            <w:pPr>
              <w:jc w:val="both"/>
              <w:rPr>
                <w:rFonts w:ascii="Arial Narrow" w:hAnsi="Arial Narrow" w:cs="Arial"/>
                <w:sz w:val="20"/>
                <w:szCs w:val="20"/>
              </w:rPr>
            </w:pPr>
          </w:p>
          <w:p w:rsidR="009D53AF" w:rsidRDefault="009D53AF" w:rsidP="00A516C5">
            <w:pPr>
              <w:jc w:val="both"/>
              <w:rPr>
                <w:rFonts w:ascii="Arial Narrow" w:hAnsi="Arial Narrow" w:cs="Arial"/>
                <w:sz w:val="20"/>
                <w:szCs w:val="20"/>
              </w:rPr>
            </w:pPr>
          </w:p>
          <w:p w:rsidR="009D53AF" w:rsidRDefault="009D53AF" w:rsidP="00A516C5">
            <w:pPr>
              <w:jc w:val="both"/>
              <w:rPr>
                <w:rFonts w:ascii="Arial Narrow" w:hAnsi="Arial Narrow" w:cs="Arial"/>
                <w:sz w:val="20"/>
                <w:szCs w:val="20"/>
              </w:rPr>
            </w:pPr>
          </w:p>
          <w:p w:rsidR="009D53AF" w:rsidRPr="009D53AF" w:rsidRDefault="009D53AF" w:rsidP="009D53AF">
            <w:pPr>
              <w:jc w:val="both"/>
              <w:rPr>
                <w:rFonts w:ascii="Arial Narrow" w:hAnsi="Arial Narrow" w:cs="Arial"/>
                <w:sz w:val="20"/>
                <w:szCs w:val="20"/>
              </w:rPr>
            </w:pPr>
            <w:r w:rsidRPr="009D53AF">
              <w:rPr>
                <w:rFonts w:ascii="Arial Narrow" w:hAnsi="Arial Narrow" w:cs="Arial"/>
                <w:sz w:val="20"/>
                <w:szCs w:val="20"/>
              </w:rPr>
              <w:t>- Identificar materiales y el instrumental básico del laboratorio de Física y de Química e indicar su uso y utilidad.</w:t>
            </w:r>
          </w:p>
          <w:p w:rsidR="009D53AF" w:rsidRPr="009D53AF" w:rsidRDefault="009D53AF" w:rsidP="009D53AF">
            <w:pPr>
              <w:jc w:val="both"/>
              <w:rPr>
                <w:rFonts w:ascii="Arial Narrow" w:hAnsi="Arial Narrow" w:cs="Arial"/>
                <w:sz w:val="20"/>
                <w:szCs w:val="20"/>
              </w:rPr>
            </w:pPr>
            <w:r w:rsidRPr="009D53AF">
              <w:rPr>
                <w:rFonts w:ascii="Arial Narrow" w:hAnsi="Arial Narrow" w:cs="Arial"/>
                <w:sz w:val="20"/>
                <w:szCs w:val="20"/>
              </w:rPr>
              <w:t xml:space="preserve"> - Expresar la lectura del instrumental básico del laboratorio con precisión y rigor.</w:t>
            </w:r>
          </w:p>
          <w:p w:rsidR="009D53AF" w:rsidRPr="009D53AF" w:rsidRDefault="009D53AF" w:rsidP="009D53AF">
            <w:pPr>
              <w:jc w:val="both"/>
              <w:rPr>
                <w:rFonts w:ascii="Arial Narrow" w:hAnsi="Arial Narrow" w:cs="Arial"/>
                <w:sz w:val="20"/>
                <w:szCs w:val="20"/>
              </w:rPr>
            </w:pPr>
            <w:r w:rsidRPr="009D53AF">
              <w:rPr>
                <w:rFonts w:ascii="Arial Narrow" w:hAnsi="Arial Narrow" w:cs="Arial"/>
                <w:sz w:val="20"/>
                <w:szCs w:val="20"/>
              </w:rPr>
              <w:t>- Reconocer e identificar los símbolos más frecuentes utilizados en el etiquetado de los productos químicos.</w:t>
            </w:r>
          </w:p>
          <w:p w:rsidR="009D53AF" w:rsidRPr="009D53AF" w:rsidRDefault="009D53AF" w:rsidP="009D53AF">
            <w:pPr>
              <w:jc w:val="both"/>
              <w:rPr>
                <w:rFonts w:ascii="Arial Narrow" w:hAnsi="Arial Narrow" w:cs="Arial"/>
                <w:sz w:val="20"/>
                <w:szCs w:val="20"/>
              </w:rPr>
            </w:pPr>
            <w:r w:rsidRPr="009D53AF">
              <w:rPr>
                <w:rFonts w:ascii="Arial Narrow" w:hAnsi="Arial Narrow" w:cs="Arial"/>
                <w:sz w:val="20"/>
                <w:szCs w:val="20"/>
              </w:rPr>
              <w:t>- Asociar al tipo de residuo el método de eliminación más adecuado para la protección del medio ambiente.</w:t>
            </w:r>
          </w:p>
          <w:p w:rsidR="009D53AF" w:rsidRPr="009D53AF" w:rsidRDefault="009D53AF" w:rsidP="009D53AF">
            <w:pPr>
              <w:jc w:val="both"/>
              <w:rPr>
                <w:rFonts w:ascii="Arial Narrow" w:hAnsi="Arial Narrow" w:cs="Arial"/>
                <w:sz w:val="20"/>
                <w:szCs w:val="20"/>
              </w:rPr>
            </w:pPr>
            <w:r w:rsidRPr="009D53AF">
              <w:rPr>
                <w:rFonts w:ascii="Arial Narrow" w:hAnsi="Arial Narrow" w:cs="Arial"/>
                <w:sz w:val="20"/>
                <w:szCs w:val="20"/>
              </w:rPr>
              <w:t xml:space="preserve"> - Reconocer y respetar las normas de seguridad en el laboratorio, relacionando los posibles riesgos y las correspondientes actuaciones para su eliminación o reducción.</w:t>
            </w:r>
          </w:p>
          <w:p w:rsidR="00A74AB9" w:rsidRDefault="009D53AF" w:rsidP="009D53AF">
            <w:pPr>
              <w:jc w:val="both"/>
              <w:rPr>
                <w:rFonts w:ascii="Arial Narrow" w:hAnsi="Arial Narrow" w:cs="Arial"/>
                <w:sz w:val="20"/>
                <w:szCs w:val="20"/>
              </w:rPr>
            </w:pPr>
            <w:r w:rsidRPr="009D53AF">
              <w:rPr>
                <w:rFonts w:ascii="Arial Narrow" w:hAnsi="Arial Narrow" w:cs="Arial"/>
                <w:sz w:val="20"/>
                <w:szCs w:val="20"/>
              </w:rPr>
              <w:t>- Explicar los protocolos de actuación ante posibles accidentes en el laboratorio.</w:t>
            </w:r>
          </w:p>
          <w:p w:rsidR="009D53AF" w:rsidRDefault="009D53AF" w:rsidP="009D53AF">
            <w:pPr>
              <w:jc w:val="both"/>
              <w:rPr>
                <w:rFonts w:ascii="Arial Narrow" w:hAnsi="Arial Narrow" w:cs="Arial"/>
                <w:sz w:val="20"/>
                <w:szCs w:val="20"/>
              </w:rPr>
            </w:pPr>
          </w:p>
          <w:p w:rsidR="009D53AF" w:rsidRDefault="009D53AF" w:rsidP="009D53AF">
            <w:pPr>
              <w:jc w:val="both"/>
              <w:rPr>
                <w:rFonts w:ascii="Arial Narrow" w:hAnsi="Arial Narrow" w:cs="Arial"/>
                <w:sz w:val="20"/>
                <w:szCs w:val="20"/>
              </w:rPr>
            </w:pPr>
          </w:p>
          <w:p w:rsidR="009D53AF" w:rsidRDefault="009D53AF" w:rsidP="009D53AF">
            <w:pPr>
              <w:jc w:val="both"/>
              <w:rPr>
                <w:rFonts w:ascii="Arial Narrow" w:hAnsi="Arial Narrow" w:cs="Arial"/>
                <w:sz w:val="20"/>
                <w:szCs w:val="20"/>
              </w:rPr>
            </w:pPr>
          </w:p>
          <w:p w:rsidR="00A74AB9" w:rsidRDefault="00A74AB9" w:rsidP="00A516C5">
            <w:pPr>
              <w:jc w:val="both"/>
              <w:rPr>
                <w:rFonts w:ascii="Arial Narrow" w:hAnsi="Arial Narrow" w:cs="Arial"/>
                <w:sz w:val="20"/>
                <w:szCs w:val="20"/>
              </w:rPr>
            </w:pPr>
            <w:r w:rsidRPr="00A74AB9">
              <w:rPr>
                <w:rFonts w:ascii="Arial Narrow" w:hAnsi="Arial Narrow" w:cs="Arial"/>
                <w:sz w:val="20"/>
                <w:szCs w:val="20"/>
              </w:rPr>
              <w:t>- Extraer la información esencial y las ideas relevantes de documentos divulgativos de temática científica procedentes de diversas fuentes (periódicos, revistas especializadas, televisión, radio,…).</w:t>
            </w:r>
          </w:p>
          <w:p w:rsidR="00A74AB9" w:rsidRDefault="00A74AB9" w:rsidP="00A516C5">
            <w:pPr>
              <w:jc w:val="both"/>
              <w:rPr>
                <w:rFonts w:ascii="Arial Narrow" w:hAnsi="Arial Narrow" w:cs="Arial"/>
                <w:sz w:val="20"/>
                <w:szCs w:val="20"/>
              </w:rPr>
            </w:pPr>
            <w:r w:rsidRPr="00A74AB9">
              <w:rPr>
                <w:rFonts w:ascii="Arial Narrow" w:hAnsi="Arial Narrow" w:cs="Arial"/>
                <w:sz w:val="20"/>
                <w:szCs w:val="20"/>
              </w:rPr>
              <w:t xml:space="preserve"> - Elaborar pequeños informes o exponer conclusiones de forma estructurada y coherente, haciendo referencia a los datos e informaciones extraídas de un texto divulgativo de temática científica. </w:t>
            </w:r>
          </w:p>
          <w:p w:rsidR="00A74AB9" w:rsidRDefault="00A74AB9" w:rsidP="00A516C5">
            <w:pPr>
              <w:jc w:val="both"/>
              <w:rPr>
                <w:rFonts w:ascii="Arial Narrow" w:hAnsi="Arial Narrow" w:cs="Arial"/>
                <w:sz w:val="20"/>
                <w:szCs w:val="20"/>
              </w:rPr>
            </w:pPr>
            <w:r w:rsidRPr="00A74AB9">
              <w:rPr>
                <w:rFonts w:ascii="Arial Narrow" w:hAnsi="Arial Narrow" w:cs="Arial"/>
                <w:sz w:val="20"/>
                <w:szCs w:val="20"/>
              </w:rPr>
              <w:t xml:space="preserve">- Mostrar espíritu crítico al valorar la objetividad y fiabilidad de informaciones sobre temas científicos procedentes de internet u otros medios digitales, emitiendo juicios fundamentados. </w:t>
            </w:r>
          </w:p>
          <w:p w:rsidR="00A74AB9" w:rsidRDefault="00A74AB9" w:rsidP="00A516C5">
            <w:pPr>
              <w:jc w:val="both"/>
              <w:rPr>
                <w:rFonts w:ascii="Arial Narrow" w:hAnsi="Arial Narrow" w:cs="Arial"/>
                <w:sz w:val="20"/>
                <w:szCs w:val="20"/>
              </w:rPr>
            </w:pPr>
          </w:p>
          <w:p w:rsidR="005E0847" w:rsidRDefault="005E0847" w:rsidP="00A516C5">
            <w:pPr>
              <w:jc w:val="both"/>
              <w:rPr>
                <w:rFonts w:ascii="Arial Narrow" w:hAnsi="Arial Narrow" w:cs="Arial"/>
                <w:sz w:val="20"/>
                <w:szCs w:val="20"/>
              </w:rPr>
            </w:pPr>
          </w:p>
          <w:p w:rsidR="00A74AB9" w:rsidRDefault="00A74AB9" w:rsidP="00A516C5">
            <w:pPr>
              <w:jc w:val="both"/>
              <w:rPr>
                <w:rFonts w:ascii="Arial Narrow" w:hAnsi="Arial Narrow" w:cs="Arial"/>
                <w:sz w:val="20"/>
                <w:szCs w:val="20"/>
              </w:rPr>
            </w:pPr>
          </w:p>
          <w:p w:rsidR="00A74AB9" w:rsidRDefault="00A74AB9" w:rsidP="00A516C5">
            <w:pPr>
              <w:jc w:val="both"/>
              <w:rPr>
                <w:rFonts w:ascii="Arial Narrow" w:hAnsi="Arial Narrow" w:cs="Arial"/>
                <w:sz w:val="20"/>
                <w:szCs w:val="20"/>
              </w:rPr>
            </w:pPr>
            <w:r w:rsidRPr="00A74AB9">
              <w:rPr>
                <w:rFonts w:ascii="Arial Narrow" w:hAnsi="Arial Narrow" w:cs="Arial"/>
                <w:sz w:val="20"/>
                <w:szCs w:val="20"/>
              </w:rPr>
              <w:t xml:space="preserve">- Identificar las fases del método científico y aplicarlo individualmente o en grupo en la elaboración de trabajos de investigación sencillos sobre un tema relacionado con los contenidos estudiados. </w:t>
            </w:r>
          </w:p>
          <w:p w:rsidR="00A74AB9" w:rsidRDefault="00A74AB9" w:rsidP="00A516C5">
            <w:pPr>
              <w:jc w:val="both"/>
              <w:rPr>
                <w:rFonts w:ascii="Arial Narrow" w:hAnsi="Arial Narrow" w:cs="Arial"/>
                <w:sz w:val="20"/>
                <w:szCs w:val="20"/>
              </w:rPr>
            </w:pPr>
            <w:r w:rsidRPr="00A74AB9">
              <w:rPr>
                <w:rFonts w:ascii="Arial Narrow" w:hAnsi="Arial Narrow" w:cs="Arial"/>
                <w:sz w:val="20"/>
                <w:szCs w:val="20"/>
              </w:rPr>
              <w:t xml:space="preserve">- Exponer y defender ante los compañeros y las compañeras las conclusiones de su investigación presentándolas de una manera clara </w:t>
            </w:r>
            <w:r w:rsidRPr="00A74AB9">
              <w:rPr>
                <w:rFonts w:ascii="Arial Narrow" w:hAnsi="Arial Narrow" w:cs="Arial"/>
                <w:sz w:val="20"/>
                <w:szCs w:val="20"/>
              </w:rPr>
              <w:lastRenderedPageBreak/>
              <w:t>y razonada y aprovechando las posibilidades que ofrecen las Tecnologías de la Información y la Comunicación (TIC).</w:t>
            </w:r>
          </w:p>
          <w:p w:rsidR="00A74AB9" w:rsidRPr="000A0A1A" w:rsidRDefault="00A74AB9" w:rsidP="00A516C5">
            <w:pPr>
              <w:jc w:val="both"/>
              <w:rPr>
                <w:rFonts w:ascii="Arial Narrow" w:hAnsi="Arial Narrow" w:cs="Arial"/>
                <w:sz w:val="20"/>
                <w:szCs w:val="20"/>
              </w:rPr>
            </w:pPr>
            <w:r w:rsidRPr="00A74AB9">
              <w:rPr>
                <w:rFonts w:ascii="Arial Narrow" w:hAnsi="Arial Narrow" w:cs="Arial"/>
                <w:sz w:val="20"/>
                <w:szCs w:val="20"/>
              </w:rPr>
              <w:t xml:space="preserve"> - Debatir las conclusiones de los trabajos propios o ajenos respetando el turno de palabra y las opiniones de otras personas.</w:t>
            </w:r>
          </w:p>
        </w:tc>
        <w:tc>
          <w:tcPr>
            <w:tcW w:w="709" w:type="dxa"/>
          </w:tcPr>
          <w:p w:rsidR="0009742A" w:rsidRDefault="0009742A" w:rsidP="00A74AB9">
            <w:pPr>
              <w:jc w:val="center"/>
              <w:rPr>
                <w:rFonts w:ascii="Arial Narrow" w:hAnsi="Arial Narrow" w:cs="Arial"/>
                <w:sz w:val="20"/>
                <w:szCs w:val="20"/>
              </w:rPr>
            </w:pPr>
          </w:p>
          <w:p w:rsidR="00344310" w:rsidRPr="00344310" w:rsidRDefault="00344310" w:rsidP="00344310">
            <w:pPr>
              <w:jc w:val="center"/>
              <w:rPr>
                <w:rFonts w:ascii="Arial Narrow" w:hAnsi="Arial Narrow" w:cs="Arial"/>
                <w:sz w:val="20"/>
                <w:szCs w:val="20"/>
              </w:rPr>
            </w:pPr>
          </w:p>
          <w:p w:rsidR="00344310" w:rsidRPr="00344310" w:rsidRDefault="00344310" w:rsidP="00344310">
            <w:pPr>
              <w:jc w:val="center"/>
              <w:rPr>
                <w:rFonts w:ascii="Arial Narrow" w:hAnsi="Arial Narrow" w:cs="Arial"/>
                <w:sz w:val="20"/>
                <w:szCs w:val="20"/>
              </w:rPr>
            </w:pPr>
          </w:p>
          <w:p w:rsidR="00344310" w:rsidRPr="00344310" w:rsidRDefault="00344310" w:rsidP="00344310">
            <w:pPr>
              <w:jc w:val="center"/>
              <w:rPr>
                <w:rFonts w:ascii="Arial Narrow" w:hAnsi="Arial Narrow" w:cs="Arial"/>
                <w:sz w:val="20"/>
                <w:szCs w:val="20"/>
              </w:rPr>
            </w:pPr>
            <w:r w:rsidRPr="00344310">
              <w:rPr>
                <w:rFonts w:ascii="Arial Narrow" w:hAnsi="Arial Narrow" w:cs="Arial"/>
                <w:sz w:val="20"/>
                <w:szCs w:val="20"/>
              </w:rPr>
              <w:t>1</w:t>
            </w:r>
          </w:p>
          <w:p w:rsidR="00344310" w:rsidRPr="00344310" w:rsidRDefault="00344310" w:rsidP="00344310">
            <w:pPr>
              <w:jc w:val="center"/>
              <w:rPr>
                <w:rFonts w:ascii="Arial Narrow" w:hAnsi="Arial Narrow" w:cs="Arial"/>
                <w:sz w:val="20"/>
                <w:szCs w:val="20"/>
              </w:rPr>
            </w:pPr>
            <w:r w:rsidRPr="00344310">
              <w:rPr>
                <w:rFonts w:ascii="Arial Narrow" w:hAnsi="Arial Narrow" w:cs="Arial"/>
                <w:sz w:val="20"/>
                <w:szCs w:val="20"/>
              </w:rPr>
              <w:t>1, 1</w:t>
            </w:r>
            <w:r>
              <w:rPr>
                <w:rFonts w:ascii="Arial Narrow" w:hAnsi="Arial Narrow" w:cs="Arial"/>
                <w:sz w:val="20"/>
                <w:szCs w:val="20"/>
              </w:rPr>
              <w:t>0</w:t>
            </w:r>
          </w:p>
          <w:p w:rsidR="00344310" w:rsidRPr="00344310" w:rsidRDefault="00344310" w:rsidP="00344310">
            <w:pPr>
              <w:jc w:val="center"/>
              <w:rPr>
                <w:rFonts w:ascii="Arial Narrow" w:hAnsi="Arial Narrow" w:cs="Arial"/>
                <w:sz w:val="20"/>
                <w:szCs w:val="20"/>
              </w:rPr>
            </w:pPr>
          </w:p>
          <w:p w:rsidR="00344310" w:rsidRPr="00344310" w:rsidRDefault="00344310" w:rsidP="00344310">
            <w:pPr>
              <w:jc w:val="center"/>
              <w:rPr>
                <w:rFonts w:ascii="Arial Narrow" w:hAnsi="Arial Narrow" w:cs="Arial"/>
                <w:sz w:val="20"/>
                <w:szCs w:val="20"/>
              </w:rPr>
            </w:pPr>
            <w:r w:rsidRPr="00344310">
              <w:rPr>
                <w:rFonts w:ascii="Arial Narrow" w:hAnsi="Arial Narrow" w:cs="Arial"/>
                <w:sz w:val="20"/>
                <w:szCs w:val="20"/>
              </w:rPr>
              <w:t xml:space="preserve">1, </w:t>
            </w:r>
            <w:r>
              <w:rPr>
                <w:rFonts w:ascii="Arial Narrow" w:hAnsi="Arial Narrow" w:cs="Arial"/>
                <w:sz w:val="20"/>
                <w:szCs w:val="20"/>
              </w:rPr>
              <w:t>10</w:t>
            </w:r>
          </w:p>
          <w:p w:rsidR="00344310" w:rsidRPr="00344310" w:rsidRDefault="00344310" w:rsidP="00344310">
            <w:pPr>
              <w:jc w:val="center"/>
              <w:rPr>
                <w:rFonts w:ascii="Arial Narrow" w:hAnsi="Arial Narrow" w:cs="Arial"/>
                <w:sz w:val="20"/>
                <w:szCs w:val="20"/>
              </w:rPr>
            </w:pPr>
          </w:p>
          <w:p w:rsidR="00344310" w:rsidRDefault="00E16163" w:rsidP="00344310">
            <w:pPr>
              <w:jc w:val="center"/>
              <w:rPr>
                <w:rFonts w:ascii="Arial Narrow" w:hAnsi="Arial Narrow" w:cs="Arial"/>
                <w:sz w:val="20"/>
                <w:szCs w:val="20"/>
              </w:rPr>
            </w:pPr>
            <w:r>
              <w:rPr>
                <w:rFonts w:ascii="Arial Narrow" w:hAnsi="Arial Narrow" w:cs="Arial"/>
                <w:sz w:val="20"/>
                <w:szCs w:val="20"/>
              </w:rPr>
              <w:t xml:space="preserve">1, </w:t>
            </w:r>
            <w:r w:rsidR="00344310" w:rsidRPr="00344310">
              <w:rPr>
                <w:rFonts w:ascii="Arial Narrow" w:hAnsi="Arial Narrow" w:cs="Arial"/>
                <w:sz w:val="20"/>
                <w:szCs w:val="20"/>
              </w:rPr>
              <w:t>1</w:t>
            </w:r>
            <w:r w:rsidR="00344310">
              <w:rPr>
                <w:rFonts w:ascii="Arial Narrow" w:hAnsi="Arial Narrow" w:cs="Arial"/>
                <w:sz w:val="20"/>
                <w:szCs w:val="20"/>
              </w:rPr>
              <w:t>0</w:t>
            </w:r>
          </w:p>
          <w:p w:rsidR="00E16163" w:rsidRPr="00344310" w:rsidRDefault="00E16163" w:rsidP="00344310">
            <w:pPr>
              <w:jc w:val="center"/>
              <w:rPr>
                <w:rFonts w:ascii="Arial Narrow" w:hAnsi="Arial Narrow" w:cs="Arial"/>
                <w:sz w:val="20"/>
                <w:szCs w:val="20"/>
              </w:rPr>
            </w:pPr>
          </w:p>
          <w:p w:rsidR="00344310" w:rsidRPr="00344310" w:rsidRDefault="00344310" w:rsidP="00344310">
            <w:pPr>
              <w:jc w:val="center"/>
              <w:rPr>
                <w:rFonts w:ascii="Arial Narrow" w:hAnsi="Arial Narrow" w:cs="Arial"/>
                <w:sz w:val="20"/>
                <w:szCs w:val="20"/>
              </w:rPr>
            </w:pPr>
            <w:r w:rsidRPr="00344310">
              <w:rPr>
                <w:rFonts w:ascii="Arial Narrow" w:hAnsi="Arial Narrow" w:cs="Arial"/>
                <w:sz w:val="20"/>
                <w:szCs w:val="20"/>
              </w:rPr>
              <w:t>1, 1</w:t>
            </w:r>
            <w:r w:rsidR="005D7B75">
              <w:rPr>
                <w:rFonts w:ascii="Arial Narrow" w:hAnsi="Arial Narrow" w:cs="Arial"/>
                <w:sz w:val="20"/>
                <w:szCs w:val="20"/>
              </w:rPr>
              <w:t>0</w:t>
            </w:r>
          </w:p>
          <w:p w:rsidR="00344310" w:rsidRPr="00344310" w:rsidRDefault="00344310" w:rsidP="00344310">
            <w:pPr>
              <w:jc w:val="center"/>
              <w:rPr>
                <w:rFonts w:ascii="Arial Narrow" w:hAnsi="Arial Narrow" w:cs="Arial"/>
                <w:sz w:val="20"/>
                <w:szCs w:val="20"/>
              </w:rPr>
            </w:pPr>
          </w:p>
          <w:p w:rsidR="00344310" w:rsidRDefault="00E16163" w:rsidP="00344310">
            <w:pPr>
              <w:jc w:val="center"/>
              <w:rPr>
                <w:rFonts w:ascii="Arial Narrow" w:hAnsi="Arial Narrow" w:cs="Arial"/>
                <w:sz w:val="20"/>
                <w:szCs w:val="20"/>
              </w:rPr>
            </w:pPr>
            <w:r>
              <w:rPr>
                <w:rFonts w:ascii="Arial Narrow" w:hAnsi="Arial Narrow" w:cs="Arial"/>
                <w:sz w:val="20"/>
                <w:szCs w:val="20"/>
              </w:rPr>
              <w:t>1,</w:t>
            </w:r>
            <w:r w:rsidR="00344310" w:rsidRPr="00344310">
              <w:rPr>
                <w:rFonts w:ascii="Arial Narrow" w:hAnsi="Arial Narrow" w:cs="Arial"/>
                <w:sz w:val="20"/>
                <w:szCs w:val="20"/>
              </w:rPr>
              <w:t xml:space="preserve"> 1</w:t>
            </w:r>
            <w:r w:rsidR="005D7B75">
              <w:rPr>
                <w:rFonts w:ascii="Arial Narrow" w:hAnsi="Arial Narrow" w:cs="Arial"/>
                <w:sz w:val="20"/>
                <w:szCs w:val="20"/>
              </w:rPr>
              <w:t>0</w:t>
            </w:r>
          </w:p>
          <w:p w:rsidR="00E16163" w:rsidRDefault="00E16163" w:rsidP="00344310">
            <w:pPr>
              <w:jc w:val="center"/>
              <w:rPr>
                <w:rFonts w:ascii="Arial Narrow" w:hAnsi="Arial Narrow" w:cs="Arial"/>
                <w:sz w:val="20"/>
                <w:szCs w:val="20"/>
              </w:rPr>
            </w:pPr>
          </w:p>
          <w:p w:rsidR="00E16163" w:rsidRPr="00344310" w:rsidRDefault="00E16163" w:rsidP="00344310">
            <w:pPr>
              <w:jc w:val="center"/>
              <w:rPr>
                <w:rFonts w:ascii="Arial Narrow" w:hAnsi="Arial Narrow" w:cs="Arial"/>
                <w:sz w:val="20"/>
                <w:szCs w:val="20"/>
              </w:rPr>
            </w:pPr>
          </w:p>
          <w:p w:rsidR="00344310" w:rsidRPr="00344310" w:rsidRDefault="00344310" w:rsidP="00344310">
            <w:pPr>
              <w:jc w:val="center"/>
              <w:rPr>
                <w:rFonts w:ascii="Arial Narrow" w:hAnsi="Arial Narrow" w:cs="Arial"/>
                <w:sz w:val="20"/>
                <w:szCs w:val="20"/>
              </w:rPr>
            </w:pPr>
            <w:r w:rsidRPr="00344310">
              <w:rPr>
                <w:rFonts w:ascii="Arial Narrow" w:hAnsi="Arial Narrow" w:cs="Arial"/>
                <w:sz w:val="20"/>
                <w:szCs w:val="20"/>
              </w:rPr>
              <w:t>1, 1</w:t>
            </w:r>
            <w:r w:rsidR="00E16163">
              <w:rPr>
                <w:rFonts w:ascii="Arial Narrow" w:hAnsi="Arial Narrow" w:cs="Arial"/>
                <w:sz w:val="20"/>
                <w:szCs w:val="20"/>
              </w:rPr>
              <w:t>0</w:t>
            </w:r>
          </w:p>
          <w:p w:rsidR="00344310" w:rsidRPr="00344310" w:rsidRDefault="00344310" w:rsidP="00344310">
            <w:pPr>
              <w:jc w:val="center"/>
              <w:rPr>
                <w:rFonts w:ascii="Arial Narrow" w:hAnsi="Arial Narrow" w:cs="Arial"/>
                <w:sz w:val="20"/>
                <w:szCs w:val="20"/>
              </w:rPr>
            </w:pPr>
          </w:p>
          <w:p w:rsidR="00344310" w:rsidRPr="00344310" w:rsidRDefault="00344310" w:rsidP="00344310">
            <w:pPr>
              <w:jc w:val="center"/>
              <w:rPr>
                <w:rFonts w:ascii="Arial Narrow" w:hAnsi="Arial Narrow" w:cs="Arial"/>
                <w:sz w:val="20"/>
                <w:szCs w:val="20"/>
              </w:rPr>
            </w:pPr>
          </w:p>
          <w:p w:rsidR="00344310" w:rsidRPr="00344310" w:rsidRDefault="00344310" w:rsidP="00344310">
            <w:pPr>
              <w:jc w:val="center"/>
              <w:rPr>
                <w:rFonts w:ascii="Arial Narrow" w:hAnsi="Arial Narrow" w:cs="Arial"/>
                <w:sz w:val="20"/>
                <w:szCs w:val="20"/>
              </w:rPr>
            </w:pPr>
          </w:p>
          <w:p w:rsidR="00344310" w:rsidRDefault="00344310" w:rsidP="00344310">
            <w:pPr>
              <w:jc w:val="center"/>
              <w:rPr>
                <w:rFonts w:ascii="Arial Narrow" w:hAnsi="Arial Narrow" w:cs="Arial"/>
                <w:sz w:val="20"/>
                <w:szCs w:val="20"/>
              </w:rPr>
            </w:pPr>
          </w:p>
          <w:p w:rsidR="005D7B75" w:rsidRPr="00344310" w:rsidRDefault="005D7B75" w:rsidP="00344310">
            <w:pPr>
              <w:jc w:val="center"/>
              <w:rPr>
                <w:rFonts w:ascii="Arial Narrow" w:hAnsi="Arial Narrow" w:cs="Arial"/>
                <w:sz w:val="20"/>
                <w:szCs w:val="20"/>
              </w:rPr>
            </w:pPr>
          </w:p>
          <w:p w:rsidR="00344310" w:rsidRPr="00344310" w:rsidRDefault="00344310" w:rsidP="00344310">
            <w:pPr>
              <w:jc w:val="center"/>
              <w:rPr>
                <w:rFonts w:ascii="Arial Narrow" w:hAnsi="Arial Narrow" w:cs="Arial"/>
                <w:sz w:val="20"/>
                <w:szCs w:val="20"/>
              </w:rPr>
            </w:pPr>
          </w:p>
          <w:p w:rsidR="00344310" w:rsidRPr="00344310" w:rsidRDefault="00344310" w:rsidP="00344310">
            <w:pPr>
              <w:jc w:val="center"/>
              <w:rPr>
                <w:rFonts w:ascii="Arial Narrow" w:hAnsi="Arial Narrow" w:cs="Arial"/>
                <w:sz w:val="20"/>
                <w:szCs w:val="20"/>
              </w:rPr>
            </w:pPr>
            <w:r w:rsidRPr="00344310">
              <w:rPr>
                <w:rFonts w:ascii="Arial Narrow" w:hAnsi="Arial Narrow" w:cs="Arial"/>
                <w:sz w:val="20"/>
                <w:szCs w:val="20"/>
              </w:rPr>
              <w:t>1, 1</w:t>
            </w:r>
            <w:r w:rsidR="005D7B75">
              <w:rPr>
                <w:rFonts w:ascii="Arial Narrow" w:hAnsi="Arial Narrow" w:cs="Arial"/>
                <w:sz w:val="20"/>
                <w:szCs w:val="20"/>
              </w:rPr>
              <w:t>0</w:t>
            </w:r>
          </w:p>
          <w:p w:rsidR="00344310" w:rsidRPr="00344310" w:rsidRDefault="00344310" w:rsidP="00344310">
            <w:pPr>
              <w:jc w:val="center"/>
              <w:rPr>
                <w:rFonts w:ascii="Arial Narrow" w:hAnsi="Arial Narrow" w:cs="Arial"/>
                <w:sz w:val="20"/>
                <w:szCs w:val="20"/>
              </w:rPr>
            </w:pPr>
          </w:p>
          <w:p w:rsidR="00344310" w:rsidRPr="00344310" w:rsidRDefault="00344310" w:rsidP="00344310">
            <w:pPr>
              <w:jc w:val="center"/>
              <w:rPr>
                <w:rFonts w:ascii="Arial Narrow" w:hAnsi="Arial Narrow" w:cs="Arial"/>
                <w:sz w:val="20"/>
                <w:szCs w:val="20"/>
              </w:rPr>
            </w:pPr>
          </w:p>
          <w:p w:rsidR="00344310" w:rsidRPr="00344310" w:rsidRDefault="00344310" w:rsidP="00344310">
            <w:pPr>
              <w:jc w:val="center"/>
              <w:rPr>
                <w:rFonts w:ascii="Arial Narrow" w:hAnsi="Arial Narrow" w:cs="Arial"/>
                <w:sz w:val="20"/>
                <w:szCs w:val="20"/>
              </w:rPr>
            </w:pPr>
          </w:p>
          <w:p w:rsidR="00344310" w:rsidRPr="00344310" w:rsidRDefault="00344310" w:rsidP="00344310">
            <w:pPr>
              <w:jc w:val="center"/>
              <w:rPr>
                <w:rFonts w:ascii="Arial Narrow" w:hAnsi="Arial Narrow" w:cs="Arial"/>
                <w:sz w:val="20"/>
                <w:szCs w:val="20"/>
              </w:rPr>
            </w:pPr>
          </w:p>
          <w:p w:rsidR="00344310" w:rsidRDefault="00344310" w:rsidP="00344310">
            <w:pPr>
              <w:jc w:val="center"/>
              <w:rPr>
                <w:rFonts w:ascii="Arial Narrow" w:hAnsi="Arial Narrow" w:cs="Arial"/>
                <w:sz w:val="20"/>
                <w:szCs w:val="20"/>
              </w:rPr>
            </w:pPr>
          </w:p>
          <w:p w:rsidR="005D7B75" w:rsidRPr="00344310" w:rsidRDefault="005D7B75" w:rsidP="00344310">
            <w:pPr>
              <w:jc w:val="center"/>
              <w:rPr>
                <w:rFonts w:ascii="Arial Narrow" w:hAnsi="Arial Narrow" w:cs="Arial"/>
                <w:sz w:val="20"/>
                <w:szCs w:val="20"/>
              </w:rPr>
            </w:pPr>
          </w:p>
          <w:p w:rsidR="00344310" w:rsidRPr="00344310" w:rsidRDefault="00344310" w:rsidP="00344310">
            <w:pPr>
              <w:jc w:val="center"/>
              <w:rPr>
                <w:rFonts w:ascii="Arial Narrow" w:hAnsi="Arial Narrow" w:cs="Arial"/>
                <w:sz w:val="20"/>
                <w:szCs w:val="20"/>
              </w:rPr>
            </w:pPr>
          </w:p>
          <w:p w:rsidR="00344310" w:rsidRPr="00344310" w:rsidRDefault="00344310" w:rsidP="00344310">
            <w:pPr>
              <w:jc w:val="center"/>
              <w:rPr>
                <w:rFonts w:ascii="Arial Narrow" w:hAnsi="Arial Narrow" w:cs="Arial"/>
                <w:sz w:val="20"/>
                <w:szCs w:val="20"/>
              </w:rPr>
            </w:pPr>
            <w:r w:rsidRPr="00344310">
              <w:rPr>
                <w:rFonts w:ascii="Arial Narrow" w:hAnsi="Arial Narrow" w:cs="Arial"/>
                <w:sz w:val="20"/>
                <w:szCs w:val="20"/>
              </w:rPr>
              <w:t>1</w:t>
            </w:r>
          </w:p>
          <w:p w:rsidR="00344310" w:rsidRPr="00344310" w:rsidRDefault="00344310" w:rsidP="00344310">
            <w:pPr>
              <w:jc w:val="center"/>
              <w:rPr>
                <w:rFonts w:ascii="Arial Narrow" w:hAnsi="Arial Narrow" w:cs="Arial"/>
                <w:sz w:val="20"/>
                <w:szCs w:val="20"/>
              </w:rPr>
            </w:pPr>
          </w:p>
          <w:p w:rsidR="00344310" w:rsidRPr="00344310" w:rsidRDefault="00344310" w:rsidP="00344310">
            <w:pPr>
              <w:jc w:val="center"/>
              <w:rPr>
                <w:rFonts w:ascii="Arial Narrow" w:hAnsi="Arial Narrow" w:cs="Arial"/>
                <w:sz w:val="20"/>
                <w:szCs w:val="20"/>
              </w:rPr>
            </w:pPr>
            <w:r w:rsidRPr="00344310">
              <w:rPr>
                <w:rFonts w:ascii="Arial Narrow" w:hAnsi="Arial Narrow" w:cs="Arial"/>
                <w:sz w:val="20"/>
                <w:szCs w:val="20"/>
              </w:rPr>
              <w:t>1</w:t>
            </w:r>
          </w:p>
          <w:p w:rsidR="00344310" w:rsidRPr="00344310" w:rsidRDefault="00344310" w:rsidP="00344310">
            <w:pPr>
              <w:jc w:val="center"/>
              <w:rPr>
                <w:rFonts w:ascii="Arial Narrow" w:hAnsi="Arial Narrow" w:cs="Arial"/>
                <w:sz w:val="20"/>
                <w:szCs w:val="20"/>
              </w:rPr>
            </w:pPr>
          </w:p>
          <w:p w:rsidR="00344310" w:rsidRPr="00344310" w:rsidRDefault="00344310" w:rsidP="00344310">
            <w:pPr>
              <w:jc w:val="center"/>
              <w:rPr>
                <w:rFonts w:ascii="Arial Narrow" w:hAnsi="Arial Narrow" w:cs="Arial"/>
                <w:sz w:val="20"/>
                <w:szCs w:val="20"/>
              </w:rPr>
            </w:pPr>
            <w:r w:rsidRPr="00344310">
              <w:rPr>
                <w:rFonts w:ascii="Arial Narrow" w:hAnsi="Arial Narrow" w:cs="Arial"/>
                <w:sz w:val="20"/>
                <w:szCs w:val="20"/>
              </w:rPr>
              <w:t>1</w:t>
            </w:r>
          </w:p>
          <w:p w:rsidR="00344310" w:rsidRPr="00344310" w:rsidRDefault="00344310" w:rsidP="00344310">
            <w:pPr>
              <w:jc w:val="center"/>
              <w:rPr>
                <w:rFonts w:ascii="Arial Narrow" w:hAnsi="Arial Narrow" w:cs="Arial"/>
                <w:sz w:val="20"/>
                <w:szCs w:val="20"/>
              </w:rPr>
            </w:pPr>
            <w:r w:rsidRPr="00344310">
              <w:rPr>
                <w:rFonts w:ascii="Arial Narrow" w:hAnsi="Arial Narrow" w:cs="Arial"/>
                <w:sz w:val="20"/>
                <w:szCs w:val="20"/>
              </w:rPr>
              <w:t>1</w:t>
            </w:r>
          </w:p>
          <w:p w:rsidR="00344310" w:rsidRPr="00344310" w:rsidRDefault="00344310" w:rsidP="00344310">
            <w:pPr>
              <w:jc w:val="center"/>
              <w:rPr>
                <w:rFonts w:ascii="Arial Narrow" w:hAnsi="Arial Narrow" w:cs="Arial"/>
                <w:sz w:val="20"/>
                <w:szCs w:val="20"/>
              </w:rPr>
            </w:pPr>
            <w:r w:rsidRPr="00344310">
              <w:rPr>
                <w:rFonts w:ascii="Arial Narrow" w:hAnsi="Arial Narrow" w:cs="Arial"/>
                <w:sz w:val="20"/>
                <w:szCs w:val="20"/>
              </w:rPr>
              <w:lastRenderedPageBreak/>
              <w:t>1</w:t>
            </w:r>
          </w:p>
          <w:p w:rsidR="00344310" w:rsidRDefault="00344310" w:rsidP="00344310">
            <w:pPr>
              <w:jc w:val="center"/>
              <w:rPr>
                <w:rFonts w:ascii="Arial Narrow" w:hAnsi="Arial Narrow" w:cs="Arial"/>
                <w:sz w:val="20"/>
                <w:szCs w:val="20"/>
              </w:rPr>
            </w:pPr>
          </w:p>
          <w:p w:rsidR="005D7B75" w:rsidRDefault="005D7B75" w:rsidP="00344310">
            <w:pPr>
              <w:jc w:val="center"/>
              <w:rPr>
                <w:rFonts w:ascii="Arial Narrow" w:hAnsi="Arial Narrow" w:cs="Arial"/>
                <w:sz w:val="20"/>
                <w:szCs w:val="20"/>
              </w:rPr>
            </w:pPr>
          </w:p>
          <w:p w:rsidR="005D7B75" w:rsidRPr="00344310" w:rsidRDefault="005D7B75" w:rsidP="00344310">
            <w:pPr>
              <w:jc w:val="center"/>
              <w:rPr>
                <w:rFonts w:ascii="Arial Narrow" w:hAnsi="Arial Narrow" w:cs="Arial"/>
                <w:sz w:val="20"/>
                <w:szCs w:val="20"/>
              </w:rPr>
            </w:pPr>
          </w:p>
          <w:p w:rsidR="00344310" w:rsidRPr="00344310" w:rsidRDefault="00344310" w:rsidP="00344310">
            <w:pPr>
              <w:jc w:val="center"/>
              <w:rPr>
                <w:rFonts w:ascii="Arial Narrow" w:hAnsi="Arial Narrow" w:cs="Arial"/>
                <w:sz w:val="20"/>
                <w:szCs w:val="20"/>
              </w:rPr>
            </w:pPr>
          </w:p>
          <w:p w:rsidR="00344310" w:rsidRPr="00344310" w:rsidRDefault="00E16163" w:rsidP="00344310">
            <w:pPr>
              <w:jc w:val="center"/>
              <w:rPr>
                <w:rFonts w:ascii="Arial Narrow" w:hAnsi="Arial Narrow" w:cs="Arial"/>
                <w:sz w:val="20"/>
                <w:szCs w:val="20"/>
              </w:rPr>
            </w:pPr>
            <w:r>
              <w:rPr>
                <w:rFonts w:ascii="Arial Narrow" w:hAnsi="Arial Narrow" w:cs="Arial"/>
                <w:sz w:val="20"/>
                <w:szCs w:val="20"/>
              </w:rPr>
              <w:t>1</w:t>
            </w:r>
          </w:p>
          <w:p w:rsidR="00344310" w:rsidRPr="00344310" w:rsidRDefault="00344310" w:rsidP="00344310">
            <w:pPr>
              <w:jc w:val="center"/>
              <w:rPr>
                <w:rFonts w:ascii="Arial Narrow" w:hAnsi="Arial Narrow" w:cs="Arial"/>
                <w:sz w:val="20"/>
                <w:szCs w:val="20"/>
              </w:rPr>
            </w:pPr>
          </w:p>
          <w:p w:rsidR="00344310" w:rsidRPr="00344310" w:rsidRDefault="00E16163" w:rsidP="00344310">
            <w:pPr>
              <w:jc w:val="center"/>
              <w:rPr>
                <w:rFonts w:ascii="Arial Narrow" w:hAnsi="Arial Narrow" w:cs="Arial"/>
                <w:sz w:val="20"/>
                <w:szCs w:val="20"/>
              </w:rPr>
            </w:pPr>
            <w:r>
              <w:rPr>
                <w:rFonts w:ascii="Arial Narrow" w:hAnsi="Arial Narrow" w:cs="Arial"/>
                <w:sz w:val="20"/>
                <w:szCs w:val="20"/>
              </w:rPr>
              <w:t>1</w:t>
            </w:r>
          </w:p>
          <w:p w:rsidR="00344310" w:rsidRPr="00344310" w:rsidRDefault="00344310" w:rsidP="00344310">
            <w:pPr>
              <w:jc w:val="center"/>
              <w:rPr>
                <w:rFonts w:ascii="Arial Narrow" w:hAnsi="Arial Narrow" w:cs="Arial"/>
                <w:sz w:val="20"/>
                <w:szCs w:val="20"/>
              </w:rPr>
            </w:pPr>
          </w:p>
          <w:p w:rsidR="00344310" w:rsidRPr="00344310" w:rsidRDefault="00E16163" w:rsidP="00344310">
            <w:pPr>
              <w:jc w:val="center"/>
              <w:rPr>
                <w:rFonts w:ascii="Arial Narrow" w:hAnsi="Arial Narrow" w:cs="Arial"/>
                <w:sz w:val="20"/>
                <w:szCs w:val="20"/>
              </w:rPr>
            </w:pPr>
            <w:r>
              <w:rPr>
                <w:rFonts w:ascii="Arial Narrow" w:hAnsi="Arial Narrow" w:cs="Arial"/>
                <w:sz w:val="20"/>
                <w:szCs w:val="20"/>
              </w:rPr>
              <w:t>1</w:t>
            </w:r>
            <w:r w:rsidR="00344310" w:rsidRPr="00344310">
              <w:rPr>
                <w:rFonts w:ascii="Arial Narrow" w:hAnsi="Arial Narrow" w:cs="Arial"/>
                <w:sz w:val="20"/>
                <w:szCs w:val="20"/>
              </w:rPr>
              <w:t>, 1</w:t>
            </w:r>
            <w:r w:rsidR="005D7B75">
              <w:rPr>
                <w:rFonts w:ascii="Arial Narrow" w:hAnsi="Arial Narrow" w:cs="Arial"/>
                <w:sz w:val="20"/>
                <w:szCs w:val="20"/>
              </w:rPr>
              <w:t>0</w:t>
            </w:r>
          </w:p>
          <w:p w:rsidR="00344310" w:rsidRPr="00344310" w:rsidRDefault="00344310" w:rsidP="00344310">
            <w:pPr>
              <w:jc w:val="center"/>
              <w:rPr>
                <w:rFonts w:ascii="Arial Narrow" w:hAnsi="Arial Narrow" w:cs="Arial"/>
                <w:sz w:val="20"/>
                <w:szCs w:val="20"/>
              </w:rPr>
            </w:pPr>
          </w:p>
          <w:p w:rsidR="00344310" w:rsidRPr="00344310" w:rsidRDefault="00E16163" w:rsidP="00344310">
            <w:pPr>
              <w:jc w:val="center"/>
              <w:rPr>
                <w:rFonts w:ascii="Arial Narrow" w:hAnsi="Arial Narrow" w:cs="Arial"/>
                <w:sz w:val="20"/>
                <w:szCs w:val="20"/>
              </w:rPr>
            </w:pPr>
            <w:r>
              <w:rPr>
                <w:rFonts w:ascii="Arial Narrow" w:hAnsi="Arial Narrow" w:cs="Arial"/>
                <w:sz w:val="20"/>
                <w:szCs w:val="20"/>
              </w:rPr>
              <w:t>1</w:t>
            </w:r>
            <w:r w:rsidR="00344310" w:rsidRPr="00344310">
              <w:rPr>
                <w:rFonts w:ascii="Arial Narrow" w:hAnsi="Arial Narrow" w:cs="Arial"/>
                <w:sz w:val="20"/>
                <w:szCs w:val="20"/>
              </w:rPr>
              <w:t>, 1</w:t>
            </w:r>
            <w:r w:rsidR="005D7B75">
              <w:rPr>
                <w:rFonts w:ascii="Arial Narrow" w:hAnsi="Arial Narrow" w:cs="Arial"/>
                <w:sz w:val="20"/>
                <w:szCs w:val="20"/>
              </w:rPr>
              <w:t>0</w:t>
            </w:r>
          </w:p>
          <w:p w:rsidR="00344310" w:rsidRPr="00344310" w:rsidRDefault="00344310" w:rsidP="00344310">
            <w:pPr>
              <w:jc w:val="center"/>
              <w:rPr>
                <w:rFonts w:ascii="Arial Narrow" w:hAnsi="Arial Narrow" w:cs="Arial"/>
                <w:sz w:val="20"/>
                <w:szCs w:val="20"/>
              </w:rPr>
            </w:pPr>
          </w:p>
          <w:p w:rsidR="00344310" w:rsidRPr="00344310" w:rsidRDefault="00E16163" w:rsidP="00344310">
            <w:pPr>
              <w:jc w:val="center"/>
              <w:rPr>
                <w:rFonts w:ascii="Arial Narrow" w:hAnsi="Arial Narrow" w:cs="Arial"/>
                <w:sz w:val="20"/>
                <w:szCs w:val="20"/>
              </w:rPr>
            </w:pPr>
            <w:r>
              <w:rPr>
                <w:rFonts w:ascii="Arial Narrow" w:hAnsi="Arial Narrow" w:cs="Arial"/>
                <w:sz w:val="20"/>
                <w:szCs w:val="20"/>
              </w:rPr>
              <w:t>1</w:t>
            </w:r>
          </w:p>
          <w:p w:rsidR="00344310" w:rsidRPr="00344310" w:rsidRDefault="00344310" w:rsidP="00344310">
            <w:pPr>
              <w:jc w:val="center"/>
              <w:rPr>
                <w:rFonts w:ascii="Arial Narrow" w:hAnsi="Arial Narrow" w:cs="Arial"/>
                <w:sz w:val="20"/>
                <w:szCs w:val="20"/>
              </w:rPr>
            </w:pPr>
          </w:p>
          <w:p w:rsidR="00344310" w:rsidRPr="00344310" w:rsidRDefault="00344310" w:rsidP="00344310">
            <w:pPr>
              <w:jc w:val="center"/>
              <w:rPr>
                <w:rFonts w:ascii="Arial Narrow" w:hAnsi="Arial Narrow" w:cs="Arial"/>
                <w:sz w:val="20"/>
                <w:szCs w:val="20"/>
              </w:rPr>
            </w:pPr>
          </w:p>
          <w:p w:rsidR="00344310" w:rsidRPr="00344310" w:rsidRDefault="00E16163" w:rsidP="00344310">
            <w:pPr>
              <w:jc w:val="center"/>
              <w:rPr>
                <w:rFonts w:ascii="Arial Narrow" w:hAnsi="Arial Narrow" w:cs="Arial"/>
                <w:sz w:val="20"/>
                <w:szCs w:val="20"/>
              </w:rPr>
            </w:pPr>
            <w:r>
              <w:rPr>
                <w:rFonts w:ascii="Arial Narrow" w:hAnsi="Arial Narrow" w:cs="Arial"/>
                <w:sz w:val="20"/>
                <w:szCs w:val="20"/>
              </w:rPr>
              <w:t>1</w:t>
            </w:r>
          </w:p>
          <w:p w:rsidR="00344310" w:rsidRPr="00344310" w:rsidRDefault="00344310" w:rsidP="00344310">
            <w:pPr>
              <w:jc w:val="center"/>
              <w:rPr>
                <w:rFonts w:ascii="Arial Narrow" w:hAnsi="Arial Narrow" w:cs="Arial"/>
                <w:sz w:val="20"/>
                <w:szCs w:val="20"/>
              </w:rPr>
            </w:pPr>
          </w:p>
          <w:p w:rsidR="00344310" w:rsidRDefault="00344310" w:rsidP="00344310">
            <w:pPr>
              <w:jc w:val="center"/>
              <w:rPr>
                <w:rFonts w:ascii="Arial Narrow" w:hAnsi="Arial Narrow" w:cs="Arial"/>
                <w:sz w:val="20"/>
                <w:szCs w:val="20"/>
              </w:rPr>
            </w:pPr>
          </w:p>
          <w:p w:rsidR="005D7B75" w:rsidRPr="00344310" w:rsidRDefault="005D7B75" w:rsidP="00344310">
            <w:pPr>
              <w:jc w:val="center"/>
              <w:rPr>
                <w:rFonts w:ascii="Arial Narrow" w:hAnsi="Arial Narrow" w:cs="Arial"/>
                <w:sz w:val="20"/>
                <w:szCs w:val="20"/>
              </w:rPr>
            </w:pPr>
          </w:p>
          <w:p w:rsidR="00344310" w:rsidRPr="00344310" w:rsidRDefault="00344310" w:rsidP="00344310">
            <w:pPr>
              <w:jc w:val="center"/>
              <w:rPr>
                <w:rFonts w:ascii="Arial Narrow" w:hAnsi="Arial Narrow" w:cs="Arial"/>
                <w:sz w:val="20"/>
                <w:szCs w:val="20"/>
              </w:rPr>
            </w:pPr>
          </w:p>
          <w:p w:rsidR="00344310" w:rsidRPr="00344310" w:rsidRDefault="00344310" w:rsidP="00344310">
            <w:pPr>
              <w:jc w:val="center"/>
              <w:rPr>
                <w:rFonts w:ascii="Arial Narrow" w:hAnsi="Arial Narrow" w:cs="Arial"/>
                <w:sz w:val="20"/>
                <w:szCs w:val="20"/>
              </w:rPr>
            </w:pPr>
            <w:r w:rsidRPr="00344310">
              <w:rPr>
                <w:rFonts w:ascii="Arial Narrow" w:hAnsi="Arial Narrow" w:cs="Arial"/>
                <w:sz w:val="20"/>
                <w:szCs w:val="20"/>
              </w:rPr>
              <w:t>1, 1</w:t>
            </w:r>
            <w:r w:rsidR="005D7B75">
              <w:rPr>
                <w:rFonts w:ascii="Arial Narrow" w:hAnsi="Arial Narrow" w:cs="Arial"/>
                <w:sz w:val="20"/>
                <w:szCs w:val="20"/>
              </w:rPr>
              <w:t>0</w:t>
            </w:r>
          </w:p>
          <w:p w:rsidR="00344310" w:rsidRPr="00344310" w:rsidRDefault="00344310" w:rsidP="00344310">
            <w:pPr>
              <w:jc w:val="center"/>
              <w:rPr>
                <w:rFonts w:ascii="Arial Narrow" w:hAnsi="Arial Narrow" w:cs="Arial"/>
                <w:sz w:val="20"/>
                <w:szCs w:val="20"/>
              </w:rPr>
            </w:pPr>
          </w:p>
          <w:p w:rsidR="00344310" w:rsidRPr="00344310" w:rsidRDefault="00344310" w:rsidP="00344310">
            <w:pPr>
              <w:jc w:val="center"/>
              <w:rPr>
                <w:rFonts w:ascii="Arial Narrow" w:hAnsi="Arial Narrow" w:cs="Arial"/>
                <w:sz w:val="20"/>
                <w:szCs w:val="20"/>
              </w:rPr>
            </w:pPr>
          </w:p>
          <w:p w:rsidR="00344310" w:rsidRPr="00344310" w:rsidRDefault="00344310" w:rsidP="00344310">
            <w:pPr>
              <w:jc w:val="center"/>
              <w:rPr>
                <w:rFonts w:ascii="Arial Narrow" w:hAnsi="Arial Narrow" w:cs="Arial"/>
                <w:sz w:val="20"/>
                <w:szCs w:val="20"/>
              </w:rPr>
            </w:pPr>
            <w:r w:rsidRPr="00344310">
              <w:rPr>
                <w:rFonts w:ascii="Arial Narrow" w:hAnsi="Arial Narrow" w:cs="Arial"/>
                <w:sz w:val="20"/>
                <w:szCs w:val="20"/>
              </w:rPr>
              <w:t>1, 1</w:t>
            </w:r>
            <w:r w:rsidR="005D7B75">
              <w:rPr>
                <w:rFonts w:ascii="Arial Narrow" w:hAnsi="Arial Narrow" w:cs="Arial"/>
                <w:sz w:val="20"/>
                <w:szCs w:val="20"/>
              </w:rPr>
              <w:t>0</w:t>
            </w:r>
          </w:p>
          <w:p w:rsidR="00344310" w:rsidRPr="00344310" w:rsidRDefault="00344310" w:rsidP="00344310">
            <w:pPr>
              <w:jc w:val="center"/>
              <w:rPr>
                <w:rFonts w:ascii="Arial Narrow" w:hAnsi="Arial Narrow" w:cs="Arial"/>
                <w:sz w:val="20"/>
                <w:szCs w:val="20"/>
              </w:rPr>
            </w:pPr>
          </w:p>
          <w:p w:rsidR="00344310" w:rsidRPr="00344310" w:rsidRDefault="00344310" w:rsidP="00344310">
            <w:pPr>
              <w:jc w:val="center"/>
              <w:rPr>
                <w:rFonts w:ascii="Arial Narrow" w:hAnsi="Arial Narrow" w:cs="Arial"/>
                <w:sz w:val="20"/>
                <w:szCs w:val="20"/>
              </w:rPr>
            </w:pPr>
          </w:p>
          <w:p w:rsidR="00344310" w:rsidRPr="00344310" w:rsidRDefault="00344310" w:rsidP="00344310">
            <w:pPr>
              <w:jc w:val="center"/>
              <w:rPr>
                <w:rFonts w:ascii="Arial Narrow" w:hAnsi="Arial Narrow" w:cs="Arial"/>
                <w:sz w:val="20"/>
                <w:szCs w:val="20"/>
              </w:rPr>
            </w:pPr>
            <w:r w:rsidRPr="00344310">
              <w:rPr>
                <w:rFonts w:ascii="Arial Narrow" w:hAnsi="Arial Narrow" w:cs="Arial"/>
                <w:sz w:val="20"/>
                <w:szCs w:val="20"/>
              </w:rPr>
              <w:t>1, 1</w:t>
            </w:r>
            <w:r w:rsidR="005D7B75">
              <w:rPr>
                <w:rFonts w:ascii="Arial Narrow" w:hAnsi="Arial Narrow" w:cs="Arial"/>
                <w:sz w:val="20"/>
                <w:szCs w:val="20"/>
              </w:rPr>
              <w:t>0</w:t>
            </w:r>
          </w:p>
          <w:p w:rsidR="00344310" w:rsidRPr="00344310" w:rsidRDefault="00344310" w:rsidP="00344310">
            <w:pPr>
              <w:jc w:val="center"/>
              <w:rPr>
                <w:rFonts w:ascii="Arial Narrow" w:hAnsi="Arial Narrow" w:cs="Arial"/>
                <w:sz w:val="20"/>
                <w:szCs w:val="20"/>
              </w:rPr>
            </w:pPr>
          </w:p>
          <w:p w:rsidR="00344310" w:rsidRPr="00344310" w:rsidRDefault="00344310" w:rsidP="00344310">
            <w:pPr>
              <w:jc w:val="center"/>
              <w:rPr>
                <w:rFonts w:ascii="Arial Narrow" w:hAnsi="Arial Narrow" w:cs="Arial"/>
                <w:sz w:val="20"/>
                <w:szCs w:val="20"/>
              </w:rPr>
            </w:pPr>
          </w:p>
          <w:p w:rsidR="005D7B75" w:rsidRDefault="005D7B75" w:rsidP="00344310">
            <w:pPr>
              <w:jc w:val="center"/>
              <w:rPr>
                <w:rFonts w:ascii="Arial Narrow" w:hAnsi="Arial Narrow" w:cs="Arial"/>
                <w:sz w:val="20"/>
                <w:szCs w:val="20"/>
              </w:rPr>
            </w:pPr>
          </w:p>
          <w:p w:rsidR="005E0847" w:rsidRPr="00344310" w:rsidRDefault="005E0847" w:rsidP="00344310">
            <w:pPr>
              <w:jc w:val="center"/>
              <w:rPr>
                <w:rFonts w:ascii="Arial Narrow" w:hAnsi="Arial Narrow" w:cs="Arial"/>
                <w:sz w:val="20"/>
                <w:szCs w:val="20"/>
              </w:rPr>
            </w:pPr>
          </w:p>
          <w:p w:rsidR="00344310" w:rsidRPr="00344310" w:rsidRDefault="00344310" w:rsidP="00344310">
            <w:pPr>
              <w:jc w:val="center"/>
              <w:rPr>
                <w:rFonts w:ascii="Arial Narrow" w:hAnsi="Arial Narrow" w:cs="Arial"/>
                <w:sz w:val="20"/>
                <w:szCs w:val="20"/>
              </w:rPr>
            </w:pPr>
          </w:p>
          <w:p w:rsidR="00344310" w:rsidRPr="00344310" w:rsidRDefault="00344310" w:rsidP="00344310">
            <w:pPr>
              <w:jc w:val="center"/>
              <w:rPr>
                <w:rFonts w:ascii="Arial Narrow" w:hAnsi="Arial Narrow" w:cs="Arial"/>
                <w:sz w:val="20"/>
                <w:szCs w:val="20"/>
              </w:rPr>
            </w:pPr>
            <w:r w:rsidRPr="00344310">
              <w:rPr>
                <w:rFonts w:ascii="Arial Narrow" w:hAnsi="Arial Narrow" w:cs="Arial"/>
                <w:sz w:val="20"/>
                <w:szCs w:val="20"/>
              </w:rPr>
              <w:t>1, 1</w:t>
            </w:r>
            <w:r w:rsidR="005D7B75">
              <w:rPr>
                <w:rFonts w:ascii="Arial Narrow" w:hAnsi="Arial Narrow" w:cs="Arial"/>
                <w:sz w:val="20"/>
                <w:szCs w:val="20"/>
              </w:rPr>
              <w:t>0</w:t>
            </w:r>
          </w:p>
          <w:p w:rsidR="00344310" w:rsidRPr="00344310" w:rsidRDefault="00344310" w:rsidP="00344310">
            <w:pPr>
              <w:jc w:val="center"/>
              <w:rPr>
                <w:rFonts w:ascii="Arial Narrow" w:hAnsi="Arial Narrow" w:cs="Arial"/>
                <w:sz w:val="20"/>
                <w:szCs w:val="20"/>
              </w:rPr>
            </w:pPr>
          </w:p>
          <w:p w:rsidR="00344310" w:rsidRPr="00344310" w:rsidRDefault="00344310" w:rsidP="00344310">
            <w:pPr>
              <w:jc w:val="center"/>
              <w:rPr>
                <w:rFonts w:ascii="Arial Narrow" w:hAnsi="Arial Narrow" w:cs="Arial"/>
                <w:sz w:val="20"/>
                <w:szCs w:val="20"/>
              </w:rPr>
            </w:pPr>
          </w:p>
          <w:p w:rsidR="00344310" w:rsidRPr="00344310" w:rsidRDefault="00344310" w:rsidP="00344310">
            <w:pPr>
              <w:jc w:val="center"/>
              <w:rPr>
                <w:rFonts w:ascii="Arial Narrow" w:hAnsi="Arial Narrow" w:cs="Arial"/>
                <w:sz w:val="20"/>
                <w:szCs w:val="20"/>
              </w:rPr>
            </w:pPr>
            <w:r w:rsidRPr="00344310">
              <w:rPr>
                <w:rFonts w:ascii="Arial Narrow" w:hAnsi="Arial Narrow" w:cs="Arial"/>
                <w:sz w:val="20"/>
                <w:szCs w:val="20"/>
              </w:rPr>
              <w:t>1, 1</w:t>
            </w:r>
            <w:r w:rsidR="005D7B75">
              <w:rPr>
                <w:rFonts w:ascii="Arial Narrow" w:hAnsi="Arial Narrow" w:cs="Arial"/>
                <w:sz w:val="20"/>
                <w:szCs w:val="20"/>
              </w:rPr>
              <w:t>0</w:t>
            </w:r>
          </w:p>
          <w:p w:rsidR="00344310" w:rsidRPr="00344310" w:rsidRDefault="00344310" w:rsidP="00344310">
            <w:pPr>
              <w:jc w:val="center"/>
              <w:rPr>
                <w:rFonts w:ascii="Arial Narrow" w:hAnsi="Arial Narrow" w:cs="Arial"/>
                <w:sz w:val="20"/>
                <w:szCs w:val="20"/>
              </w:rPr>
            </w:pPr>
          </w:p>
          <w:p w:rsidR="00344310" w:rsidRPr="00344310" w:rsidRDefault="00344310" w:rsidP="00344310">
            <w:pPr>
              <w:jc w:val="center"/>
              <w:rPr>
                <w:rFonts w:ascii="Arial Narrow" w:hAnsi="Arial Narrow" w:cs="Arial"/>
                <w:sz w:val="20"/>
                <w:szCs w:val="20"/>
              </w:rPr>
            </w:pPr>
          </w:p>
          <w:p w:rsidR="00344310" w:rsidRPr="00344310" w:rsidRDefault="00344310" w:rsidP="00344310">
            <w:pPr>
              <w:jc w:val="center"/>
              <w:rPr>
                <w:rFonts w:ascii="Arial Narrow" w:hAnsi="Arial Narrow" w:cs="Arial"/>
                <w:sz w:val="20"/>
                <w:szCs w:val="20"/>
              </w:rPr>
            </w:pPr>
          </w:p>
          <w:p w:rsidR="00A74AB9" w:rsidRPr="000A0A1A" w:rsidRDefault="00344310" w:rsidP="005D7B75">
            <w:pPr>
              <w:jc w:val="center"/>
              <w:rPr>
                <w:rFonts w:ascii="Arial Narrow" w:hAnsi="Arial Narrow" w:cs="Arial"/>
                <w:sz w:val="20"/>
                <w:szCs w:val="20"/>
              </w:rPr>
            </w:pPr>
            <w:r w:rsidRPr="00344310">
              <w:rPr>
                <w:rFonts w:ascii="Arial Narrow" w:hAnsi="Arial Narrow" w:cs="Arial"/>
                <w:sz w:val="20"/>
                <w:szCs w:val="20"/>
              </w:rPr>
              <w:t>1</w:t>
            </w:r>
            <w:r w:rsidR="005D7B75">
              <w:rPr>
                <w:rFonts w:ascii="Arial Narrow" w:hAnsi="Arial Narrow" w:cs="Arial"/>
                <w:sz w:val="20"/>
                <w:szCs w:val="20"/>
              </w:rPr>
              <w:t>0</w:t>
            </w:r>
          </w:p>
        </w:tc>
        <w:tc>
          <w:tcPr>
            <w:tcW w:w="5103" w:type="dxa"/>
          </w:tcPr>
          <w:p w:rsidR="0009742A" w:rsidRDefault="0009742A" w:rsidP="00695F84">
            <w:pPr>
              <w:jc w:val="both"/>
              <w:rPr>
                <w:rFonts w:ascii="Arial Narrow" w:hAnsi="Arial Narrow" w:cs="Arial"/>
                <w:sz w:val="20"/>
                <w:szCs w:val="20"/>
              </w:rPr>
            </w:pPr>
          </w:p>
          <w:p w:rsidR="0009742A" w:rsidRDefault="0009742A" w:rsidP="00695F84">
            <w:pPr>
              <w:jc w:val="both"/>
              <w:rPr>
                <w:rFonts w:ascii="Arial Narrow" w:hAnsi="Arial Narrow" w:cs="Arial"/>
                <w:sz w:val="20"/>
                <w:szCs w:val="20"/>
              </w:rPr>
            </w:pPr>
          </w:p>
          <w:p w:rsidR="0009742A" w:rsidRDefault="0009742A" w:rsidP="00695F84">
            <w:pPr>
              <w:jc w:val="both"/>
              <w:rPr>
                <w:rFonts w:ascii="Arial Narrow" w:hAnsi="Arial Narrow" w:cs="Arial"/>
                <w:sz w:val="20"/>
                <w:szCs w:val="20"/>
              </w:rPr>
            </w:pPr>
          </w:p>
          <w:p w:rsidR="0009742A" w:rsidRDefault="0009742A" w:rsidP="00695F84">
            <w:pPr>
              <w:jc w:val="both"/>
              <w:rPr>
                <w:rFonts w:ascii="Arial Narrow" w:hAnsi="Arial Narrow" w:cs="Arial"/>
                <w:sz w:val="20"/>
                <w:szCs w:val="20"/>
              </w:rPr>
            </w:pPr>
            <w:r>
              <w:rPr>
                <w:rFonts w:ascii="Arial Narrow" w:hAnsi="Arial Narrow" w:cs="Arial"/>
                <w:sz w:val="20"/>
                <w:szCs w:val="20"/>
              </w:rPr>
              <w:t xml:space="preserve">- </w:t>
            </w:r>
            <w:r w:rsidR="00A516C5" w:rsidRPr="00A516C5">
              <w:rPr>
                <w:rFonts w:ascii="Arial Narrow" w:hAnsi="Arial Narrow" w:cs="Arial"/>
                <w:sz w:val="20"/>
                <w:szCs w:val="20"/>
              </w:rPr>
              <w:t>Formula hipótesis para explicar fenómenos cotidianos utilizando teorías y modelos científicos.</w:t>
            </w:r>
            <w:r>
              <w:rPr>
                <w:rFonts w:ascii="Arial Narrow" w:hAnsi="Arial Narrow" w:cs="Arial"/>
                <w:sz w:val="20"/>
                <w:szCs w:val="20"/>
              </w:rPr>
              <w:t xml:space="preserve"> </w:t>
            </w:r>
          </w:p>
          <w:p w:rsidR="0009742A" w:rsidRDefault="00A516C5" w:rsidP="0009742A">
            <w:pPr>
              <w:jc w:val="both"/>
              <w:rPr>
                <w:rFonts w:ascii="Arial Narrow" w:hAnsi="Arial Narrow" w:cs="Arial"/>
                <w:sz w:val="20"/>
                <w:szCs w:val="20"/>
              </w:rPr>
            </w:pPr>
            <w:r w:rsidRPr="00A516C5">
              <w:rPr>
                <w:rFonts w:ascii="Arial Narrow" w:hAnsi="Arial Narrow" w:cs="Arial"/>
                <w:sz w:val="20"/>
                <w:szCs w:val="20"/>
              </w:rPr>
              <w:t>- Registra observaciones, datos y resultados de manera organizada y rigurosa, y los comunica de forma oral y escrita utilizando esquemas, gráficos, tablas y expresiones matemáticas.</w:t>
            </w:r>
          </w:p>
          <w:p w:rsidR="0009742A" w:rsidRDefault="0009742A" w:rsidP="0009742A">
            <w:pPr>
              <w:jc w:val="both"/>
              <w:rPr>
                <w:rFonts w:ascii="Arial Narrow" w:hAnsi="Arial Narrow" w:cs="Arial"/>
                <w:sz w:val="20"/>
                <w:szCs w:val="20"/>
              </w:rPr>
            </w:pPr>
          </w:p>
          <w:p w:rsidR="0009742A" w:rsidRDefault="0009742A" w:rsidP="0009742A">
            <w:pPr>
              <w:jc w:val="both"/>
              <w:rPr>
                <w:rFonts w:ascii="Arial Narrow" w:hAnsi="Arial Narrow" w:cs="Arial"/>
                <w:sz w:val="20"/>
                <w:szCs w:val="20"/>
              </w:rPr>
            </w:pPr>
          </w:p>
          <w:p w:rsidR="0009742A" w:rsidRDefault="0009742A" w:rsidP="0009742A">
            <w:pPr>
              <w:jc w:val="both"/>
              <w:rPr>
                <w:rFonts w:ascii="Arial Narrow" w:hAnsi="Arial Narrow" w:cs="Arial"/>
                <w:sz w:val="20"/>
                <w:szCs w:val="20"/>
              </w:rPr>
            </w:pPr>
          </w:p>
          <w:p w:rsidR="00E16163" w:rsidRDefault="00E16163" w:rsidP="0009742A">
            <w:pPr>
              <w:jc w:val="both"/>
              <w:rPr>
                <w:rFonts w:ascii="Arial Narrow" w:hAnsi="Arial Narrow" w:cs="Arial"/>
                <w:sz w:val="20"/>
                <w:szCs w:val="20"/>
              </w:rPr>
            </w:pPr>
          </w:p>
          <w:p w:rsidR="00E16163" w:rsidRDefault="00E16163" w:rsidP="0009742A">
            <w:pPr>
              <w:jc w:val="both"/>
              <w:rPr>
                <w:rFonts w:ascii="Arial Narrow" w:hAnsi="Arial Narrow" w:cs="Arial"/>
                <w:sz w:val="20"/>
                <w:szCs w:val="20"/>
              </w:rPr>
            </w:pPr>
          </w:p>
          <w:p w:rsidR="00E16163" w:rsidRDefault="00E16163" w:rsidP="0009742A">
            <w:pPr>
              <w:jc w:val="both"/>
              <w:rPr>
                <w:rFonts w:ascii="Arial Narrow" w:hAnsi="Arial Narrow" w:cs="Arial"/>
                <w:sz w:val="20"/>
                <w:szCs w:val="20"/>
              </w:rPr>
            </w:pPr>
          </w:p>
          <w:p w:rsidR="00E16163" w:rsidRDefault="00E16163" w:rsidP="0009742A">
            <w:pPr>
              <w:jc w:val="both"/>
              <w:rPr>
                <w:rFonts w:ascii="Arial Narrow" w:hAnsi="Arial Narrow" w:cs="Arial"/>
                <w:sz w:val="20"/>
                <w:szCs w:val="20"/>
              </w:rPr>
            </w:pPr>
          </w:p>
          <w:p w:rsidR="00E16163" w:rsidRDefault="00E16163" w:rsidP="0009742A">
            <w:pPr>
              <w:jc w:val="both"/>
              <w:rPr>
                <w:rFonts w:ascii="Arial Narrow" w:hAnsi="Arial Narrow" w:cs="Arial"/>
                <w:sz w:val="20"/>
                <w:szCs w:val="20"/>
              </w:rPr>
            </w:pPr>
          </w:p>
          <w:p w:rsidR="00E16163" w:rsidRDefault="00E16163" w:rsidP="0009742A">
            <w:pPr>
              <w:jc w:val="both"/>
              <w:rPr>
                <w:rFonts w:ascii="Arial Narrow" w:hAnsi="Arial Narrow" w:cs="Arial"/>
                <w:sz w:val="20"/>
                <w:szCs w:val="20"/>
              </w:rPr>
            </w:pPr>
          </w:p>
          <w:p w:rsidR="00E16163" w:rsidRDefault="00E16163" w:rsidP="0009742A">
            <w:pPr>
              <w:jc w:val="both"/>
              <w:rPr>
                <w:rFonts w:ascii="Arial Narrow" w:hAnsi="Arial Narrow" w:cs="Arial"/>
                <w:sz w:val="20"/>
                <w:szCs w:val="20"/>
              </w:rPr>
            </w:pPr>
          </w:p>
          <w:p w:rsidR="00E16163" w:rsidRDefault="00E16163" w:rsidP="0009742A">
            <w:pPr>
              <w:jc w:val="both"/>
              <w:rPr>
                <w:rFonts w:ascii="Arial Narrow" w:hAnsi="Arial Narrow" w:cs="Arial"/>
                <w:sz w:val="20"/>
                <w:szCs w:val="20"/>
              </w:rPr>
            </w:pPr>
          </w:p>
          <w:p w:rsidR="0009742A" w:rsidRDefault="0009742A" w:rsidP="0009742A">
            <w:pPr>
              <w:jc w:val="both"/>
              <w:rPr>
                <w:rFonts w:ascii="Arial Narrow" w:hAnsi="Arial Narrow" w:cs="Arial"/>
                <w:sz w:val="20"/>
                <w:szCs w:val="20"/>
              </w:rPr>
            </w:pPr>
          </w:p>
          <w:p w:rsidR="00F008C6" w:rsidRDefault="00F008C6" w:rsidP="0009742A">
            <w:pPr>
              <w:jc w:val="both"/>
              <w:rPr>
                <w:rFonts w:ascii="Arial Narrow" w:hAnsi="Arial Narrow" w:cs="Arial"/>
                <w:sz w:val="20"/>
                <w:szCs w:val="20"/>
              </w:rPr>
            </w:pPr>
          </w:p>
          <w:p w:rsidR="0009742A" w:rsidRDefault="0009742A" w:rsidP="0009742A">
            <w:pPr>
              <w:jc w:val="both"/>
              <w:rPr>
                <w:rFonts w:ascii="Arial Narrow" w:hAnsi="Arial Narrow" w:cs="Arial"/>
                <w:sz w:val="20"/>
                <w:szCs w:val="20"/>
              </w:rPr>
            </w:pPr>
          </w:p>
          <w:p w:rsidR="00204089" w:rsidRDefault="00A516C5" w:rsidP="0009742A">
            <w:pPr>
              <w:jc w:val="both"/>
              <w:rPr>
                <w:rFonts w:ascii="Arial Narrow" w:hAnsi="Arial Narrow" w:cs="Arial"/>
                <w:sz w:val="20"/>
                <w:szCs w:val="20"/>
              </w:rPr>
            </w:pPr>
            <w:r w:rsidRPr="00A516C5">
              <w:rPr>
                <w:rFonts w:ascii="Arial Narrow" w:hAnsi="Arial Narrow" w:cs="Arial"/>
                <w:sz w:val="20"/>
                <w:szCs w:val="20"/>
              </w:rPr>
              <w:t>- Relaciona la investigación científica con las aplicaciones tecnológicas en la vida cotidiana.</w:t>
            </w:r>
          </w:p>
          <w:p w:rsidR="00A74AB9" w:rsidRDefault="00A74AB9" w:rsidP="0009742A">
            <w:pPr>
              <w:jc w:val="both"/>
              <w:rPr>
                <w:rFonts w:ascii="Arial Narrow" w:hAnsi="Arial Narrow" w:cs="Arial"/>
                <w:sz w:val="20"/>
                <w:szCs w:val="20"/>
              </w:rPr>
            </w:pPr>
          </w:p>
          <w:p w:rsidR="00C119F0" w:rsidRDefault="00C119F0" w:rsidP="0009742A">
            <w:pPr>
              <w:jc w:val="both"/>
              <w:rPr>
                <w:rFonts w:ascii="Arial Narrow" w:hAnsi="Arial Narrow" w:cs="Arial"/>
                <w:sz w:val="20"/>
                <w:szCs w:val="20"/>
              </w:rPr>
            </w:pPr>
          </w:p>
          <w:p w:rsidR="00C119F0" w:rsidRDefault="00C119F0" w:rsidP="0009742A">
            <w:pPr>
              <w:jc w:val="both"/>
              <w:rPr>
                <w:rFonts w:ascii="Arial Narrow" w:hAnsi="Arial Narrow" w:cs="Arial"/>
                <w:sz w:val="20"/>
                <w:szCs w:val="20"/>
              </w:rPr>
            </w:pPr>
          </w:p>
          <w:p w:rsidR="00C119F0" w:rsidRDefault="00C119F0" w:rsidP="0009742A">
            <w:pPr>
              <w:jc w:val="both"/>
              <w:rPr>
                <w:rFonts w:ascii="Arial Narrow" w:hAnsi="Arial Narrow" w:cs="Arial"/>
                <w:sz w:val="20"/>
                <w:szCs w:val="20"/>
              </w:rPr>
            </w:pPr>
          </w:p>
          <w:p w:rsidR="00C119F0" w:rsidRDefault="00C119F0" w:rsidP="0009742A">
            <w:pPr>
              <w:jc w:val="both"/>
              <w:rPr>
                <w:rFonts w:ascii="Arial Narrow" w:hAnsi="Arial Narrow" w:cs="Arial"/>
                <w:sz w:val="20"/>
                <w:szCs w:val="20"/>
              </w:rPr>
            </w:pPr>
          </w:p>
          <w:p w:rsidR="00C119F0" w:rsidRDefault="00C119F0" w:rsidP="0009742A">
            <w:pPr>
              <w:jc w:val="both"/>
              <w:rPr>
                <w:rFonts w:ascii="Arial Narrow" w:hAnsi="Arial Narrow" w:cs="Arial"/>
                <w:sz w:val="20"/>
                <w:szCs w:val="20"/>
              </w:rPr>
            </w:pPr>
          </w:p>
          <w:p w:rsidR="00C119F0" w:rsidRDefault="00C119F0" w:rsidP="0009742A">
            <w:pPr>
              <w:jc w:val="both"/>
              <w:rPr>
                <w:rFonts w:ascii="Arial Narrow" w:hAnsi="Arial Narrow" w:cs="Arial"/>
                <w:sz w:val="20"/>
                <w:szCs w:val="20"/>
              </w:rPr>
            </w:pPr>
            <w:r w:rsidRPr="00C119F0">
              <w:rPr>
                <w:rFonts w:ascii="Arial Narrow" w:hAnsi="Arial Narrow" w:cs="Arial"/>
                <w:sz w:val="20"/>
                <w:szCs w:val="20"/>
              </w:rPr>
              <w:t>- Establece relaciones entre magnitudes y unidades utilizando, preferentemente, el Sistema Internacional de Unidades y la notación científica para expresar los resultados.</w:t>
            </w:r>
          </w:p>
          <w:p w:rsidR="00A74AB9" w:rsidRDefault="00A74AB9" w:rsidP="0009742A">
            <w:pPr>
              <w:jc w:val="both"/>
              <w:rPr>
                <w:rFonts w:ascii="Arial Narrow" w:hAnsi="Arial Narrow" w:cs="Arial"/>
                <w:sz w:val="20"/>
                <w:szCs w:val="20"/>
              </w:rPr>
            </w:pPr>
          </w:p>
          <w:p w:rsidR="00A74AB9" w:rsidRDefault="00A74AB9" w:rsidP="0009742A">
            <w:pPr>
              <w:jc w:val="both"/>
              <w:rPr>
                <w:rFonts w:ascii="Arial Narrow" w:hAnsi="Arial Narrow" w:cs="Arial"/>
                <w:sz w:val="20"/>
                <w:szCs w:val="20"/>
              </w:rPr>
            </w:pPr>
          </w:p>
          <w:p w:rsidR="00A74AB9" w:rsidRDefault="00A74AB9" w:rsidP="0009742A">
            <w:pPr>
              <w:jc w:val="both"/>
              <w:rPr>
                <w:rFonts w:ascii="Arial Narrow" w:hAnsi="Arial Narrow" w:cs="Arial"/>
                <w:sz w:val="20"/>
                <w:szCs w:val="20"/>
              </w:rPr>
            </w:pPr>
          </w:p>
          <w:p w:rsidR="00A74AB9" w:rsidRDefault="00A74AB9" w:rsidP="0009742A">
            <w:pPr>
              <w:jc w:val="both"/>
              <w:rPr>
                <w:rFonts w:ascii="Arial Narrow" w:hAnsi="Arial Narrow" w:cs="Arial"/>
                <w:sz w:val="20"/>
                <w:szCs w:val="20"/>
              </w:rPr>
            </w:pPr>
          </w:p>
          <w:p w:rsidR="00A74AB9" w:rsidRDefault="00A74AB9" w:rsidP="0009742A">
            <w:pPr>
              <w:jc w:val="both"/>
              <w:rPr>
                <w:rFonts w:ascii="Arial Narrow" w:hAnsi="Arial Narrow" w:cs="Arial"/>
                <w:sz w:val="20"/>
                <w:szCs w:val="20"/>
              </w:rPr>
            </w:pPr>
          </w:p>
          <w:p w:rsidR="00E16163" w:rsidRDefault="00E16163" w:rsidP="0009742A">
            <w:pPr>
              <w:jc w:val="both"/>
              <w:rPr>
                <w:rFonts w:ascii="Arial Narrow" w:hAnsi="Arial Narrow" w:cs="Arial"/>
                <w:sz w:val="20"/>
                <w:szCs w:val="20"/>
              </w:rPr>
            </w:pPr>
          </w:p>
          <w:p w:rsidR="00A74AB9" w:rsidRDefault="00A74AB9" w:rsidP="0009742A">
            <w:pPr>
              <w:jc w:val="both"/>
              <w:rPr>
                <w:rFonts w:ascii="Arial Narrow" w:hAnsi="Arial Narrow" w:cs="Arial"/>
                <w:sz w:val="20"/>
                <w:szCs w:val="20"/>
              </w:rPr>
            </w:pPr>
          </w:p>
          <w:p w:rsidR="00A74AB9" w:rsidRDefault="00A74AB9" w:rsidP="0009742A">
            <w:pPr>
              <w:jc w:val="both"/>
              <w:rPr>
                <w:rFonts w:ascii="Arial Narrow" w:hAnsi="Arial Narrow" w:cs="Arial"/>
                <w:sz w:val="20"/>
                <w:szCs w:val="20"/>
              </w:rPr>
            </w:pPr>
          </w:p>
          <w:p w:rsidR="00A74AB9" w:rsidRDefault="00A74AB9" w:rsidP="0009742A">
            <w:pPr>
              <w:jc w:val="both"/>
              <w:rPr>
                <w:rFonts w:ascii="Arial Narrow" w:hAnsi="Arial Narrow" w:cs="Arial"/>
                <w:sz w:val="20"/>
                <w:szCs w:val="20"/>
              </w:rPr>
            </w:pPr>
            <w:r w:rsidRPr="00A74AB9">
              <w:rPr>
                <w:rFonts w:ascii="Arial Narrow" w:hAnsi="Arial Narrow" w:cs="Arial"/>
                <w:sz w:val="20"/>
                <w:szCs w:val="20"/>
              </w:rPr>
              <w:t xml:space="preserve">- Reconoce e identifica los símbolos más frecuentes utilizados en el etiquetado de productos químicos e instalaciones, interpretando su significado. </w:t>
            </w:r>
          </w:p>
          <w:p w:rsidR="00A74AB9" w:rsidRDefault="00A74AB9" w:rsidP="0009742A">
            <w:pPr>
              <w:jc w:val="both"/>
              <w:rPr>
                <w:rFonts w:ascii="Arial Narrow" w:hAnsi="Arial Narrow" w:cs="Arial"/>
                <w:sz w:val="20"/>
                <w:szCs w:val="20"/>
              </w:rPr>
            </w:pPr>
            <w:r w:rsidRPr="00A74AB9">
              <w:rPr>
                <w:rFonts w:ascii="Arial Narrow" w:hAnsi="Arial Narrow" w:cs="Arial"/>
                <w:sz w:val="20"/>
                <w:szCs w:val="20"/>
              </w:rPr>
              <w:t>- Identifica material e instrumentos básicos de laboratorio y conoce su forma de utilización para la realización de experiencias respetando las normas de seguridad e identificando actitudes y medidas de actuación preventivas.</w:t>
            </w:r>
          </w:p>
          <w:p w:rsidR="00A74AB9" w:rsidRDefault="00A74AB9" w:rsidP="0009742A">
            <w:pPr>
              <w:jc w:val="both"/>
              <w:rPr>
                <w:rFonts w:ascii="Arial Narrow" w:hAnsi="Arial Narrow" w:cs="Arial"/>
                <w:sz w:val="20"/>
                <w:szCs w:val="20"/>
              </w:rPr>
            </w:pPr>
          </w:p>
          <w:p w:rsidR="00A74AB9" w:rsidRDefault="00A74AB9" w:rsidP="0009742A">
            <w:pPr>
              <w:jc w:val="both"/>
              <w:rPr>
                <w:rFonts w:ascii="Arial Narrow" w:hAnsi="Arial Narrow" w:cs="Arial"/>
                <w:sz w:val="20"/>
                <w:szCs w:val="20"/>
              </w:rPr>
            </w:pPr>
          </w:p>
          <w:p w:rsidR="00A74AB9" w:rsidRDefault="00A74AB9" w:rsidP="0009742A">
            <w:pPr>
              <w:jc w:val="both"/>
              <w:rPr>
                <w:rFonts w:ascii="Arial Narrow" w:hAnsi="Arial Narrow" w:cs="Arial"/>
                <w:sz w:val="20"/>
                <w:szCs w:val="20"/>
              </w:rPr>
            </w:pPr>
          </w:p>
          <w:p w:rsidR="00E16163" w:rsidRDefault="00E16163" w:rsidP="0009742A">
            <w:pPr>
              <w:jc w:val="both"/>
              <w:rPr>
                <w:rFonts w:ascii="Arial Narrow" w:hAnsi="Arial Narrow" w:cs="Arial"/>
                <w:sz w:val="20"/>
                <w:szCs w:val="20"/>
              </w:rPr>
            </w:pPr>
          </w:p>
          <w:p w:rsidR="00E16163" w:rsidRDefault="00E16163" w:rsidP="0009742A">
            <w:pPr>
              <w:jc w:val="both"/>
              <w:rPr>
                <w:rFonts w:ascii="Arial Narrow" w:hAnsi="Arial Narrow" w:cs="Arial"/>
                <w:sz w:val="20"/>
                <w:szCs w:val="20"/>
              </w:rPr>
            </w:pPr>
          </w:p>
          <w:p w:rsidR="00E16163" w:rsidRDefault="00E16163" w:rsidP="0009742A">
            <w:pPr>
              <w:jc w:val="both"/>
              <w:rPr>
                <w:rFonts w:ascii="Arial Narrow" w:hAnsi="Arial Narrow" w:cs="Arial"/>
                <w:sz w:val="20"/>
                <w:szCs w:val="20"/>
              </w:rPr>
            </w:pPr>
          </w:p>
          <w:p w:rsidR="00E16163" w:rsidRDefault="00E16163" w:rsidP="0009742A">
            <w:pPr>
              <w:jc w:val="both"/>
              <w:rPr>
                <w:rFonts w:ascii="Arial Narrow" w:hAnsi="Arial Narrow" w:cs="Arial"/>
                <w:sz w:val="20"/>
                <w:szCs w:val="20"/>
              </w:rPr>
            </w:pPr>
          </w:p>
          <w:p w:rsidR="00E16163" w:rsidRDefault="00E16163" w:rsidP="0009742A">
            <w:pPr>
              <w:jc w:val="both"/>
              <w:rPr>
                <w:rFonts w:ascii="Arial Narrow" w:hAnsi="Arial Narrow" w:cs="Arial"/>
                <w:sz w:val="20"/>
                <w:szCs w:val="20"/>
              </w:rPr>
            </w:pPr>
          </w:p>
          <w:p w:rsidR="00A74AB9" w:rsidRDefault="00A74AB9" w:rsidP="0009742A">
            <w:pPr>
              <w:jc w:val="both"/>
              <w:rPr>
                <w:rFonts w:ascii="Arial Narrow" w:hAnsi="Arial Narrow" w:cs="Arial"/>
                <w:sz w:val="20"/>
                <w:szCs w:val="20"/>
              </w:rPr>
            </w:pPr>
          </w:p>
          <w:p w:rsidR="00A74AB9" w:rsidRDefault="00A74AB9" w:rsidP="0009742A">
            <w:pPr>
              <w:jc w:val="both"/>
              <w:rPr>
                <w:rFonts w:ascii="Arial Narrow" w:hAnsi="Arial Narrow" w:cs="Arial"/>
                <w:sz w:val="20"/>
                <w:szCs w:val="20"/>
              </w:rPr>
            </w:pPr>
            <w:r w:rsidRPr="00A74AB9">
              <w:rPr>
                <w:rFonts w:ascii="Arial Narrow" w:hAnsi="Arial Narrow" w:cs="Arial"/>
                <w:sz w:val="20"/>
                <w:szCs w:val="20"/>
              </w:rPr>
              <w:t>- Selecciona, comprende e interpreta información relevante en un texto de divulgación científica y transmite las conclusiones obtenidas utilizando el lenguaje oral y escrito con propiedad.</w:t>
            </w:r>
          </w:p>
          <w:p w:rsidR="00A74AB9" w:rsidRDefault="00A74AB9" w:rsidP="0009742A">
            <w:pPr>
              <w:jc w:val="both"/>
              <w:rPr>
                <w:rFonts w:ascii="Arial Narrow" w:hAnsi="Arial Narrow" w:cs="Arial"/>
                <w:sz w:val="20"/>
                <w:szCs w:val="20"/>
              </w:rPr>
            </w:pPr>
            <w:r w:rsidRPr="00A74AB9">
              <w:rPr>
                <w:rFonts w:ascii="Arial Narrow" w:hAnsi="Arial Narrow" w:cs="Arial"/>
                <w:sz w:val="20"/>
                <w:szCs w:val="20"/>
              </w:rPr>
              <w:t>- Identifica las principales características ligadas a la fiabilidad y objetividad del flujo de información existente en internet y otros medios digitales.</w:t>
            </w:r>
          </w:p>
          <w:p w:rsidR="009B4060" w:rsidRDefault="009B4060" w:rsidP="0009742A">
            <w:pPr>
              <w:jc w:val="both"/>
              <w:rPr>
                <w:rFonts w:ascii="Arial Narrow" w:hAnsi="Arial Narrow" w:cs="Arial"/>
                <w:sz w:val="20"/>
                <w:szCs w:val="20"/>
              </w:rPr>
            </w:pPr>
          </w:p>
          <w:p w:rsidR="009B4060" w:rsidRDefault="009B4060" w:rsidP="0009742A">
            <w:pPr>
              <w:jc w:val="both"/>
              <w:rPr>
                <w:rFonts w:ascii="Arial Narrow" w:hAnsi="Arial Narrow" w:cs="Arial"/>
                <w:sz w:val="20"/>
                <w:szCs w:val="20"/>
              </w:rPr>
            </w:pPr>
          </w:p>
          <w:p w:rsidR="009B4060" w:rsidRDefault="009B4060" w:rsidP="0009742A">
            <w:pPr>
              <w:jc w:val="both"/>
              <w:rPr>
                <w:rFonts w:ascii="Arial Narrow" w:hAnsi="Arial Narrow" w:cs="Arial"/>
                <w:sz w:val="20"/>
                <w:szCs w:val="20"/>
              </w:rPr>
            </w:pPr>
          </w:p>
          <w:p w:rsidR="00E16163" w:rsidRDefault="00E16163" w:rsidP="00E16163">
            <w:pPr>
              <w:ind w:firstLine="708"/>
              <w:jc w:val="both"/>
              <w:rPr>
                <w:rFonts w:ascii="Arial Narrow" w:hAnsi="Arial Narrow" w:cs="Arial"/>
                <w:sz w:val="20"/>
                <w:szCs w:val="20"/>
              </w:rPr>
            </w:pPr>
          </w:p>
          <w:p w:rsidR="009B4060" w:rsidRDefault="009B4060" w:rsidP="0009742A">
            <w:pPr>
              <w:jc w:val="both"/>
              <w:rPr>
                <w:rFonts w:ascii="Arial Narrow" w:hAnsi="Arial Narrow" w:cs="Arial"/>
                <w:sz w:val="20"/>
                <w:szCs w:val="20"/>
              </w:rPr>
            </w:pPr>
          </w:p>
          <w:p w:rsidR="009B4060" w:rsidRDefault="009B4060" w:rsidP="0009742A">
            <w:pPr>
              <w:jc w:val="both"/>
              <w:rPr>
                <w:rFonts w:ascii="Arial Narrow" w:hAnsi="Arial Narrow" w:cs="Arial"/>
                <w:sz w:val="20"/>
                <w:szCs w:val="20"/>
              </w:rPr>
            </w:pPr>
          </w:p>
          <w:p w:rsidR="00A74AB9" w:rsidRDefault="00A74AB9" w:rsidP="00A74AB9">
            <w:pPr>
              <w:jc w:val="both"/>
              <w:rPr>
                <w:rFonts w:ascii="Arial Narrow" w:hAnsi="Arial Narrow" w:cs="Arial"/>
                <w:sz w:val="20"/>
                <w:szCs w:val="20"/>
              </w:rPr>
            </w:pPr>
            <w:r w:rsidRPr="00A74AB9">
              <w:rPr>
                <w:rFonts w:ascii="Arial Narrow" w:hAnsi="Arial Narrow" w:cs="Arial"/>
                <w:sz w:val="20"/>
                <w:szCs w:val="20"/>
              </w:rPr>
              <w:t>- Realiza pequeños trabajos de investigación sobre algún tema objeto de estudio aplicando el método científico, y utilizando las TIC para la búsqueda y selección de información y presentación de conclusiones.</w:t>
            </w:r>
          </w:p>
          <w:p w:rsidR="00A74AB9" w:rsidRPr="000A0A1A" w:rsidRDefault="00A74AB9" w:rsidP="00A74AB9">
            <w:pPr>
              <w:jc w:val="both"/>
              <w:rPr>
                <w:rFonts w:ascii="Arial Narrow" w:hAnsi="Arial Narrow" w:cs="Arial"/>
                <w:sz w:val="20"/>
                <w:szCs w:val="20"/>
              </w:rPr>
            </w:pPr>
            <w:r w:rsidRPr="00A74AB9">
              <w:rPr>
                <w:rFonts w:ascii="Arial Narrow" w:hAnsi="Arial Narrow" w:cs="Arial"/>
                <w:sz w:val="20"/>
                <w:szCs w:val="20"/>
              </w:rPr>
              <w:t>- Participa, valora, gestiona y respeta el trabajo individual y en equipo.</w:t>
            </w:r>
          </w:p>
        </w:tc>
        <w:tc>
          <w:tcPr>
            <w:tcW w:w="992" w:type="dxa"/>
          </w:tcPr>
          <w:p w:rsidR="0009742A" w:rsidRDefault="0009742A" w:rsidP="00695F84">
            <w:pPr>
              <w:jc w:val="both"/>
              <w:rPr>
                <w:rFonts w:ascii="Arial Narrow" w:hAnsi="Arial Narrow" w:cs="Arial"/>
                <w:sz w:val="20"/>
                <w:szCs w:val="20"/>
              </w:rPr>
            </w:pPr>
          </w:p>
          <w:p w:rsidR="0009742A" w:rsidRDefault="0009742A" w:rsidP="00695F84">
            <w:pPr>
              <w:jc w:val="both"/>
              <w:rPr>
                <w:rFonts w:ascii="Arial Narrow" w:hAnsi="Arial Narrow" w:cs="Arial"/>
                <w:sz w:val="20"/>
                <w:szCs w:val="20"/>
              </w:rPr>
            </w:pPr>
          </w:p>
          <w:p w:rsidR="0009742A" w:rsidRDefault="0009742A" w:rsidP="00695F84">
            <w:pPr>
              <w:jc w:val="both"/>
              <w:rPr>
                <w:rFonts w:ascii="Arial Narrow" w:hAnsi="Arial Narrow" w:cs="Arial"/>
                <w:sz w:val="20"/>
                <w:szCs w:val="20"/>
              </w:rPr>
            </w:pPr>
          </w:p>
          <w:p w:rsidR="0009742A" w:rsidRDefault="00A516C5" w:rsidP="00695F84">
            <w:pPr>
              <w:jc w:val="both"/>
              <w:rPr>
                <w:rFonts w:ascii="Arial Narrow" w:hAnsi="Arial Narrow" w:cs="Arial"/>
                <w:sz w:val="20"/>
                <w:szCs w:val="20"/>
              </w:rPr>
            </w:pPr>
            <w:r w:rsidRPr="00A516C5">
              <w:rPr>
                <w:rFonts w:ascii="Arial Narrow" w:hAnsi="Arial Narrow" w:cs="Arial"/>
                <w:sz w:val="20"/>
                <w:szCs w:val="20"/>
              </w:rPr>
              <w:t xml:space="preserve">CCL CMCT </w:t>
            </w:r>
          </w:p>
          <w:p w:rsidR="0009742A" w:rsidRDefault="0009742A" w:rsidP="00695F84">
            <w:pPr>
              <w:jc w:val="both"/>
              <w:rPr>
                <w:rFonts w:ascii="Arial Narrow" w:hAnsi="Arial Narrow" w:cs="Arial"/>
                <w:sz w:val="20"/>
                <w:szCs w:val="20"/>
              </w:rPr>
            </w:pPr>
          </w:p>
          <w:p w:rsidR="0009742A" w:rsidRDefault="0009742A" w:rsidP="00695F84">
            <w:pPr>
              <w:jc w:val="both"/>
              <w:rPr>
                <w:rFonts w:ascii="Arial Narrow" w:hAnsi="Arial Narrow" w:cs="Arial"/>
                <w:sz w:val="20"/>
                <w:szCs w:val="20"/>
              </w:rPr>
            </w:pPr>
          </w:p>
          <w:p w:rsidR="0009742A" w:rsidRDefault="0009742A" w:rsidP="00695F84">
            <w:pPr>
              <w:jc w:val="both"/>
              <w:rPr>
                <w:rFonts w:ascii="Arial Narrow" w:hAnsi="Arial Narrow" w:cs="Arial"/>
                <w:sz w:val="20"/>
                <w:szCs w:val="20"/>
              </w:rPr>
            </w:pPr>
          </w:p>
          <w:p w:rsidR="0009742A" w:rsidRDefault="0009742A" w:rsidP="00695F84">
            <w:pPr>
              <w:jc w:val="both"/>
              <w:rPr>
                <w:rFonts w:ascii="Arial Narrow" w:hAnsi="Arial Narrow" w:cs="Arial"/>
                <w:sz w:val="20"/>
                <w:szCs w:val="20"/>
              </w:rPr>
            </w:pPr>
          </w:p>
          <w:p w:rsidR="0009742A" w:rsidRDefault="0009742A" w:rsidP="00695F84">
            <w:pPr>
              <w:jc w:val="both"/>
              <w:rPr>
                <w:rFonts w:ascii="Arial Narrow" w:hAnsi="Arial Narrow" w:cs="Arial"/>
                <w:sz w:val="20"/>
                <w:szCs w:val="20"/>
              </w:rPr>
            </w:pPr>
          </w:p>
          <w:p w:rsidR="0009742A" w:rsidRDefault="0009742A" w:rsidP="00695F84">
            <w:pPr>
              <w:jc w:val="both"/>
              <w:rPr>
                <w:rFonts w:ascii="Arial Narrow" w:hAnsi="Arial Narrow" w:cs="Arial"/>
                <w:sz w:val="20"/>
                <w:szCs w:val="20"/>
              </w:rPr>
            </w:pPr>
          </w:p>
          <w:p w:rsidR="000B0D8A" w:rsidRDefault="000B0D8A" w:rsidP="00695F84">
            <w:pPr>
              <w:jc w:val="both"/>
              <w:rPr>
                <w:rFonts w:ascii="Arial Narrow" w:hAnsi="Arial Narrow" w:cs="Arial"/>
                <w:sz w:val="20"/>
                <w:szCs w:val="20"/>
              </w:rPr>
            </w:pPr>
          </w:p>
          <w:p w:rsidR="000B0D8A" w:rsidRDefault="000B0D8A" w:rsidP="00695F84">
            <w:pPr>
              <w:jc w:val="both"/>
              <w:rPr>
                <w:rFonts w:ascii="Arial Narrow" w:hAnsi="Arial Narrow" w:cs="Arial"/>
                <w:sz w:val="20"/>
                <w:szCs w:val="20"/>
              </w:rPr>
            </w:pPr>
          </w:p>
          <w:p w:rsidR="000B0D8A" w:rsidRDefault="000B0D8A" w:rsidP="00695F84">
            <w:pPr>
              <w:jc w:val="both"/>
              <w:rPr>
                <w:rFonts w:ascii="Arial Narrow" w:hAnsi="Arial Narrow" w:cs="Arial"/>
                <w:sz w:val="20"/>
                <w:szCs w:val="20"/>
              </w:rPr>
            </w:pPr>
          </w:p>
          <w:p w:rsidR="000B0D8A" w:rsidRDefault="000B0D8A" w:rsidP="00695F84">
            <w:pPr>
              <w:jc w:val="both"/>
              <w:rPr>
                <w:rFonts w:ascii="Arial Narrow" w:hAnsi="Arial Narrow" w:cs="Arial"/>
                <w:sz w:val="20"/>
                <w:szCs w:val="20"/>
              </w:rPr>
            </w:pPr>
          </w:p>
          <w:p w:rsidR="000B0D8A" w:rsidRDefault="000B0D8A" w:rsidP="00695F84">
            <w:pPr>
              <w:jc w:val="both"/>
              <w:rPr>
                <w:rFonts w:ascii="Arial Narrow" w:hAnsi="Arial Narrow" w:cs="Arial"/>
                <w:sz w:val="20"/>
                <w:szCs w:val="20"/>
              </w:rPr>
            </w:pPr>
          </w:p>
          <w:p w:rsidR="000B0D8A" w:rsidRDefault="000B0D8A" w:rsidP="00695F84">
            <w:pPr>
              <w:jc w:val="both"/>
              <w:rPr>
                <w:rFonts w:ascii="Arial Narrow" w:hAnsi="Arial Narrow" w:cs="Arial"/>
                <w:sz w:val="20"/>
                <w:szCs w:val="20"/>
              </w:rPr>
            </w:pPr>
          </w:p>
          <w:p w:rsidR="000B0D8A" w:rsidRDefault="000B0D8A" w:rsidP="00695F84">
            <w:pPr>
              <w:jc w:val="both"/>
              <w:rPr>
                <w:rFonts w:ascii="Arial Narrow" w:hAnsi="Arial Narrow" w:cs="Arial"/>
                <w:sz w:val="20"/>
                <w:szCs w:val="20"/>
              </w:rPr>
            </w:pPr>
          </w:p>
          <w:p w:rsidR="000B0D8A" w:rsidRDefault="000B0D8A" w:rsidP="00695F84">
            <w:pPr>
              <w:jc w:val="both"/>
              <w:rPr>
                <w:rFonts w:ascii="Arial Narrow" w:hAnsi="Arial Narrow" w:cs="Arial"/>
                <w:sz w:val="20"/>
                <w:szCs w:val="20"/>
              </w:rPr>
            </w:pPr>
          </w:p>
          <w:p w:rsidR="00F008C6" w:rsidRDefault="00F008C6" w:rsidP="00695F84">
            <w:pPr>
              <w:jc w:val="both"/>
              <w:rPr>
                <w:rFonts w:ascii="Arial Narrow" w:hAnsi="Arial Narrow" w:cs="Arial"/>
                <w:sz w:val="20"/>
                <w:szCs w:val="20"/>
              </w:rPr>
            </w:pPr>
          </w:p>
          <w:p w:rsidR="00F008C6" w:rsidRDefault="00F008C6" w:rsidP="00695F84">
            <w:pPr>
              <w:jc w:val="both"/>
              <w:rPr>
                <w:rFonts w:ascii="Arial Narrow" w:hAnsi="Arial Narrow" w:cs="Arial"/>
                <w:sz w:val="20"/>
                <w:szCs w:val="20"/>
              </w:rPr>
            </w:pPr>
          </w:p>
          <w:p w:rsidR="000B0D8A" w:rsidRDefault="000B0D8A" w:rsidP="00695F84">
            <w:pPr>
              <w:jc w:val="both"/>
              <w:rPr>
                <w:rFonts w:ascii="Arial Narrow" w:hAnsi="Arial Narrow" w:cs="Arial"/>
                <w:sz w:val="20"/>
                <w:szCs w:val="20"/>
              </w:rPr>
            </w:pPr>
          </w:p>
          <w:p w:rsidR="00204089" w:rsidRDefault="00A516C5" w:rsidP="00695F84">
            <w:pPr>
              <w:jc w:val="both"/>
              <w:rPr>
                <w:rFonts w:ascii="Arial Narrow" w:hAnsi="Arial Narrow" w:cs="Arial"/>
                <w:sz w:val="20"/>
                <w:szCs w:val="20"/>
              </w:rPr>
            </w:pPr>
            <w:r w:rsidRPr="00A516C5">
              <w:rPr>
                <w:rFonts w:ascii="Arial Narrow" w:hAnsi="Arial Narrow" w:cs="Arial"/>
                <w:sz w:val="20"/>
                <w:szCs w:val="20"/>
              </w:rPr>
              <w:t>CMCT</w:t>
            </w:r>
          </w:p>
          <w:p w:rsidR="00A74AB9" w:rsidRDefault="00A74AB9" w:rsidP="00695F84">
            <w:pPr>
              <w:jc w:val="both"/>
              <w:rPr>
                <w:rFonts w:ascii="Arial Narrow" w:hAnsi="Arial Narrow" w:cs="Arial"/>
                <w:sz w:val="20"/>
                <w:szCs w:val="20"/>
              </w:rPr>
            </w:pPr>
          </w:p>
          <w:p w:rsidR="00A74AB9" w:rsidRDefault="00A74AB9" w:rsidP="00695F84">
            <w:pPr>
              <w:jc w:val="both"/>
              <w:rPr>
                <w:rFonts w:ascii="Arial Narrow" w:hAnsi="Arial Narrow" w:cs="Arial"/>
                <w:sz w:val="20"/>
                <w:szCs w:val="20"/>
              </w:rPr>
            </w:pPr>
          </w:p>
          <w:p w:rsidR="00A74AB9" w:rsidRDefault="00A74AB9" w:rsidP="00695F84">
            <w:pPr>
              <w:jc w:val="both"/>
              <w:rPr>
                <w:rFonts w:ascii="Arial Narrow" w:hAnsi="Arial Narrow" w:cs="Arial"/>
                <w:sz w:val="20"/>
                <w:szCs w:val="20"/>
              </w:rPr>
            </w:pPr>
          </w:p>
          <w:p w:rsidR="00A74AB9" w:rsidRDefault="00A74AB9" w:rsidP="00695F84">
            <w:pPr>
              <w:jc w:val="both"/>
              <w:rPr>
                <w:rFonts w:ascii="Arial Narrow" w:hAnsi="Arial Narrow" w:cs="Arial"/>
                <w:sz w:val="20"/>
                <w:szCs w:val="20"/>
              </w:rPr>
            </w:pPr>
          </w:p>
          <w:p w:rsidR="000B0D8A" w:rsidRDefault="000B0D8A" w:rsidP="00695F84">
            <w:pPr>
              <w:jc w:val="both"/>
              <w:rPr>
                <w:rFonts w:ascii="Arial Narrow" w:hAnsi="Arial Narrow" w:cs="Arial"/>
                <w:sz w:val="20"/>
                <w:szCs w:val="20"/>
              </w:rPr>
            </w:pPr>
          </w:p>
          <w:p w:rsidR="000B0D8A" w:rsidRDefault="000B0D8A" w:rsidP="00695F84">
            <w:pPr>
              <w:jc w:val="both"/>
              <w:rPr>
                <w:rFonts w:ascii="Arial Narrow" w:hAnsi="Arial Narrow" w:cs="Arial"/>
                <w:sz w:val="20"/>
                <w:szCs w:val="20"/>
              </w:rPr>
            </w:pPr>
          </w:p>
          <w:p w:rsidR="00A74AB9" w:rsidRDefault="00A74AB9" w:rsidP="00695F84">
            <w:pPr>
              <w:jc w:val="both"/>
              <w:rPr>
                <w:rFonts w:ascii="Arial Narrow" w:hAnsi="Arial Narrow" w:cs="Arial"/>
                <w:sz w:val="20"/>
                <w:szCs w:val="20"/>
              </w:rPr>
            </w:pPr>
          </w:p>
          <w:p w:rsidR="00A74AB9" w:rsidRDefault="00A74AB9" w:rsidP="00695F84">
            <w:pPr>
              <w:jc w:val="both"/>
              <w:rPr>
                <w:rFonts w:ascii="Arial Narrow" w:hAnsi="Arial Narrow" w:cs="Arial"/>
                <w:sz w:val="20"/>
                <w:szCs w:val="20"/>
              </w:rPr>
            </w:pPr>
            <w:r w:rsidRPr="00A74AB9">
              <w:rPr>
                <w:rFonts w:ascii="Arial Narrow" w:hAnsi="Arial Narrow" w:cs="Arial"/>
                <w:sz w:val="20"/>
                <w:szCs w:val="20"/>
              </w:rPr>
              <w:t xml:space="preserve">CMCT </w:t>
            </w:r>
          </w:p>
          <w:p w:rsidR="00A74AB9" w:rsidRDefault="00A74AB9" w:rsidP="00695F84">
            <w:pPr>
              <w:jc w:val="both"/>
              <w:rPr>
                <w:rFonts w:ascii="Arial Narrow" w:hAnsi="Arial Narrow" w:cs="Arial"/>
                <w:sz w:val="20"/>
                <w:szCs w:val="20"/>
              </w:rPr>
            </w:pPr>
          </w:p>
          <w:p w:rsidR="00A74AB9" w:rsidRDefault="00A74AB9" w:rsidP="00695F84">
            <w:pPr>
              <w:jc w:val="both"/>
              <w:rPr>
                <w:rFonts w:ascii="Arial Narrow" w:hAnsi="Arial Narrow" w:cs="Arial"/>
                <w:sz w:val="20"/>
                <w:szCs w:val="20"/>
              </w:rPr>
            </w:pPr>
          </w:p>
          <w:p w:rsidR="00A74AB9" w:rsidRDefault="00A74AB9" w:rsidP="00695F84">
            <w:pPr>
              <w:jc w:val="both"/>
              <w:rPr>
                <w:rFonts w:ascii="Arial Narrow" w:hAnsi="Arial Narrow" w:cs="Arial"/>
                <w:sz w:val="20"/>
                <w:szCs w:val="20"/>
              </w:rPr>
            </w:pPr>
          </w:p>
          <w:p w:rsidR="00A74AB9" w:rsidRDefault="00A74AB9" w:rsidP="00695F84">
            <w:pPr>
              <w:jc w:val="both"/>
              <w:rPr>
                <w:rFonts w:ascii="Arial Narrow" w:hAnsi="Arial Narrow" w:cs="Arial"/>
                <w:sz w:val="20"/>
                <w:szCs w:val="20"/>
              </w:rPr>
            </w:pPr>
          </w:p>
          <w:p w:rsidR="00A74AB9" w:rsidRDefault="00A74AB9" w:rsidP="00695F84">
            <w:pPr>
              <w:jc w:val="both"/>
              <w:rPr>
                <w:rFonts w:ascii="Arial Narrow" w:hAnsi="Arial Narrow" w:cs="Arial"/>
                <w:sz w:val="20"/>
                <w:szCs w:val="20"/>
              </w:rPr>
            </w:pPr>
          </w:p>
          <w:p w:rsidR="00A74AB9" w:rsidRDefault="00A74AB9" w:rsidP="00695F84">
            <w:pPr>
              <w:jc w:val="both"/>
              <w:rPr>
                <w:rFonts w:ascii="Arial Narrow" w:hAnsi="Arial Narrow" w:cs="Arial"/>
                <w:sz w:val="20"/>
                <w:szCs w:val="20"/>
              </w:rPr>
            </w:pPr>
          </w:p>
          <w:p w:rsidR="00A74AB9" w:rsidRDefault="00A74AB9" w:rsidP="00695F84">
            <w:pPr>
              <w:jc w:val="both"/>
              <w:rPr>
                <w:rFonts w:ascii="Arial Narrow" w:hAnsi="Arial Narrow" w:cs="Arial"/>
                <w:sz w:val="20"/>
                <w:szCs w:val="20"/>
              </w:rPr>
            </w:pPr>
          </w:p>
          <w:p w:rsidR="00A74AB9" w:rsidRDefault="00A74AB9" w:rsidP="00695F84">
            <w:pPr>
              <w:jc w:val="both"/>
              <w:rPr>
                <w:rFonts w:ascii="Arial Narrow" w:hAnsi="Arial Narrow" w:cs="Arial"/>
                <w:sz w:val="20"/>
                <w:szCs w:val="20"/>
              </w:rPr>
            </w:pPr>
          </w:p>
          <w:p w:rsidR="00A74AB9" w:rsidRDefault="00A74AB9" w:rsidP="00695F84">
            <w:pPr>
              <w:jc w:val="both"/>
              <w:rPr>
                <w:rFonts w:ascii="Arial Narrow" w:hAnsi="Arial Narrow" w:cs="Arial"/>
                <w:sz w:val="20"/>
                <w:szCs w:val="20"/>
              </w:rPr>
            </w:pPr>
          </w:p>
          <w:p w:rsidR="00A74AB9" w:rsidRDefault="00A74AB9" w:rsidP="00695F84">
            <w:pPr>
              <w:jc w:val="both"/>
              <w:rPr>
                <w:rFonts w:ascii="Arial Narrow" w:hAnsi="Arial Narrow" w:cs="Arial"/>
                <w:sz w:val="20"/>
                <w:szCs w:val="20"/>
              </w:rPr>
            </w:pPr>
          </w:p>
          <w:p w:rsidR="005B21A3" w:rsidRDefault="00A74AB9" w:rsidP="00695F84">
            <w:pPr>
              <w:jc w:val="both"/>
              <w:rPr>
                <w:rFonts w:ascii="Arial Narrow" w:hAnsi="Arial Narrow" w:cs="Arial"/>
                <w:sz w:val="20"/>
                <w:szCs w:val="20"/>
              </w:rPr>
            </w:pPr>
            <w:r w:rsidRPr="00A74AB9">
              <w:rPr>
                <w:rFonts w:ascii="Arial Narrow" w:hAnsi="Arial Narrow" w:cs="Arial"/>
                <w:sz w:val="20"/>
                <w:szCs w:val="20"/>
              </w:rPr>
              <w:t>C</w:t>
            </w:r>
            <w:r w:rsidR="000B0D8A">
              <w:rPr>
                <w:rFonts w:ascii="Arial Narrow" w:hAnsi="Arial Narrow" w:cs="Arial"/>
                <w:sz w:val="20"/>
                <w:szCs w:val="20"/>
              </w:rPr>
              <w:t>P</w:t>
            </w:r>
            <w:r w:rsidRPr="00A74AB9">
              <w:rPr>
                <w:rFonts w:ascii="Arial Narrow" w:hAnsi="Arial Narrow" w:cs="Arial"/>
                <w:sz w:val="20"/>
                <w:szCs w:val="20"/>
              </w:rPr>
              <w:t xml:space="preserve">AA </w:t>
            </w:r>
          </w:p>
          <w:p w:rsidR="00A74AB9" w:rsidRDefault="00A74AB9" w:rsidP="00695F84">
            <w:pPr>
              <w:jc w:val="both"/>
              <w:rPr>
                <w:rFonts w:ascii="Arial Narrow" w:hAnsi="Arial Narrow" w:cs="Arial"/>
                <w:sz w:val="20"/>
                <w:szCs w:val="20"/>
              </w:rPr>
            </w:pPr>
            <w:r w:rsidRPr="00A74AB9">
              <w:rPr>
                <w:rFonts w:ascii="Arial Narrow" w:hAnsi="Arial Narrow" w:cs="Arial"/>
                <w:sz w:val="20"/>
                <w:szCs w:val="20"/>
              </w:rPr>
              <w:t>CSC</w:t>
            </w:r>
          </w:p>
          <w:p w:rsidR="009B4060" w:rsidRDefault="009B4060" w:rsidP="00695F84">
            <w:pPr>
              <w:jc w:val="both"/>
              <w:rPr>
                <w:rFonts w:ascii="Arial Narrow" w:hAnsi="Arial Narrow" w:cs="Arial"/>
                <w:sz w:val="20"/>
                <w:szCs w:val="20"/>
              </w:rPr>
            </w:pPr>
          </w:p>
          <w:p w:rsidR="009B4060" w:rsidRDefault="009B4060" w:rsidP="00695F84">
            <w:pPr>
              <w:jc w:val="both"/>
              <w:rPr>
                <w:rFonts w:ascii="Arial Narrow" w:hAnsi="Arial Narrow" w:cs="Arial"/>
                <w:sz w:val="20"/>
                <w:szCs w:val="20"/>
              </w:rPr>
            </w:pPr>
          </w:p>
          <w:p w:rsidR="009B4060" w:rsidRDefault="009B4060" w:rsidP="00695F84">
            <w:pPr>
              <w:jc w:val="both"/>
              <w:rPr>
                <w:rFonts w:ascii="Arial Narrow" w:hAnsi="Arial Narrow" w:cs="Arial"/>
                <w:sz w:val="20"/>
                <w:szCs w:val="20"/>
              </w:rPr>
            </w:pPr>
          </w:p>
          <w:p w:rsidR="009B4060" w:rsidRDefault="009B4060" w:rsidP="00695F84">
            <w:pPr>
              <w:jc w:val="both"/>
              <w:rPr>
                <w:rFonts w:ascii="Arial Narrow" w:hAnsi="Arial Narrow" w:cs="Arial"/>
                <w:sz w:val="20"/>
                <w:szCs w:val="20"/>
              </w:rPr>
            </w:pPr>
          </w:p>
          <w:p w:rsidR="009B4060" w:rsidRDefault="009B4060" w:rsidP="00695F84">
            <w:pPr>
              <w:jc w:val="both"/>
              <w:rPr>
                <w:rFonts w:ascii="Arial Narrow" w:hAnsi="Arial Narrow" w:cs="Arial"/>
                <w:sz w:val="20"/>
                <w:szCs w:val="20"/>
              </w:rPr>
            </w:pPr>
          </w:p>
          <w:p w:rsidR="009B4060" w:rsidRDefault="009B4060" w:rsidP="00695F84">
            <w:pPr>
              <w:jc w:val="both"/>
              <w:rPr>
                <w:rFonts w:ascii="Arial Narrow" w:hAnsi="Arial Narrow" w:cs="Arial"/>
                <w:sz w:val="20"/>
                <w:szCs w:val="20"/>
              </w:rPr>
            </w:pPr>
          </w:p>
          <w:p w:rsidR="009B4060" w:rsidRDefault="009B4060" w:rsidP="00695F84">
            <w:pPr>
              <w:jc w:val="both"/>
              <w:rPr>
                <w:rFonts w:ascii="Arial Narrow" w:hAnsi="Arial Narrow" w:cs="Arial"/>
                <w:sz w:val="20"/>
                <w:szCs w:val="20"/>
              </w:rPr>
            </w:pPr>
          </w:p>
          <w:p w:rsidR="000B0D8A" w:rsidRDefault="000B0D8A" w:rsidP="00695F84">
            <w:pPr>
              <w:jc w:val="both"/>
              <w:rPr>
                <w:rFonts w:ascii="Arial Narrow" w:hAnsi="Arial Narrow" w:cs="Arial"/>
                <w:sz w:val="20"/>
                <w:szCs w:val="20"/>
              </w:rPr>
            </w:pPr>
          </w:p>
          <w:p w:rsidR="000B0D8A" w:rsidRDefault="000B0D8A" w:rsidP="00695F84">
            <w:pPr>
              <w:jc w:val="both"/>
              <w:rPr>
                <w:rFonts w:ascii="Arial Narrow" w:hAnsi="Arial Narrow" w:cs="Arial"/>
                <w:sz w:val="20"/>
                <w:szCs w:val="20"/>
              </w:rPr>
            </w:pPr>
          </w:p>
          <w:p w:rsidR="000B0D8A" w:rsidRDefault="000B0D8A" w:rsidP="00695F84">
            <w:pPr>
              <w:jc w:val="both"/>
              <w:rPr>
                <w:rFonts w:ascii="Arial Narrow" w:hAnsi="Arial Narrow" w:cs="Arial"/>
                <w:sz w:val="20"/>
                <w:szCs w:val="20"/>
              </w:rPr>
            </w:pPr>
          </w:p>
          <w:p w:rsidR="000B0D8A" w:rsidRDefault="000B0D8A" w:rsidP="00695F84">
            <w:pPr>
              <w:jc w:val="both"/>
              <w:rPr>
                <w:rFonts w:ascii="Arial Narrow" w:hAnsi="Arial Narrow" w:cs="Arial"/>
                <w:sz w:val="20"/>
                <w:szCs w:val="20"/>
              </w:rPr>
            </w:pPr>
          </w:p>
          <w:p w:rsidR="000B0D8A" w:rsidRDefault="000B0D8A" w:rsidP="00695F84">
            <w:pPr>
              <w:jc w:val="both"/>
              <w:rPr>
                <w:rFonts w:ascii="Arial Narrow" w:hAnsi="Arial Narrow" w:cs="Arial"/>
                <w:sz w:val="20"/>
                <w:szCs w:val="20"/>
              </w:rPr>
            </w:pPr>
          </w:p>
          <w:p w:rsidR="009B4060" w:rsidRDefault="009B4060" w:rsidP="00695F84">
            <w:pPr>
              <w:jc w:val="both"/>
              <w:rPr>
                <w:rFonts w:ascii="Arial Narrow" w:hAnsi="Arial Narrow" w:cs="Arial"/>
                <w:sz w:val="20"/>
                <w:szCs w:val="20"/>
              </w:rPr>
            </w:pPr>
          </w:p>
          <w:p w:rsidR="009B4060" w:rsidRDefault="009B4060" w:rsidP="00695F84">
            <w:pPr>
              <w:jc w:val="both"/>
              <w:rPr>
                <w:rFonts w:ascii="Arial Narrow" w:hAnsi="Arial Narrow" w:cs="Arial"/>
                <w:sz w:val="20"/>
                <w:szCs w:val="20"/>
              </w:rPr>
            </w:pPr>
          </w:p>
          <w:p w:rsidR="009B4060" w:rsidRDefault="009B4060" w:rsidP="00695F84">
            <w:pPr>
              <w:jc w:val="both"/>
              <w:rPr>
                <w:rFonts w:ascii="Arial Narrow" w:hAnsi="Arial Narrow" w:cs="Arial"/>
                <w:sz w:val="20"/>
                <w:szCs w:val="20"/>
              </w:rPr>
            </w:pPr>
            <w:r w:rsidRPr="009B4060">
              <w:rPr>
                <w:rFonts w:ascii="Arial Narrow" w:hAnsi="Arial Narrow" w:cs="Arial"/>
                <w:sz w:val="20"/>
                <w:szCs w:val="20"/>
              </w:rPr>
              <w:t xml:space="preserve">CCL </w:t>
            </w:r>
          </w:p>
          <w:p w:rsidR="009B4060" w:rsidRDefault="009B4060" w:rsidP="00695F84">
            <w:pPr>
              <w:jc w:val="both"/>
              <w:rPr>
                <w:rFonts w:ascii="Arial Narrow" w:hAnsi="Arial Narrow" w:cs="Arial"/>
                <w:sz w:val="20"/>
                <w:szCs w:val="20"/>
              </w:rPr>
            </w:pPr>
            <w:r w:rsidRPr="009B4060">
              <w:rPr>
                <w:rFonts w:ascii="Arial Narrow" w:hAnsi="Arial Narrow" w:cs="Arial"/>
                <w:sz w:val="20"/>
                <w:szCs w:val="20"/>
              </w:rPr>
              <w:t xml:space="preserve">CD </w:t>
            </w:r>
          </w:p>
          <w:p w:rsidR="009B4060" w:rsidRDefault="009B4060" w:rsidP="00695F84">
            <w:pPr>
              <w:jc w:val="both"/>
              <w:rPr>
                <w:rFonts w:ascii="Arial Narrow" w:hAnsi="Arial Narrow" w:cs="Arial"/>
                <w:sz w:val="20"/>
                <w:szCs w:val="20"/>
              </w:rPr>
            </w:pPr>
          </w:p>
          <w:p w:rsidR="009B4060" w:rsidRDefault="009B4060" w:rsidP="00695F84">
            <w:pPr>
              <w:jc w:val="both"/>
              <w:rPr>
                <w:rFonts w:ascii="Arial Narrow" w:hAnsi="Arial Narrow" w:cs="Arial"/>
                <w:sz w:val="20"/>
                <w:szCs w:val="20"/>
              </w:rPr>
            </w:pPr>
          </w:p>
          <w:p w:rsidR="009B4060" w:rsidRDefault="009B4060" w:rsidP="00695F84">
            <w:pPr>
              <w:jc w:val="both"/>
              <w:rPr>
                <w:rFonts w:ascii="Arial Narrow" w:hAnsi="Arial Narrow" w:cs="Arial"/>
                <w:sz w:val="20"/>
                <w:szCs w:val="20"/>
              </w:rPr>
            </w:pPr>
          </w:p>
          <w:p w:rsidR="009B4060" w:rsidRDefault="009B4060" w:rsidP="00695F84">
            <w:pPr>
              <w:jc w:val="both"/>
              <w:rPr>
                <w:rFonts w:ascii="Arial Narrow" w:hAnsi="Arial Narrow" w:cs="Arial"/>
                <w:sz w:val="20"/>
                <w:szCs w:val="20"/>
              </w:rPr>
            </w:pPr>
          </w:p>
          <w:p w:rsidR="009B4060" w:rsidRDefault="009B4060" w:rsidP="00695F84">
            <w:pPr>
              <w:jc w:val="both"/>
              <w:rPr>
                <w:rFonts w:ascii="Arial Narrow" w:hAnsi="Arial Narrow" w:cs="Arial"/>
                <w:sz w:val="20"/>
                <w:szCs w:val="20"/>
              </w:rPr>
            </w:pPr>
          </w:p>
          <w:p w:rsidR="009B4060" w:rsidRDefault="009B4060" w:rsidP="00695F84">
            <w:pPr>
              <w:jc w:val="both"/>
              <w:rPr>
                <w:rFonts w:ascii="Arial Narrow" w:hAnsi="Arial Narrow" w:cs="Arial"/>
                <w:sz w:val="20"/>
                <w:szCs w:val="20"/>
              </w:rPr>
            </w:pPr>
          </w:p>
          <w:p w:rsidR="009B4060" w:rsidRDefault="009B4060" w:rsidP="00695F84">
            <w:pPr>
              <w:jc w:val="both"/>
              <w:rPr>
                <w:rFonts w:ascii="Arial Narrow" w:hAnsi="Arial Narrow" w:cs="Arial"/>
                <w:sz w:val="20"/>
                <w:szCs w:val="20"/>
              </w:rPr>
            </w:pPr>
          </w:p>
          <w:p w:rsidR="009B4060" w:rsidRDefault="009B4060" w:rsidP="00695F84">
            <w:pPr>
              <w:jc w:val="both"/>
              <w:rPr>
                <w:rFonts w:ascii="Arial Narrow" w:hAnsi="Arial Narrow" w:cs="Arial"/>
                <w:sz w:val="20"/>
                <w:szCs w:val="20"/>
              </w:rPr>
            </w:pPr>
          </w:p>
          <w:p w:rsidR="000B0D8A" w:rsidRDefault="000B0D8A" w:rsidP="00695F84">
            <w:pPr>
              <w:jc w:val="both"/>
              <w:rPr>
                <w:rFonts w:ascii="Arial Narrow" w:hAnsi="Arial Narrow" w:cs="Arial"/>
                <w:sz w:val="20"/>
                <w:szCs w:val="20"/>
              </w:rPr>
            </w:pPr>
          </w:p>
          <w:p w:rsidR="009B4060" w:rsidRDefault="009B4060" w:rsidP="00695F84">
            <w:pPr>
              <w:jc w:val="both"/>
              <w:rPr>
                <w:rFonts w:ascii="Arial Narrow" w:hAnsi="Arial Narrow" w:cs="Arial"/>
                <w:sz w:val="20"/>
                <w:szCs w:val="20"/>
              </w:rPr>
            </w:pPr>
          </w:p>
          <w:p w:rsidR="009B4060" w:rsidRDefault="009B4060" w:rsidP="00695F84">
            <w:pPr>
              <w:jc w:val="both"/>
              <w:rPr>
                <w:rFonts w:ascii="Arial Narrow" w:hAnsi="Arial Narrow" w:cs="Arial"/>
                <w:sz w:val="20"/>
                <w:szCs w:val="20"/>
              </w:rPr>
            </w:pPr>
            <w:r w:rsidRPr="009B4060">
              <w:rPr>
                <w:rFonts w:ascii="Arial Narrow" w:hAnsi="Arial Narrow" w:cs="Arial"/>
                <w:sz w:val="20"/>
                <w:szCs w:val="20"/>
              </w:rPr>
              <w:t>C</w:t>
            </w:r>
            <w:r w:rsidR="000B0D8A">
              <w:rPr>
                <w:rFonts w:ascii="Arial Narrow" w:hAnsi="Arial Narrow" w:cs="Arial"/>
                <w:sz w:val="20"/>
                <w:szCs w:val="20"/>
              </w:rPr>
              <w:t>P</w:t>
            </w:r>
            <w:r w:rsidRPr="009B4060">
              <w:rPr>
                <w:rFonts w:ascii="Arial Narrow" w:hAnsi="Arial Narrow" w:cs="Arial"/>
                <w:sz w:val="20"/>
                <w:szCs w:val="20"/>
              </w:rPr>
              <w:t xml:space="preserve">AA </w:t>
            </w:r>
          </w:p>
          <w:p w:rsidR="009B4060" w:rsidRDefault="009B4060" w:rsidP="00695F84">
            <w:pPr>
              <w:jc w:val="both"/>
              <w:rPr>
                <w:rFonts w:ascii="Arial Narrow" w:hAnsi="Arial Narrow" w:cs="Arial"/>
                <w:sz w:val="20"/>
                <w:szCs w:val="20"/>
              </w:rPr>
            </w:pPr>
            <w:r w:rsidRPr="009B4060">
              <w:rPr>
                <w:rFonts w:ascii="Arial Narrow" w:hAnsi="Arial Narrow" w:cs="Arial"/>
                <w:sz w:val="20"/>
                <w:szCs w:val="20"/>
              </w:rPr>
              <w:t xml:space="preserve">CD </w:t>
            </w:r>
          </w:p>
          <w:p w:rsidR="009B4060" w:rsidRPr="000A0A1A" w:rsidRDefault="009B4060" w:rsidP="00695F84">
            <w:pPr>
              <w:jc w:val="both"/>
              <w:rPr>
                <w:rFonts w:ascii="Arial Narrow" w:hAnsi="Arial Narrow" w:cs="Arial"/>
                <w:sz w:val="20"/>
                <w:szCs w:val="20"/>
              </w:rPr>
            </w:pPr>
            <w:r w:rsidRPr="009B4060">
              <w:rPr>
                <w:rFonts w:ascii="Arial Narrow" w:hAnsi="Arial Narrow" w:cs="Arial"/>
                <w:sz w:val="20"/>
                <w:szCs w:val="20"/>
              </w:rPr>
              <w:t>CSC</w:t>
            </w:r>
          </w:p>
        </w:tc>
      </w:tr>
      <w:tr w:rsidR="0009742A" w:rsidRPr="00C55C9A" w:rsidTr="00A74AB9">
        <w:tc>
          <w:tcPr>
            <w:tcW w:w="2269" w:type="dxa"/>
          </w:tcPr>
          <w:p w:rsidR="00F70F61" w:rsidRPr="003D3895" w:rsidRDefault="00F70F61" w:rsidP="00F70F61">
            <w:pPr>
              <w:jc w:val="center"/>
              <w:rPr>
                <w:rFonts w:ascii="Arial Narrow" w:hAnsi="Arial Narrow" w:cs="Arial"/>
                <w:b/>
                <w:sz w:val="20"/>
                <w:szCs w:val="20"/>
                <w:u w:val="single"/>
              </w:rPr>
            </w:pPr>
            <w:r w:rsidRPr="003D3895">
              <w:rPr>
                <w:rFonts w:ascii="Arial Narrow" w:hAnsi="Arial Narrow" w:cs="Arial"/>
                <w:b/>
                <w:sz w:val="20"/>
                <w:szCs w:val="20"/>
                <w:u w:val="single"/>
              </w:rPr>
              <w:lastRenderedPageBreak/>
              <w:t>Bloque 2. La materia.</w:t>
            </w:r>
          </w:p>
          <w:p w:rsidR="00F70F61" w:rsidRDefault="00F70F61" w:rsidP="00F70F61">
            <w:pPr>
              <w:rPr>
                <w:rFonts w:ascii="Arial Narrow" w:hAnsi="Arial Narrow" w:cs="Arial"/>
                <w:sz w:val="20"/>
                <w:szCs w:val="20"/>
              </w:rPr>
            </w:pPr>
          </w:p>
          <w:p w:rsidR="00F70F61" w:rsidRDefault="00F70F61" w:rsidP="00F70F61">
            <w:pPr>
              <w:rPr>
                <w:rFonts w:ascii="Arial Narrow" w:hAnsi="Arial Narrow" w:cs="Arial"/>
                <w:sz w:val="20"/>
                <w:szCs w:val="20"/>
              </w:rPr>
            </w:pPr>
            <w:r w:rsidRPr="00F70F61">
              <w:rPr>
                <w:rFonts w:ascii="Arial Narrow" w:hAnsi="Arial Narrow" w:cs="Arial"/>
                <w:sz w:val="20"/>
                <w:szCs w:val="20"/>
              </w:rPr>
              <w:t>1. Reconocer las propiedades generales y características específicas de la materia y relacionarlas con su naturaleza y sus aplicaciones.</w:t>
            </w:r>
          </w:p>
          <w:p w:rsidR="00F70F61" w:rsidRDefault="00F70F61" w:rsidP="00F70F61">
            <w:pPr>
              <w:rPr>
                <w:rFonts w:ascii="Arial Narrow" w:hAnsi="Arial Narrow" w:cs="Arial"/>
                <w:sz w:val="20"/>
                <w:szCs w:val="20"/>
              </w:rPr>
            </w:pPr>
          </w:p>
          <w:p w:rsidR="007647F3" w:rsidRDefault="007647F3" w:rsidP="00F70F61">
            <w:pPr>
              <w:rPr>
                <w:rFonts w:ascii="Arial Narrow" w:hAnsi="Arial Narrow" w:cs="Arial"/>
                <w:sz w:val="20"/>
                <w:szCs w:val="20"/>
              </w:rPr>
            </w:pPr>
          </w:p>
          <w:p w:rsidR="007647F3" w:rsidRDefault="007647F3" w:rsidP="00F70F61">
            <w:pPr>
              <w:rPr>
                <w:rFonts w:ascii="Arial Narrow" w:hAnsi="Arial Narrow" w:cs="Arial"/>
                <w:sz w:val="20"/>
                <w:szCs w:val="20"/>
              </w:rPr>
            </w:pPr>
          </w:p>
          <w:p w:rsidR="007647F3" w:rsidRDefault="00ED65AD" w:rsidP="00F70F61">
            <w:pPr>
              <w:rPr>
                <w:rFonts w:ascii="Arial Narrow" w:hAnsi="Arial Narrow" w:cs="Arial"/>
                <w:sz w:val="20"/>
                <w:szCs w:val="20"/>
              </w:rPr>
            </w:pPr>
            <w:r>
              <w:rPr>
                <w:rFonts w:ascii="Arial Narrow" w:hAnsi="Arial Narrow" w:cs="Arial"/>
                <w:sz w:val="20"/>
                <w:szCs w:val="20"/>
              </w:rPr>
              <w:t>2</w:t>
            </w:r>
            <w:r w:rsidR="007647F3" w:rsidRPr="007647F3">
              <w:rPr>
                <w:rFonts w:ascii="Arial Narrow" w:hAnsi="Arial Narrow" w:cs="Arial"/>
                <w:sz w:val="20"/>
                <w:szCs w:val="20"/>
              </w:rPr>
              <w:t>. Establecer las relaciones entre las variables de las que depende el estado de un gas a partir de representaciones gráficas y/o tablas de resultados obtenidos en experiencias de laboratorio o simulaciones por ordenador.</w:t>
            </w:r>
          </w:p>
          <w:p w:rsidR="007647F3" w:rsidRDefault="007647F3" w:rsidP="00F70F61">
            <w:pPr>
              <w:rPr>
                <w:rFonts w:ascii="Arial Narrow" w:hAnsi="Arial Narrow" w:cs="Arial"/>
                <w:sz w:val="20"/>
                <w:szCs w:val="20"/>
              </w:rPr>
            </w:pPr>
          </w:p>
          <w:p w:rsidR="007647F3" w:rsidRDefault="007647F3" w:rsidP="00F70F61">
            <w:pPr>
              <w:rPr>
                <w:rFonts w:ascii="Arial Narrow" w:hAnsi="Arial Narrow" w:cs="Arial"/>
                <w:sz w:val="20"/>
                <w:szCs w:val="20"/>
              </w:rPr>
            </w:pPr>
          </w:p>
          <w:p w:rsidR="00ED65AD" w:rsidRDefault="00ED65AD" w:rsidP="00F70F61">
            <w:pPr>
              <w:rPr>
                <w:rFonts w:ascii="Arial Narrow" w:hAnsi="Arial Narrow" w:cs="Arial"/>
                <w:sz w:val="20"/>
                <w:szCs w:val="20"/>
              </w:rPr>
            </w:pPr>
          </w:p>
          <w:p w:rsidR="007647F3" w:rsidRDefault="00ED65AD" w:rsidP="007647F3">
            <w:pPr>
              <w:rPr>
                <w:rFonts w:ascii="Arial Narrow" w:hAnsi="Arial Narrow" w:cs="Arial"/>
                <w:sz w:val="20"/>
                <w:szCs w:val="20"/>
              </w:rPr>
            </w:pPr>
            <w:r>
              <w:rPr>
                <w:rFonts w:ascii="Arial Narrow" w:hAnsi="Arial Narrow" w:cs="Arial"/>
                <w:sz w:val="20"/>
                <w:szCs w:val="20"/>
              </w:rPr>
              <w:t>3</w:t>
            </w:r>
            <w:r w:rsidR="007647F3" w:rsidRPr="007647F3">
              <w:rPr>
                <w:rFonts w:ascii="Arial Narrow" w:hAnsi="Arial Narrow" w:cs="Arial"/>
                <w:sz w:val="20"/>
                <w:szCs w:val="20"/>
              </w:rPr>
              <w:t>. Identificar sistemas materiales como sustancias puras o mezclas y valorar la importancia y las aplicaciones de mezclas de especial interés.</w:t>
            </w:r>
          </w:p>
          <w:p w:rsidR="007647F3" w:rsidRDefault="007647F3" w:rsidP="007647F3">
            <w:pPr>
              <w:rPr>
                <w:rFonts w:ascii="Arial Narrow" w:hAnsi="Arial Narrow" w:cs="Arial"/>
                <w:sz w:val="20"/>
                <w:szCs w:val="20"/>
              </w:rPr>
            </w:pPr>
          </w:p>
          <w:p w:rsidR="007647F3" w:rsidRDefault="007647F3" w:rsidP="007647F3">
            <w:pPr>
              <w:rPr>
                <w:rFonts w:ascii="Arial Narrow" w:hAnsi="Arial Narrow" w:cs="Arial"/>
                <w:sz w:val="20"/>
                <w:szCs w:val="20"/>
              </w:rPr>
            </w:pPr>
          </w:p>
          <w:p w:rsidR="007647F3" w:rsidRDefault="007647F3" w:rsidP="007647F3">
            <w:pPr>
              <w:rPr>
                <w:rFonts w:ascii="Arial Narrow" w:hAnsi="Arial Narrow" w:cs="Arial"/>
                <w:sz w:val="20"/>
                <w:szCs w:val="20"/>
              </w:rPr>
            </w:pPr>
          </w:p>
          <w:p w:rsidR="007647F3" w:rsidRDefault="007647F3" w:rsidP="007647F3">
            <w:pPr>
              <w:rPr>
                <w:rFonts w:ascii="Arial Narrow" w:hAnsi="Arial Narrow" w:cs="Arial"/>
                <w:sz w:val="20"/>
                <w:szCs w:val="20"/>
              </w:rPr>
            </w:pPr>
          </w:p>
          <w:p w:rsidR="00E47177" w:rsidRDefault="00ED65AD" w:rsidP="007647F3">
            <w:pPr>
              <w:rPr>
                <w:rFonts w:ascii="Arial Narrow" w:hAnsi="Arial Narrow" w:cs="Arial"/>
                <w:sz w:val="20"/>
                <w:szCs w:val="20"/>
              </w:rPr>
            </w:pPr>
            <w:r w:rsidRPr="00ED65AD">
              <w:rPr>
                <w:rFonts w:ascii="Arial Narrow" w:hAnsi="Arial Narrow" w:cs="Arial"/>
                <w:sz w:val="20"/>
                <w:szCs w:val="20"/>
              </w:rPr>
              <w:lastRenderedPageBreak/>
              <w:t>4. Reconocer que los modelos atómicos son instrumentos interpretativos de las distintas teorías y la necesidad de su utilización para la interpretación y comprensión de la estructura interna de la materia.</w:t>
            </w:r>
          </w:p>
          <w:p w:rsidR="00E47177" w:rsidRDefault="00E47177" w:rsidP="007647F3">
            <w:pPr>
              <w:rPr>
                <w:rFonts w:ascii="Arial Narrow" w:hAnsi="Arial Narrow" w:cs="Arial"/>
                <w:sz w:val="20"/>
                <w:szCs w:val="20"/>
              </w:rPr>
            </w:pPr>
          </w:p>
          <w:p w:rsidR="00E47177" w:rsidRDefault="00E47177" w:rsidP="007647F3">
            <w:pPr>
              <w:rPr>
                <w:rFonts w:ascii="Arial Narrow" w:hAnsi="Arial Narrow" w:cs="Arial"/>
                <w:sz w:val="20"/>
                <w:szCs w:val="20"/>
              </w:rPr>
            </w:pPr>
          </w:p>
          <w:p w:rsidR="00E47177" w:rsidRDefault="00E47177" w:rsidP="007647F3">
            <w:pPr>
              <w:rPr>
                <w:rFonts w:ascii="Arial Narrow" w:hAnsi="Arial Narrow" w:cs="Arial"/>
                <w:sz w:val="20"/>
                <w:szCs w:val="20"/>
              </w:rPr>
            </w:pPr>
          </w:p>
          <w:p w:rsidR="00E47177" w:rsidRDefault="00ED65AD" w:rsidP="00E47177">
            <w:pPr>
              <w:rPr>
                <w:rFonts w:ascii="Arial Narrow" w:hAnsi="Arial Narrow" w:cs="Arial"/>
                <w:sz w:val="20"/>
                <w:szCs w:val="20"/>
              </w:rPr>
            </w:pPr>
            <w:r w:rsidRPr="00ED65AD">
              <w:rPr>
                <w:rFonts w:ascii="Arial Narrow" w:hAnsi="Arial Narrow" w:cs="Arial"/>
                <w:sz w:val="20"/>
                <w:szCs w:val="20"/>
              </w:rPr>
              <w:t>5. Analizar la utilidad científica y tecnológica de los isótopos radiactivos.</w:t>
            </w:r>
          </w:p>
          <w:p w:rsidR="00ED65AD" w:rsidRDefault="00ED65AD" w:rsidP="00E47177">
            <w:pPr>
              <w:rPr>
                <w:rFonts w:ascii="Arial Narrow" w:hAnsi="Arial Narrow" w:cs="Arial"/>
                <w:sz w:val="20"/>
                <w:szCs w:val="20"/>
              </w:rPr>
            </w:pPr>
          </w:p>
          <w:p w:rsidR="00ED65AD" w:rsidRDefault="00ED65AD" w:rsidP="00E47177">
            <w:pPr>
              <w:rPr>
                <w:rFonts w:ascii="Arial Narrow" w:hAnsi="Arial Narrow" w:cs="Arial"/>
                <w:sz w:val="20"/>
                <w:szCs w:val="20"/>
              </w:rPr>
            </w:pPr>
          </w:p>
          <w:p w:rsidR="00E47177" w:rsidRDefault="00E47177" w:rsidP="00E47177">
            <w:pPr>
              <w:rPr>
                <w:rFonts w:ascii="Arial Narrow" w:hAnsi="Arial Narrow" w:cs="Arial"/>
                <w:sz w:val="20"/>
                <w:szCs w:val="20"/>
              </w:rPr>
            </w:pPr>
          </w:p>
          <w:p w:rsidR="00ED65AD" w:rsidRDefault="00ED65AD" w:rsidP="00E47177">
            <w:pPr>
              <w:rPr>
                <w:rFonts w:ascii="Arial Narrow" w:hAnsi="Arial Narrow" w:cs="Arial"/>
                <w:sz w:val="20"/>
                <w:szCs w:val="20"/>
              </w:rPr>
            </w:pPr>
          </w:p>
          <w:p w:rsidR="00ED65AD" w:rsidRDefault="00ED65AD" w:rsidP="00E47177">
            <w:pPr>
              <w:rPr>
                <w:rFonts w:ascii="Arial Narrow" w:hAnsi="Arial Narrow" w:cs="Arial"/>
                <w:sz w:val="20"/>
                <w:szCs w:val="20"/>
              </w:rPr>
            </w:pPr>
          </w:p>
          <w:p w:rsidR="00C74F32" w:rsidRDefault="00C74F32" w:rsidP="00E47177">
            <w:pPr>
              <w:rPr>
                <w:rFonts w:ascii="Arial Narrow" w:hAnsi="Arial Narrow" w:cs="Arial"/>
                <w:sz w:val="20"/>
                <w:szCs w:val="20"/>
              </w:rPr>
            </w:pPr>
          </w:p>
          <w:p w:rsidR="00ED65AD" w:rsidRPr="00E47177" w:rsidRDefault="00ED65AD" w:rsidP="00E47177">
            <w:pPr>
              <w:rPr>
                <w:rFonts w:ascii="Arial Narrow" w:hAnsi="Arial Narrow" w:cs="Arial"/>
                <w:sz w:val="20"/>
                <w:szCs w:val="20"/>
              </w:rPr>
            </w:pPr>
          </w:p>
          <w:p w:rsidR="00E47177" w:rsidRDefault="00ED65AD" w:rsidP="00E47177">
            <w:pPr>
              <w:rPr>
                <w:rFonts w:ascii="Arial Narrow" w:hAnsi="Arial Narrow" w:cs="Arial"/>
                <w:sz w:val="20"/>
                <w:szCs w:val="20"/>
              </w:rPr>
            </w:pPr>
            <w:r w:rsidRPr="00ED65AD">
              <w:rPr>
                <w:rFonts w:ascii="Arial Narrow" w:hAnsi="Arial Narrow" w:cs="Arial"/>
                <w:sz w:val="20"/>
                <w:szCs w:val="20"/>
              </w:rPr>
              <w:t>6. Interpretar la ordenación de los elementos en la Tabla Periódica y reconocer los más relevantes a partir de sus símbolos.</w:t>
            </w:r>
          </w:p>
          <w:p w:rsidR="008F44E3" w:rsidRDefault="008F44E3" w:rsidP="00E47177">
            <w:pPr>
              <w:rPr>
                <w:rFonts w:ascii="Arial Narrow" w:hAnsi="Arial Narrow" w:cs="Arial"/>
                <w:sz w:val="20"/>
                <w:szCs w:val="20"/>
              </w:rPr>
            </w:pPr>
          </w:p>
          <w:p w:rsidR="008F44E3" w:rsidRDefault="008F44E3" w:rsidP="00E47177">
            <w:pPr>
              <w:rPr>
                <w:rFonts w:ascii="Arial Narrow" w:hAnsi="Arial Narrow" w:cs="Arial"/>
                <w:sz w:val="20"/>
                <w:szCs w:val="20"/>
              </w:rPr>
            </w:pPr>
          </w:p>
          <w:p w:rsidR="008F44E3" w:rsidRDefault="008F44E3" w:rsidP="00E47177">
            <w:pPr>
              <w:rPr>
                <w:rFonts w:ascii="Arial Narrow" w:hAnsi="Arial Narrow" w:cs="Arial"/>
                <w:sz w:val="20"/>
                <w:szCs w:val="20"/>
              </w:rPr>
            </w:pPr>
          </w:p>
          <w:p w:rsidR="008F44E3" w:rsidRDefault="008F44E3" w:rsidP="00E47177">
            <w:pPr>
              <w:rPr>
                <w:rFonts w:ascii="Arial Narrow" w:hAnsi="Arial Narrow" w:cs="Arial"/>
                <w:sz w:val="20"/>
                <w:szCs w:val="20"/>
              </w:rPr>
            </w:pPr>
          </w:p>
          <w:p w:rsidR="008F44E3" w:rsidRDefault="008F44E3" w:rsidP="00E47177">
            <w:pPr>
              <w:rPr>
                <w:rFonts w:ascii="Arial Narrow" w:hAnsi="Arial Narrow" w:cs="Arial"/>
                <w:sz w:val="20"/>
                <w:szCs w:val="20"/>
              </w:rPr>
            </w:pPr>
          </w:p>
          <w:p w:rsidR="008F44E3" w:rsidRDefault="008F44E3" w:rsidP="00E47177">
            <w:pPr>
              <w:rPr>
                <w:rFonts w:ascii="Arial Narrow" w:hAnsi="Arial Narrow" w:cs="Arial"/>
                <w:sz w:val="20"/>
                <w:szCs w:val="20"/>
              </w:rPr>
            </w:pPr>
          </w:p>
          <w:p w:rsidR="008F44E3" w:rsidRDefault="008F44E3" w:rsidP="00E47177">
            <w:pPr>
              <w:rPr>
                <w:rFonts w:ascii="Arial Narrow" w:hAnsi="Arial Narrow" w:cs="Arial"/>
                <w:sz w:val="20"/>
                <w:szCs w:val="20"/>
              </w:rPr>
            </w:pPr>
          </w:p>
          <w:p w:rsidR="00C74F32" w:rsidRDefault="00C74F32" w:rsidP="00E47177">
            <w:pPr>
              <w:rPr>
                <w:rFonts w:ascii="Arial Narrow" w:hAnsi="Arial Narrow" w:cs="Arial"/>
                <w:sz w:val="20"/>
                <w:szCs w:val="20"/>
              </w:rPr>
            </w:pPr>
          </w:p>
          <w:p w:rsidR="00E47177" w:rsidRPr="00E47177" w:rsidRDefault="00E47177" w:rsidP="00E47177">
            <w:pPr>
              <w:rPr>
                <w:rFonts w:ascii="Arial Narrow" w:hAnsi="Arial Narrow" w:cs="Arial"/>
                <w:sz w:val="20"/>
                <w:szCs w:val="20"/>
              </w:rPr>
            </w:pPr>
          </w:p>
          <w:p w:rsidR="00195971" w:rsidRDefault="00C74F32" w:rsidP="00E47177">
            <w:pPr>
              <w:rPr>
                <w:rFonts w:ascii="Arial Narrow" w:hAnsi="Arial Narrow" w:cs="Arial"/>
                <w:sz w:val="20"/>
                <w:szCs w:val="20"/>
              </w:rPr>
            </w:pPr>
            <w:r w:rsidRPr="00C74F32">
              <w:rPr>
                <w:rFonts w:ascii="Arial Narrow" w:hAnsi="Arial Narrow" w:cs="Arial"/>
                <w:sz w:val="20"/>
                <w:szCs w:val="20"/>
              </w:rPr>
              <w:t xml:space="preserve">7. Conocer cómo se unen los átomos para formar estructuras más complejas </w:t>
            </w:r>
            <w:r w:rsidRPr="00C74F32">
              <w:rPr>
                <w:rFonts w:ascii="Arial Narrow" w:hAnsi="Arial Narrow" w:cs="Arial"/>
                <w:sz w:val="20"/>
                <w:szCs w:val="20"/>
              </w:rPr>
              <w:lastRenderedPageBreak/>
              <w:t>y explicar las propiedades de las agrupaciones resultantes.</w:t>
            </w:r>
          </w:p>
          <w:p w:rsidR="00195971" w:rsidRDefault="00195971" w:rsidP="00195971">
            <w:pPr>
              <w:rPr>
                <w:rFonts w:ascii="Arial Narrow" w:hAnsi="Arial Narrow" w:cs="Arial"/>
                <w:sz w:val="20"/>
                <w:szCs w:val="20"/>
              </w:rPr>
            </w:pPr>
          </w:p>
          <w:p w:rsidR="00195971" w:rsidRDefault="00195971" w:rsidP="00195971">
            <w:pPr>
              <w:rPr>
                <w:rFonts w:ascii="Arial Narrow" w:hAnsi="Arial Narrow" w:cs="Arial"/>
                <w:sz w:val="20"/>
                <w:szCs w:val="20"/>
              </w:rPr>
            </w:pPr>
          </w:p>
          <w:p w:rsidR="00C74F32" w:rsidRDefault="00C74F32" w:rsidP="00195971">
            <w:pPr>
              <w:rPr>
                <w:rFonts w:ascii="Arial Narrow" w:hAnsi="Arial Narrow" w:cs="Arial"/>
                <w:sz w:val="20"/>
                <w:szCs w:val="20"/>
              </w:rPr>
            </w:pPr>
          </w:p>
          <w:p w:rsidR="00C74F32" w:rsidRDefault="00C74F32" w:rsidP="00195971">
            <w:pPr>
              <w:rPr>
                <w:rFonts w:ascii="Arial Narrow" w:hAnsi="Arial Narrow" w:cs="Arial"/>
                <w:sz w:val="20"/>
                <w:szCs w:val="20"/>
              </w:rPr>
            </w:pPr>
          </w:p>
          <w:p w:rsidR="00C74F32" w:rsidRDefault="00C74F32" w:rsidP="00195971">
            <w:pPr>
              <w:rPr>
                <w:rFonts w:ascii="Arial Narrow" w:hAnsi="Arial Narrow" w:cs="Arial"/>
                <w:sz w:val="20"/>
                <w:szCs w:val="20"/>
              </w:rPr>
            </w:pPr>
          </w:p>
          <w:p w:rsidR="00C74F32" w:rsidRDefault="00C74F32" w:rsidP="00195971">
            <w:pPr>
              <w:rPr>
                <w:rFonts w:ascii="Arial Narrow" w:hAnsi="Arial Narrow" w:cs="Arial"/>
                <w:sz w:val="20"/>
                <w:szCs w:val="20"/>
              </w:rPr>
            </w:pPr>
          </w:p>
          <w:p w:rsidR="00C74F32" w:rsidRDefault="00C74F32" w:rsidP="00195971">
            <w:pPr>
              <w:rPr>
                <w:rFonts w:ascii="Arial Narrow" w:hAnsi="Arial Narrow" w:cs="Arial"/>
                <w:sz w:val="20"/>
                <w:szCs w:val="20"/>
              </w:rPr>
            </w:pPr>
          </w:p>
          <w:p w:rsidR="00C74F32" w:rsidRDefault="00C74F32" w:rsidP="00195971">
            <w:pPr>
              <w:rPr>
                <w:rFonts w:ascii="Arial Narrow" w:hAnsi="Arial Narrow" w:cs="Arial"/>
                <w:sz w:val="20"/>
                <w:szCs w:val="20"/>
              </w:rPr>
            </w:pPr>
          </w:p>
          <w:p w:rsidR="00195971" w:rsidRPr="000A0A1A" w:rsidRDefault="00C74F32" w:rsidP="00195971">
            <w:pPr>
              <w:rPr>
                <w:rFonts w:ascii="Arial Narrow" w:hAnsi="Arial Narrow" w:cs="Arial"/>
                <w:sz w:val="20"/>
                <w:szCs w:val="20"/>
              </w:rPr>
            </w:pPr>
            <w:r w:rsidRPr="00C74F32">
              <w:rPr>
                <w:rFonts w:ascii="Arial Narrow" w:hAnsi="Arial Narrow" w:cs="Arial"/>
                <w:sz w:val="20"/>
                <w:szCs w:val="20"/>
              </w:rPr>
              <w:t>8. Formular y nombrar compuestos binarios siguiendo las normas IUPAC.</w:t>
            </w:r>
          </w:p>
        </w:tc>
        <w:tc>
          <w:tcPr>
            <w:tcW w:w="5244" w:type="dxa"/>
          </w:tcPr>
          <w:p w:rsidR="00204089" w:rsidRDefault="00204089" w:rsidP="00695F84">
            <w:pPr>
              <w:jc w:val="both"/>
              <w:rPr>
                <w:rFonts w:ascii="Arial Narrow" w:hAnsi="Arial Narrow" w:cs="Arial"/>
                <w:sz w:val="20"/>
                <w:szCs w:val="20"/>
              </w:rPr>
            </w:pPr>
          </w:p>
          <w:p w:rsidR="00F70F61" w:rsidRDefault="00F70F61" w:rsidP="00695F84">
            <w:pPr>
              <w:jc w:val="both"/>
              <w:rPr>
                <w:rFonts w:ascii="Arial Narrow" w:hAnsi="Arial Narrow" w:cs="Arial"/>
                <w:sz w:val="20"/>
                <w:szCs w:val="20"/>
              </w:rPr>
            </w:pPr>
          </w:p>
          <w:p w:rsidR="00D67445" w:rsidRDefault="00ED65AD" w:rsidP="00695F84">
            <w:pPr>
              <w:jc w:val="both"/>
              <w:rPr>
                <w:rFonts w:ascii="Arial Narrow" w:hAnsi="Arial Narrow" w:cs="Arial"/>
                <w:sz w:val="20"/>
                <w:szCs w:val="20"/>
              </w:rPr>
            </w:pPr>
            <w:r w:rsidRPr="00ED65AD">
              <w:rPr>
                <w:rFonts w:ascii="Arial Narrow" w:hAnsi="Arial Narrow" w:cs="Arial"/>
                <w:sz w:val="20"/>
                <w:szCs w:val="20"/>
              </w:rPr>
              <w:t>- Relacionar las propiedades de los materiales comunes con el uso que se hace de ellos en su entorno.</w:t>
            </w:r>
          </w:p>
          <w:p w:rsidR="00ED65AD" w:rsidRDefault="00ED65AD" w:rsidP="00695F84">
            <w:pPr>
              <w:jc w:val="both"/>
              <w:rPr>
                <w:rFonts w:ascii="Arial Narrow" w:hAnsi="Arial Narrow" w:cs="Arial"/>
                <w:sz w:val="20"/>
                <w:szCs w:val="20"/>
              </w:rPr>
            </w:pPr>
          </w:p>
          <w:p w:rsidR="00ED65AD" w:rsidRDefault="00ED65AD" w:rsidP="00695F84">
            <w:pPr>
              <w:jc w:val="both"/>
              <w:rPr>
                <w:rFonts w:ascii="Arial Narrow" w:hAnsi="Arial Narrow" w:cs="Arial"/>
                <w:sz w:val="20"/>
                <w:szCs w:val="20"/>
              </w:rPr>
            </w:pPr>
          </w:p>
          <w:p w:rsidR="00ED65AD" w:rsidRDefault="00ED65AD" w:rsidP="00695F84">
            <w:pPr>
              <w:jc w:val="both"/>
              <w:rPr>
                <w:rFonts w:ascii="Arial Narrow" w:hAnsi="Arial Narrow" w:cs="Arial"/>
                <w:sz w:val="20"/>
                <w:szCs w:val="20"/>
              </w:rPr>
            </w:pPr>
          </w:p>
          <w:p w:rsidR="00ED65AD" w:rsidRDefault="00ED65AD" w:rsidP="00695F84">
            <w:pPr>
              <w:jc w:val="both"/>
              <w:rPr>
                <w:rFonts w:ascii="Arial Narrow" w:hAnsi="Arial Narrow" w:cs="Arial"/>
                <w:sz w:val="20"/>
                <w:szCs w:val="20"/>
              </w:rPr>
            </w:pPr>
          </w:p>
          <w:p w:rsidR="00D67445" w:rsidRDefault="00D67445" w:rsidP="00695F84">
            <w:pPr>
              <w:jc w:val="both"/>
              <w:rPr>
                <w:rFonts w:ascii="Arial Narrow" w:hAnsi="Arial Narrow" w:cs="Arial"/>
                <w:sz w:val="20"/>
                <w:szCs w:val="20"/>
              </w:rPr>
            </w:pPr>
          </w:p>
          <w:p w:rsidR="007647F3" w:rsidRDefault="007647F3" w:rsidP="00695F84">
            <w:pPr>
              <w:jc w:val="both"/>
              <w:rPr>
                <w:rFonts w:ascii="Arial Narrow" w:hAnsi="Arial Narrow" w:cs="Arial"/>
                <w:sz w:val="20"/>
                <w:szCs w:val="20"/>
              </w:rPr>
            </w:pPr>
          </w:p>
          <w:p w:rsidR="007647F3" w:rsidRDefault="007647F3" w:rsidP="00695F84">
            <w:pPr>
              <w:jc w:val="both"/>
              <w:rPr>
                <w:rFonts w:ascii="Arial Narrow" w:hAnsi="Arial Narrow" w:cs="Arial"/>
                <w:sz w:val="20"/>
                <w:szCs w:val="20"/>
              </w:rPr>
            </w:pPr>
          </w:p>
          <w:p w:rsidR="00ED65AD" w:rsidRPr="00ED65AD" w:rsidRDefault="00ED65AD" w:rsidP="00ED65AD">
            <w:pPr>
              <w:jc w:val="both"/>
              <w:rPr>
                <w:rFonts w:ascii="Arial Narrow" w:hAnsi="Arial Narrow" w:cs="Arial"/>
                <w:sz w:val="20"/>
                <w:szCs w:val="20"/>
              </w:rPr>
            </w:pPr>
            <w:r w:rsidRPr="00ED65AD">
              <w:rPr>
                <w:rFonts w:ascii="Arial Narrow" w:hAnsi="Arial Narrow" w:cs="Arial"/>
                <w:sz w:val="20"/>
                <w:szCs w:val="20"/>
              </w:rPr>
              <w:t xml:space="preserve">- Interpretar las leyes de </w:t>
            </w:r>
            <w:proofErr w:type="spellStart"/>
            <w:r w:rsidRPr="00ED65AD">
              <w:rPr>
                <w:rFonts w:ascii="Arial Narrow" w:hAnsi="Arial Narrow" w:cs="Arial"/>
                <w:sz w:val="20"/>
                <w:szCs w:val="20"/>
              </w:rPr>
              <w:t>Boyle</w:t>
            </w:r>
            <w:proofErr w:type="spellEnd"/>
            <w:r w:rsidRPr="00ED65AD">
              <w:rPr>
                <w:rFonts w:ascii="Arial Narrow" w:hAnsi="Arial Narrow" w:cs="Arial"/>
                <w:sz w:val="20"/>
                <w:szCs w:val="20"/>
              </w:rPr>
              <w:t xml:space="preserve">, Charles y Gay-Lussac y representarlas gráficamente. </w:t>
            </w:r>
          </w:p>
          <w:p w:rsidR="00ED65AD" w:rsidRPr="00ED65AD" w:rsidRDefault="00ED65AD" w:rsidP="00ED65AD">
            <w:pPr>
              <w:jc w:val="both"/>
              <w:rPr>
                <w:rFonts w:ascii="Arial Narrow" w:hAnsi="Arial Narrow" w:cs="Arial"/>
                <w:sz w:val="20"/>
                <w:szCs w:val="20"/>
              </w:rPr>
            </w:pPr>
            <w:r w:rsidRPr="00ED65AD">
              <w:rPr>
                <w:rFonts w:ascii="Arial Narrow" w:hAnsi="Arial Narrow" w:cs="Arial"/>
                <w:sz w:val="20"/>
                <w:szCs w:val="20"/>
              </w:rPr>
              <w:t xml:space="preserve">- Explicar la dependencia de las expresiones matemáticas de las leyes de Charles y Gay-Lussac con la escala de temperaturas empleada. </w:t>
            </w:r>
          </w:p>
          <w:p w:rsidR="00ED65AD" w:rsidRPr="00ED65AD" w:rsidRDefault="00ED65AD" w:rsidP="00ED65AD">
            <w:pPr>
              <w:jc w:val="both"/>
              <w:rPr>
                <w:rFonts w:ascii="Arial Narrow" w:hAnsi="Arial Narrow" w:cs="Arial"/>
                <w:sz w:val="20"/>
                <w:szCs w:val="20"/>
              </w:rPr>
            </w:pPr>
            <w:r w:rsidRPr="00ED65AD">
              <w:rPr>
                <w:rFonts w:ascii="Arial Narrow" w:hAnsi="Arial Narrow" w:cs="Arial"/>
                <w:sz w:val="20"/>
                <w:szCs w:val="20"/>
              </w:rPr>
              <w:t xml:space="preserve">- Realizar cálculos con la ley combinada de los gases. </w:t>
            </w:r>
          </w:p>
          <w:p w:rsidR="00ED65AD" w:rsidRPr="00ED65AD" w:rsidRDefault="00ED65AD" w:rsidP="00ED65AD">
            <w:pPr>
              <w:jc w:val="both"/>
              <w:rPr>
                <w:rFonts w:ascii="Arial Narrow" w:hAnsi="Arial Narrow" w:cs="Arial"/>
                <w:sz w:val="20"/>
                <w:szCs w:val="20"/>
              </w:rPr>
            </w:pPr>
            <w:r w:rsidRPr="00ED65AD">
              <w:rPr>
                <w:rFonts w:ascii="Arial Narrow" w:hAnsi="Arial Narrow" w:cs="Arial"/>
                <w:sz w:val="20"/>
                <w:szCs w:val="20"/>
              </w:rPr>
              <w:t xml:space="preserve">- Representar e interpretar gráficas, en las que se relacionen la presión, el volumen y la temperatura, a partir de datos referidos a estudios experimentales de las leyes de los gases. </w:t>
            </w:r>
          </w:p>
          <w:p w:rsidR="007647F3" w:rsidRDefault="007647F3" w:rsidP="00695F84">
            <w:pPr>
              <w:jc w:val="both"/>
              <w:rPr>
                <w:rFonts w:ascii="Arial Narrow" w:hAnsi="Arial Narrow" w:cs="Arial"/>
                <w:sz w:val="20"/>
                <w:szCs w:val="20"/>
              </w:rPr>
            </w:pPr>
          </w:p>
          <w:p w:rsidR="007647F3" w:rsidRDefault="007647F3" w:rsidP="00695F84">
            <w:pPr>
              <w:jc w:val="both"/>
              <w:rPr>
                <w:rFonts w:ascii="Arial Narrow" w:hAnsi="Arial Narrow" w:cs="Arial"/>
                <w:sz w:val="20"/>
                <w:szCs w:val="20"/>
              </w:rPr>
            </w:pPr>
          </w:p>
          <w:p w:rsidR="00ED65AD" w:rsidRDefault="00ED65AD" w:rsidP="00695F84">
            <w:pPr>
              <w:jc w:val="both"/>
              <w:rPr>
                <w:rFonts w:ascii="Arial Narrow" w:hAnsi="Arial Narrow" w:cs="Arial"/>
                <w:sz w:val="20"/>
                <w:szCs w:val="20"/>
              </w:rPr>
            </w:pPr>
          </w:p>
          <w:p w:rsidR="007647F3" w:rsidRDefault="007647F3" w:rsidP="00695F84">
            <w:pPr>
              <w:jc w:val="both"/>
              <w:rPr>
                <w:rFonts w:ascii="Arial Narrow" w:hAnsi="Arial Narrow" w:cs="Arial"/>
                <w:sz w:val="20"/>
                <w:szCs w:val="20"/>
              </w:rPr>
            </w:pPr>
          </w:p>
          <w:p w:rsidR="00ED65AD" w:rsidRPr="00ED65AD" w:rsidRDefault="00ED65AD" w:rsidP="00ED65AD">
            <w:pPr>
              <w:jc w:val="both"/>
              <w:rPr>
                <w:rFonts w:ascii="Arial Narrow" w:hAnsi="Arial Narrow" w:cs="Arial"/>
                <w:sz w:val="20"/>
                <w:szCs w:val="20"/>
              </w:rPr>
            </w:pPr>
            <w:r w:rsidRPr="00ED65AD">
              <w:rPr>
                <w:rFonts w:ascii="Arial Narrow" w:hAnsi="Arial Narrow" w:cs="Arial"/>
                <w:sz w:val="20"/>
                <w:szCs w:val="20"/>
              </w:rPr>
              <w:t xml:space="preserve">- Distinguir mezclas homogéneas, heterogéneas y coloides. </w:t>
            </w:r>
          </w:p>
          <w:p w:rsidR="00ED65AD" w:rsidRPr="00ED65AD" w:rsidRDefault="00ED65AD" w:rsidP="00ED65AD">
            <w:pPr>
              <w:jc w:val="both"/>
              <w:rPr>
                <w:rFonts w:ascii="Arial Narrow" w:hAnsi="Arial Narrow" w:cs="Arial"/>
                <w:sz w:val="20"/>
                <w:szCs w:val="20"/>
              </w:rPr>
            </w:pPr>
            <w:r w:rsidRPr="00ED65AD">
              <w:rPr>
                <w:rFonts w:ascii="Arial Narrow" w:hAnsi="Arial Narrow" w:cs="Arial"/>
                <w:sz w:val="20"/>
                <w:szCs w:val="20"/>
              </w:rPr>
              <w:t xml:space="preserve">- Preparar en el laboratorio disoluciones acuosas de soluto sólido de concentración conocida expresada en gramos/litro. </w:t>
            </w:r>
          </w:p>
          <w:p w:rsidR="00ED65AD" w:rsidRPr="00ED65AD" w:rsidRDefault="00ED65AD" w:rsidP="00ED65AD">
            <w:pPr>
              <w:jc w:val="both"/>
              <w:rPr>
                <w:rFonts w:ascii="Arial Narrow" w:hAnsi="Arial Narrow" w:cs="Arial"/>
                <w:sz w:val="20"/>
                <w:szCs w:val="20"/>
              </w:rPr>
            </w:pPr>
            <w:r w:rsidRPr="00ED65AD">
              <w:rPr>
                <w:rFonts w:ascii="Arial Narrow" w:hAnsi="Arial Narrow" w:cs="Arial"/>
                <w:sz w:val="20"/>
                <w:szCs w:val="20"/>
              </w:rPr>
              <w:t xml:space="preserve">- Resolver ejercicios numéricos que incluyan cálculos de concentración en gramos/litro. </w:t>
            </w:r>
          </w:p>
          <w:p w:rsidR="00ED65AD" w:rsidRPr="00ED65AD" w:rsidRDefault="00ED65AD" w:rsidP="00ED65AD">
            <w:pPr>
              <w:jc w:val="both"/>
              <w:rPr>
                <w:rFonts w:ascii="Arial Narrow" w:hAnsi="Arial Narrow" w:cs="Arial"/>
                <w:sz w:val="20"/>
                <w:szCs w:val="20"/>
              </w:rPr>
            </w:pPr>
            <w:r w:rsidRPr="00ED65AD">
              <w:rPr>
                <w:rFonts w:ascii="Arial Narrow" w:hAnsi="Arial Narrow" w:cs="Arial"/>
                <w:sz w:val="20"/>
                <w:szCs w:val="20"/>
              </w:rPr>
              <w:t>- Analizar una gráfica de solubilidad frente a temperatura.</w:t>
            </w:r>
          </w:p>
          <w:p w:rsidR="00ED65AD" w:rsidRDefault="00ED65AD" w:rsidP="007647F3">
            <w:pPr>
              <w:jc w:val="both"/>
              <w:rPr>
                <w:rFonts w:ascii="Arial Narrow" w:hAnsi="Arial Narrow" w:cs="Arial"/>
                <w:sz w:val="20"/>
                <w:szCs w:val="20"/>
              </w:rPr>
            </w:pPr>
          </w:p>
          <w:p w:rsidR="00ED65AD" w:rsidRDefault="00ED65AD" w:rsidP="007647F3">
            <w:pPr>
              <w:jc w:val="both"/>
              <w:rPr>
                <w:rFonts w:ascii="Arial Narrow" w:hAnsi="Arial Narrow" w:cs="Arial"/>
                <w:sz w:val="20"/>
                <w:szCs w:val="20"/>
              </w:rPr>
            </w:pPr>
          </w:p>
          <w:p w:rsidR="00ED65AD" w:rsidRDefault="00ED65AD" w:rsidP="007647F3">
            <w:pPr>
              <w:jc w:val="both"/>
              <w:rPr>
                <w:rFonts w:ascii="Arial Narrow" w:hAnsi="Arial Narrow" w:cs="Arial"/>
                <w:sz w:val="20"/>
                <w:szCs w:val="20"/>
              </w:rPr>
            </w:pPr>
          </w:p>
          <w:p w:rsidR="00ED65AD" w:rsidRDefault="00ED65AD" w:rsidP="007647F3">
            <w:pPr>
              <w:jc w:val="both"/>
              <w:rPr>
                <w:rFonts w:ascii="Arial Narrow" w:hAnsi="Arial Narrow" w:cs="Arial"/>
                <w:sz w:val="20"/>
                <w:szCs w:val="20"/>
              </w:rPr>
            </w:pPr>
          </w:p>
          <w:p w:rsidR="00ED65AD" w:rsidRPr="00ED65AD" w:rsidRDefault="00ED65AD" w:rsidP="00ED65AD">
            <w:pPr>
              <w:jc w:val="both"/>
              <w:rPr>
                <w:rFonts w:ascii="Arial Narrow" w:hAnsi="Arial Narrow" w:cs="Arial"/>
                <w:sz w:val="20"/>
                <w:szCs w:val="20"/>
              </w:rPr>
            </w:pPr>
            <w:r w:rsidRPr="00ED65AD">
              <w:rPr>
                <w:rFonts w:ascii="Arial Narrow" w:hAnsi="Arial Narrow" w:cs="Arial"/>
                <w:sz w:val="20"/>
                <w:szCs w:val="20"/>
              </w:rPr>
              <w:lastRenderedPageBreak/>
              <w:t>- Describir los primeros modelos atómicos y justificar su evolución para poder explicar nuevos fenómenos.</w:t>
            </w:r>
          </w:p>
          <w:p w:rsidR="00ED65AD" w:rsidRPr="00ED65AD" w:rsidRDefault="00ED65AD" w:rsidP="00ED65AD">
            <w:pPr>
              <w:jc w:val="both"/>
              <w:rPr>
                <w:rFonts w:ascii="Arial Narrow" w:hAnsi="Arial Narrow" w:cs="Arial"/>
                <w:sz w:val="20"/>
                <w:szCs w:val="20"/>
              </w:rPr>
            </w:pPr>
            <w:r w:rsidRPr="00ED65AD">
              <w:rPr>
                <w:rFonts w:ascii="Arial Narrow" w:hAnsi="Arial Narrow" w:cs="Arial"/>
                <w:sz w:val="20"/>
                <w:szCs w:val="20"/>
              </w:rPr>
              <w:t>- Describir el modelo de Rutherford, las características de las partículas subatómicas básicas y su localización en el átomo.</w:t>
            </w:r>
          </w:p>
          <w:p w:rsidR="00ED65AD" w:rsidRPr="00ED65AD" w:rsidRDefault="00ED65AD" w:rsidP="00ED65AD">
            <w:pPr>
              <w:jc w:val="both"/>
              <w:rPr>
                <w:rFonts w:ascii="Arial Narrow" w:hAnsi="Arial Narrow" w:cs="Arial"/>
                <w:sz w:val="20"/>
                <w:szCs w:val="20"/>
              </w:rPr>
            </w:pPr>
            <w:r w:rsidRPr="00ED65AD">
              <w:rPr>
                <w:rFonts w:ascii="Arial Narrow" w:hAnsi="Arial Narrow" w:cs="Arial"/>
                <w:sz w:val="20"/>
                <w:szCs w:val="20"/>
              </w:rPr>
              <w:t xml:space="preserve">- Reconocer los conceptos de número atómico y número másico y a partir de ellos caracterizar átomos e isótopos. </w:t>
            </w:r>
          </w:p>
          <w:p w:rsidR="00E47177" w:rsidRDefault="00ED65AD" w:rsidP="00ED65AD">
            <w:pPr>
              <w:jc w:val="both"/>
              <w:rPr>
                <w:rFonts w:ascii="Arial Narrow" w:hAnsi="Arial Narrow" w:cs="Arial"/>
                <w:sz w:val="20"/>
                <w:szCs w:val="20"/>
              </w:rPr>
            </w:pPr>
            <w:r w:rsidRPr="00ED65AD">
              <w:rPr>
                <w:rFonts w:ascii="Arial Narrow" w:hAnsi="Arial Narrow" w:cs="Arial"/>
                <w:sz w:val="20"/>
                <w:szCs w:val="20"/>
              </w:rPr>
              <w:t>- Distribuir las partículas en un átomo a partir del número atómico y del número másico o a partir de notación.</w:t>
            </w:r>
          </w:p>
          <w:p w:rsidR="00E47177" w:rsidRDefault="00E47177" w:rsidP="00E47177">
            <w:pPr>
              <w:jc w:val="both"/>
              <w:rPr>
                <w:rFonts w:ascii="Arial Narrow" w:hAnsi="Arial Narrow" w:cs="Arial"/>
                <w:sz w:val="20"/>
                <w:szCs w:val="20"/>
              </w:rPr>
            </w:pPr>
          </w:p>
          <w:p w:rsidR="00E47177" w:rsidRDefault="00E47177" w:rsidP="00E47177">
            <w:pPr>
              <w:jc w:val="both"/>
              <w:rPr>
                <w:rFonts w:ascii="Arial Narrow" w:hAnsi="Arial Narrow" w:cs="Arial"/>
                <w:sz w:val="20"/>
                <w:szCs w:val="20"/>
              </w:rPr>
            </w:pPr>
          </w:p>
          <w:p w:rsidR="00E47177" w:rsidRDefault="00E47177" w:rsidP="00E47177">
            <w:pPr>
              <w:jc w:val="both"/>
              <w:rPr>
                <w:rFonts w:ascii="Arial Narrow" w:hAnsi="Arial Narrow" w:cs="Arial"/>
                <w:sz w:val="20"/>
                <w:szCs w:val="20"/>
              </w:rPr>
            </w:pPr>
          </w:p>
          <w:p w:rsidR="00E47177" w:rsidRDefault="00E47177" w:rsidP="00E47177">
            <w:pPr>
              <w:jc w:val="both"/>
              <w:rPr>
                <w:rFonts w:ascii="Arial Narrow" w:hAnsi="Arial Narrow" w:cs="Arial"/>
                <w:sz w:val="20"/>
                <w:szCs w:val="20"/>
              </w:rPr>
            </w:pPr>
          </w:p>
          <w:p w:rsidR="00ED65AD" w:rsidRPr="00ED65AD" w:rsidRDefault="00ED65AD" w:rsidP="00ED65AD">
            <w:pPr>
              <w:jc w:val="both"/>
              <w:rPr>
                <w:rFonts w:ascii="Arial Narrow" w:hAnsi="Arial Narrow" w:cs="Arial"/>
                <w:sz w:val="20"/>
                <w:szCs w:val="20"/>
              </w:rPr>
            </w:pPr>
            <w:r w:rsidRPr="00ED65AD">
              <w:rPr>
                <w:rFonts w:ascii="Arial Narrow" w:hAnsi="Arial Narrow" w:cs="Arial"/>
                <w:sz w:val="20"/>
                <w:szCs w:val="20"/>
              </w:rPr>
              <w:t>- Definir isótopo.</w:t>
            </w:r>
          </w:p>
          <w:p w:rsidR="00ED65AD" w:rsidRPr="00ED65AD" w:rsidRDefault="00ED65AD" w:rsidP="00ED65AD">
            <w:pPr>
              <w:jc w:val="both"/>
              <w:rPr>
                <w:rFonts w:ascii="Arial Narrow" w:hAnsi="Arial Narrow" w:cs="Arial"/>
                <w:sz w:val="20"/>
                <w:szCs w:val="20"/>
              </w:rPr>
            </w:pPr>
            <w:r w:rsidRPr="00ED65AD">
              <w:rPr>
                <w:rFonts w:ascii="Arial Narrow" w:hAnsi="Arial Narrow" w:cs="Arial"/>
                <w:sz w:val="20"/>
                <w:szCs w:val="20"/>
              </w:rPr>
              <w:t>- Reconocer la importancia de Marie Curie en el conocimiento de la radiactividad como ejemplo de la contribución de la mujer al desarrollo de la ciencia.</w:t>
            </w:r>
          </w:p>
          <w:p w:rsidR="008F44E3" w:rsidRDefault="00ED65AD" w:rsidP="00ED65AD">
            <w:pPr>
              <w:jc w:val="both"/>
              <w:rPr>
                <w:rFonts w:ascii="Arial Narrow" w:hAnsi="Arial Narrow" w:cs="Arial"/>
                <w:sz w:val="20"/>
                <w:szCs w:val="20"/>
              </w:rPr>
            </w:pPr>
            <w:r w:rsidRPr="00ED65AD">
              <w:rPr>
                <w:rFonts w:ascii="Arial Narrow" w:hAnsi="Arial Narrow" w:cs="Arial"/>
                <w:sz w:val="20"/>
                <w:szCs w:val="20"/>
              </w:rPr>
              <w:t>- Comentar algunas aplicaciones de los isótopos radiactivos y reconocer, tanto su utilidad como la problemática de los residuos originados, así como las soluciones para la gestión de los mismos.</w:t>
            </w:r>
          </w:p>
          <w:p w:rsidR="008F44E3" w:rsidRDefault="008F44E3" w:rsidP="00E47177">
            <w:pPr>
              <w:jc w:val="both"/>
              <w:rPr>
                <w:rFonts w:ascii="Arial Narrow" w:hAnsi="Arial Narrow" w:cs="Arial"/>
                <w:sz w:val="20"/>
                <w:szCs w:val="20"/>
              </w:rPr>
            </w:pPr>
          </w:p>
          <w:p w:rsidR="008F44E3" w:rsidRDefault="008F44E3" w:rsidP="00E47177">
            <w:pPr>
              <w:jc w:val="both"/>
              <w:rPr>
                <w:rFonts w:ascii="Arial Narrow" w:hAnsi="Arial Narrow" w:cs="Arial"/>
                <w:sz w:val="20"/>
                <w:szCs w:val="20"/>
              </w:rPr>
            </w:pPr>
          </w:p>
          <w:p w:rsidR="00C74F32" w:rsidRPr="00E47177" w:rsidRDefault="00C74F32" w:rsidP="00E47177">
            <w:pPr>
              <w:jc w:val="both"/>
              <w:rPr>
                <w:rFonts w:ascii="Arial Narrow" w:hAnsi="Arial Narrow" w:cs="Arial"/>
                <w:sz w:val="20"/>
                <w:szCs w:val="20"/>
              </w:rPr>
            </w:pPr>
          </w:p>
          <w:p w:rsidR="00C74F32" w:rsidRPr="00C74F32" w:rsidRDefault="00C74F32" w:rsidP="00C74F32">
            <w:pPr>
              <w:jc w:val="both"/>
              <w:rPr>
                <w:rFonts w:ascii="Arial Narrow" w:hAnsi="Arial Narrow" w:cs="Arial"/>
                <w:sz w:val="20"/>
                <w:szCs w:val="20"/>
              </w:rPr>
            </w:pPr>
            <w:r w:rsidRPr="00C74F32">
              <w:rPr>
                <w:rFonts w:ascii="Arial Narrow" w:hAnsi="Arial Narrow" w:cs="Arial"/>
                <w:sz w:val="20"/>
                <w:szCs w:val="20"/>
              </w:rPr>
              <w:t xml:space="preserve">- Reconocer el símbolo y el nombre de los elementos representativos. </w:t>
            </w:r>
          </w:p>
          <w:p w:rsidR="00C74F32" w:rsidRPr="00C74F32" w:rsidRDefault="00C74F32" w:rsidP="00C74F32">
            <w:pPr>
              <w:jc w:val="both"/>
              <w:rPr>
                <w:rFonts w:ascii="Arial Narrow" w:hAnsi="Arial Narrow" w:cs="Arial"/>
                <w:sz w:val="20"/>
                <w:szCs w:val="20"/>
              </w:rPr>
            </w:pPr>
            <w:r w:rsidRPr="00C74F32">
              <w:rPr>
                <w:rFonts w:ascii="Arial Narrow" w:hAnsi="Arial Narrow" w:cs="Arial"/>
                <w:sz w:val="20"/>
                <w:szCs w:val="20"/>
              </w:rPr>
              <w:t>- Justificar la actual ordenación de los elementos por número atómico creciente y en grupos en función de sus propiedades.</w:t>
            </w:r>
          </w:p>
          <w:p w:rsidR="00C74F32" w:rsidRPr="00C74F32" w:rsidRDefault="00C74F32" w:rsidP="00C74F32">
            <w:pPr>
              <w:jc w:val="both"/>
              <w:rPr>
                <w:rFonts w:ascii="Arial Narrow" w:hAnsi="Arial Narrow" w:cs="Arial"/>
                <w:sz w:val="20"/>
                <w:szCs w:val="20"/>
              </w:rPr>
            </w:pPr>
            <w:r w:rsidRPr="00C74F32">
              <w:rPr>
                <w:rFonts w:ascii="Arial Narrow" w:hAnsi="Arial Narrow" w:cs="Arial"/>
                <w:sz w:val="20"/>
                <w:szCs w:val="20"/>
              </w:rPr>
              <w:t xml:space="preserve">- Describir la ocupación electrónica de la última capa en los gases nobles y relacionarla con su inactividad química. </w:t>
            </w:r>
          </w:p>
          <w:p w:rsidR="00C74F32" w:rsidRPr="00C74F32" w:rsidRDefault="00C74F32" w:rsidP="00C74F32">
            <w:pPr>
              <w:jc w:val="both"/>
              <w:rPr>
                <w:rFonts w:ascii="Arial Narrow" w:hAnsi="Arial Narrow" w:cs="Arial"/>
                <w:sz w:val="20"/>
                <w:szCs w:val="20"/>
              </w:rPr>
            </w:pPr>
            <w:r w:rsidRPr="00C74F32">
              <w:rPr>
                <w:rFonts w:ascii="Arial Narrow" w:hAnsi="Arial Narrow" w:cs="Arial"/>
                <w:sz w:val="20"/>
                <w:szCs w:val="20"/>
              </w:rPr>
              <w:t xml:space="preserve">- Relacionar las principales propiedades de metales, no metales y gases nobles con su posición en la Tabla Periódica. </w:t>
            </w:r>
          </w:p>
          <w:p w:rsidR="00195971" w:rsidRDefault="00C74F32" w:rsidP="00C74F32">
            <w:pPr>
              <w:jc w:val="both"/>
              <w:rPr>
                <w:rFonts w:ascii="Arial Narrow" w:hAnsi="Arial Narrow" w:cs="Arial"/>
                <w:sz w:val="20"/>
                <w:szCs w:val="20"/>
              </w:rPr>
            </w:pPr>
            <w:r w:rsidRPr="00C74F32">
              <w:rPr>
                <w:rFonts w:ascii="Arial Narrow" w:hAnsi="Arial Narrow" w:cs="Arial"/>
                <w:sz w:val="20"/>
                <w:szCs w:val="20"/>
              </w:rPr>
              <w:t>- Justificar, a partir de la ocupación electrónica de la última capa, la tendencia de los elementos a formar iones tomando como referencia el gas noble más próximo.</w:t>
            </w:r>
          </w:p>
          <w:p w:rsidR="00C74F32" w:rsidRDefault="00C74F32" w:rsidP="00C74F32">
            <w:pPr>
              <w:jc w:val="both"/>
              <w:rPr>
                <w:rFonts w:ascii="Arial Narrow" w:hAnsi="Arial Narrow" w:cs="Arial"/>
                <w:sz w:val="20"/>
                <w:szCs w:val="20"/>
              </w:rPr>
            </w:pPr>
          </w:p>
          <w:p w:rsidR="00C74F32" w:rsidRDefault="00C74F32" w:rsidP="00C74F32">
            <w:pPr>
              <w:jc w:val="both"/>
              <w:rPr>
                <w:rFonts w:ascii="Arial Narrow" w:hAnsi="Arial Narrow" w:cs="Arial"/>
                <w:sz w:val="20"/>
                <w:szCs w:val="20"/>
              </w:rPr>
            </w:pPr>
          </w:p>
          <w:p w:rsidR="00195971" w:rsidRDefault="00195971" w:rsidP="00E47177">
            <w:pPr>
              <w:jc w:val="both"/>
              <w:rPr>
                <w:rFonts w:ascii="Arial Narrow" w:hAnsi="Arial Narrow" w:cs="Arial"/>
                <w:sz w:val="20"/>
                <w:szCs w:val="20"/>
              </w:rPr>
            </w:pPr>
          </w:p>
          <w:p w:rsidR="00C74F32" w:rsidRPr="00C74F32" w:rsidRDefault="00C74F32" w:rsidP="00C74F32">
            <w:pPr>
              <w:jc w:val="both"/>
              <w:rPr>
                <w:rFonts w:ascii="Arial Narrow" w:hAnsi="Arial Narrow" w:cs="Arial"/>
                <w:sz w:val="20"/>
                <w:szCs w:val="20"/>
              </w:rPr>
            </w:pPr>
            <w:r w:rsidRPr="00C74F32">
              <w:rPr>
                <w:rFonts w:ascii="Arial Narrow" w:hAnsi="Arial Narrow" w:cs="Arial"/>
                <w:sz w:val="20"/>
                <w:szCs w:val="20"/>
              </w:rPr>
              <w:t>- Explicar por qué se unen los átomos y asociarlo a procesos electrónicos.</w:t>
            </w:r>
          </w:p>
          <w:p w:rsidR="00C74F32" w:rsidRPr="00C74F32" w:rsidRDefault="00C74F32" w:rsidP="00C74F32">
            <w:pPr>
              <w:jc w:val="both"/>
              <w:rPr>
                <w:rFonts w:ascii="Arial Narrow" w:hAnsi="Arial Narrow" w:cs="Arial"/>
                <w:sz w:val="20"/>
                <w:szCs w:val="20"/>
              </w:rPr>
            </w:pPr>
            <w:r w:rsidRPr="00C74F32">
              <w:rPr>
                <w:rFonts w:ascii="Arial Narrow" w:hAnsi="Arial Narrow" w:cs="Arial"/>
                <w:sz w:val="20"/>
                <w:szCs w:val="20"/>
              </w:rPr>
              <w:t xml:space="preserve">- Reconocer que los tres tipos de enlace químico son modelos para explicar la unión entre átomos. </w:t>
            </w:r>
          </w:p>
          <w:p w:rsidR="00C74F32" w:rsidRPr="00C74F32" w:rsidRDefault="00C74F32" w:rsidP="00C74F32">
            <w:pPr>
              <w:jc w:val="both"/>
              <w:rPr>
                <w:rFonts w:ascii="Arial Narrow" w:hAnsi="Arial Narrow" w:cs="Arial"/>
                <w:sz w:val="20"/>
                <w:szCs w:val="20"/>
              </w:rPr>
            </w:pPr>
            <w:r w:rsidRPr="00C74F32">
              <w:rPr>
                <w:rFonts w:ascii="Arial Narrow" w:hAnsi="Arial Narrow" w:cs="Arial"/>
                <w:sz w:val="20"/>
                <w:szCs w:val="20"/>
              </w:rPr>
              <w:lastRenderedPageBreak/>
              <w:t xml:space="preserve">- Utilizar modelos moleculares para mostrar las formas en que se unen los átomos. </w:t>
            </w:r>
          </w:p>
          <w:p w:rsidR="00C74F32" w:rsidRPr="00C74F32" w:rsidRDefault="00C74F32" w:rsidP="00C74F32">
            <w:pPr>
              <w:jc w:val="both"/>
              <w:rPr>
                <w:rFonts w:ascii="Arial Narrow" w:hAnsi="Arial Narrow" w:cs="Arial"/>
                <w:sz w:val="20"/>
                <w:szCs w:val="20"/>
              </w:rPr>
            </w:pPr>
            <w:r w:rsidRPr="00C74F32">
              <w:rPr>
                <w:rFonts w:ascii="Arial Narrow" w:hAnsi="Arial Narrow" w:cs="Arial"/>
                <w:sz w:val="20"/>
                <w:szCs w:val="20"/>
              </w:rPr>
              <w:t xml:space="preserve">- Justificar las propiedades que presentan los distintos tipos de sustancias a partir de los correspondientes modelos de enlace. </w:t>
            </w:r>
          </w:p>
          <w:p w:rsidR="00C74F32" w:rsidRPr="00C74F32" w:rsidRDefault="00C74F32" w:rsidP="00C74F32">
            <w:pPr>
              <w:jc w:val="both"/>
              <w:rPr>
                <w:rFonts w:ascii="Arial Narrow" w:hAnsi="Arial Narrow" w:cs="Arial"/>
                <w:sz w:val="20"/>
                <w:szCs w:val="20"/>
              </w:rPr>
            </w:pPr>
            <w:r w:rsidRPr="00C74F32">
              <w:rPr>
                <w:rFonts w:ascii="Arial Narrow" w:hAnsi="Arial Narrow" w:cs="Arial"/>
                <w:sz w:val="20"/>
                <w:szCs w:val="20"/>
              </w:rPr>
              <w:t xml:space="preserve">- Comprobar experimentalmente las propiedades de las sustancias. </w:t>
            </w:r>
          </w:p>
          <w:p w:rsidR="00195971" w:rsidRDefault="00C74F32" w:rsidP="00C74F32">
            <w:pPr>
              <w:jc w:val="both"/>
              <w:rPr>
                <w:rFonts w:ascii="Arial Narrow" w:hAnsi="Arial Narrow" w:cs="Arial"/>
                <w:sz w:val="20"/>
                <w:szCs w:val="20"/>
              </w:rPr>
            </w:pPr>
            <w:r w:rsidRPr="00C74F32">
              <w:rPr>
                <w:rFonts w:ascii="Arial Narrow" w:hAnsi="Arial Narrow" w:cs="Arial"/>
                <w:sz w:val="20"/>
                <w:szCs w:val="20"/>
              </w:rPr>
              <w:t xml:space="preserve">- Calcular la masa molecular de sustancias sencillas dada su fórmula y las masas atómicas de los átomos presentes en ella. </w:t>
            </w:r>
          </w:p>
          <w:p w:rsidR="00C74F32" w:rsidRDefault="00C74F32" w:rsidP="00C74F32">
            <w:pPr>
              <w:jc w:val="both"/>
              <w:rPr>
                <w:rFonts w:ascii="Arial Narrow" w:hAnsi="Arial Narrow" w:cs="Arial"/>
                <w:sz w:val="20"/>
                <w:szCs w:val="20"/>
              </w:rPr>
            </w:pPr>
          </w:p>
          <w:p w:rsidR="00C74F32" w:rsidRDefault="00C74F32" w:rsidP="00C74F32">
            <w:pPr>
              <w:jc w:val="both"/>
              <w:rPr>
                <w:rFonts w:ascii="Arial Narrow" w:hAnsi="Arial Narrow" w:cs="Arial"/>
                <w:sz w:val="20"/>
                <w:szCs w:val="20"/>
              </w:rPr>
            </w:pPr>
          </w:p>
          <w:p w:rsidR="00195971" w:rsidRDefault="00195971" w:rsidP="00195971">
            <w:pPr>
              <w:jc w:val="both"/>
              <w:rPr>
                <w:rFonts w:ascii="Arial Narrow" w:hAnsi="Arial Narrow" w:cs="Arial"/>
                <w:sz w:val="20"/>
                <w:szCs w:val="20"/>
              </w:rPr>
            </w:pPr>
          </w:p>
          <w:p w:rsidR="00195971" w:rsidRPr="000A0A1A" w:rsidRDefault="00C74F32" w:rsidP="00195971">
            <w:pPr>
              <w:jc w:val="both"/>
              <w:rPr>
                <w:rFonts w:ascii="Arial Narrow" w:hAnsi="Arial Narrow" w:cs="Arial"/>
                <w:sz w:val="20"/>
                <w:szCs w:val="20"/>
              </w:rPr>
            </w:pPr>
            <w:r w:rsidRPr="00C74F32">
              <w:rPr>
                <w:rFonts w:ascii="Arial Narrow" w:hAnsi="Arial Narrow" w:cs="Arial"/>
                <w:sz w:val="20"/>
                <w:szCs w:val="20"/>
              </w:rPr>
              <w:t>- Formular y nombrar óxidos, ácidos hidrácidos, hidruros y sales binarias.</w:t>
            </w:r>
          </w:p>
        </w:tc>
        <w:tc>
          <w:tcPr>
            <w:tcW w:w="709" w:type="dxa"/>
          </w:tcPr>
          <w:p w:rsidR="00204089" w:rsidRDefault="00204089" w:rsidP="00A74AB9">
            <w:pPr>
              <w:jc w:val="center"/>
              <w:rPr>
                <w:rFonts w:ascii="Arial Narrow" w:hAnsi="Arial Narrow" w:cs="Arial"/>
                <w:sz w:val="20"/>
                <w:szCs w:val="20"/>
              </w:rPr>
            </w:pPr>
          </w:p>
          <w:p w:rsidR="00E16163" w:rsidRPr="00E16163" w:rsidRDefault="00E16163" w:rsidP="00E16163">
            <w:pPr>
              <w:jc w:val="center"/>
              <w:rPr>
                <w:rFonts w:ascii="Arial Narrow" w:hAnsi="Arial Narrow" w:cs="Arial"/>
                <w:sz w:val="20"/>
                <w:szCs w:val="20"/>
              </w:rPr>
            </w:pPr>
          </w:p>
          <w:p w:rsidR="00E16163" w:rsidRPr="00E16163" w:rsidRDefault="00E16163" w:rsidP="00E16163">
            <w:pPr>
              <w:jc w:val="center"/>
              <w:rPr>
                <w:rFonts w:ascii="Arial Narrow" w:hAnsi="Arial Narrow" w:cs="Arial"/>
                <w:sz w:val="20"/>
                <w:szCs w:val="20"/>
              </w:rPr>
            </w:pPr>
            <w:r w:rsidRPr="00E16163">
              <w:rPr>
                <w:rFonts w:ascii="Arial Narrow" w:hAnsi="Arial Narrow" w:cs="Arial"/>
                <w:sz w:val="20"/>
                <w:szCs w:val="20"/>
              </w:rPr>
              <w:t>2</w:t>
            </w:r>
          </w:p>
          <w:p w:rsidR="00E16163" w:rsidRPr="00E16163" w:rsidRDefault="00E16163" w:rsidP="00E16163">
            <w:pPr>
              <w:jc w:val="center"/>
              <w:rPr>
                <w:rFonts w:ascii="Arial Narrow" w:hAnsi="Arial Narrow" w:cs="Arial"/>
                <w:sz w:val="20"/>
                <w:szCs w:val="20"/>
              </w:rPr>
            </w:pPr>
          </w:p>
          <w:p w:rsidR="00E16163" w:rsidRPr="00E16163" w:rsidRDefault="00E16163" w:rsidP="00E16163">
            <w:pPr>
              <w:jc w:val="center"/>
              <w:rPr>
                <w:rFonts w:ascii="Arial Narrow" w:hAnsi="Arial Narrow" w:cs="Arial"/>
                <w:sz w:val="20"/>
                <w:szCs w:val="20"/>
              </w:rPr>
            </w:pPr>
          </w:p>
          <w:p w:rsidR="00E16163" w:rsidRPr="00E16163" w:rsidRDefault="00E16163" w:rsidP="00E16163">
            <w:pPr>
              <w:jc w:val="center"/>
              <w:rPr>
                <w:rFonts w:ascii="Arial Narrow" w:hAnsi="Arial Narrow" w:cs="Arial"/>
                <w:sz w:val="20"/>
                <w:szCs w:val="20"/>
              </w:rPr>
            </w:pPr>
          </w:p>
          <w:p w:rsidR="00E16163" w:rsidRPr="00E16163" w:rsidRDefault="00E16163" w:rsidP="00E16163">
            <w:pPr>
              <w:jc w:val="center"/>
              <w:rPr>
                <w:rFonts w:ascii="Arial Narrow" w:hAnsi="Arial Narrow" w:cs="Arial"/>
                <w:sz w:val="20"/>
                <w:szCs w:val="20"/>
              </w:rPr>
            </w:pPr>
          </w:p>
          <w:p w:rsidR="00E16163" w:rsidRPr="00E16163" w:rsidRDefault="00E16163" w:rsidP="00E16163">
            <w:pPr>
              <w:jc w:val="center"/>
              <w:rPr>
                <w:rFonts w:ascii="Arial Narrow" w:hAnsi="Arial Narrow" w:cs="Arial"/>
                <w:sz w:val="20"/>
                <w:szCs w:val="20"/>
              </w:rPr>
            </w:pPr>
          </w:p>
          <w:p w:rsidR="00E16163" w:rsidRPr="00E16163" w:rsidRDefault="00E16163" w:rsidP="00E16163">
            <w:pPr>
              <w:jc w:val="center"/>
              <w:rPr>
                <w:rFonts w:ascii="Arial Narrow" w:hAnsi="Arial Narrow" w:cs="Arial"/>
                <w:sz w:val="20"/>
                <w:szCs w:val="20"/>
              </w:rPr>
            </w:pPr>
          </w:p>
          <w:p w:rsidR="00E16163" w:rsidRPr="00E16163" w:rsidRDefault="00E16163" w:rsidP="00E16163">
            <w:pPr>
              <w:jc w:val="center"/>
              <w:rPr>
                <w:rFonts w:ascii="Arial Narrow" w:hAnsi="Arial Narrow" w:cs="Arial"/>
                <w:sz w:val="20"/>
                <w:szCs w:val="20"/>
              </w:rPr>
            </w:pPr>
          </w:p>
          <w:p w:rsidR="00E16163" w:rsidRPr="00E16163" w:rsidRDefault="00E16163" w:rsidP="00E16163">
            <w:pPr>
              <w:jc w:val="center"/>
              <w:rPr>
                <w:rFonts w:ascii="Arial Narrow" w:hAnsi="Arial Narrow" w:cs="Arial"/>
                <w:sz w:val="20"/>
                <w:szCs w:val="20"/>
              </w:rPr>
            </w:pPr>
          </w:p>
          <w:p w:rsidR="00E16163" w:rsidRPr="00E16163" w:rsidRDefault="00E16163" w:rsidP="00E16163">
            <w:pPr>
              <w:jc w:val="center"/>
              <w:rPr>
                <w:rFonts w:ascii="Arial Narrow" w:hAnsi="Arial Narrow" w:cs="Arial"/>
                <w:sz w:val="20"/>
                <w:szCs w:val="20"/>
              </w:rPr>
            </w:pPr>
            <w:r w:rsidRPr="00E16163">
              <w:rPr>
                <w:rFonts w:ascii="Arial Narrow" w:hAnsi="Arial Narrow" w:cs="Arial"/>
                <w:sz w:val="20"/>
                <w:szCs w:val="20"/>
              </w:rPr>
              <w:t>2</w:t>
            </w:r>
          </w:p>
          <w:p w:rsidR="00E16163" w:rsidRPr="00E16163" w:rsidRDefault="00E16163" w:rsidP="00E16163">
            <w:pPr>
              <w:jc w:val="center"/>
              <w:rPr>
                <w:rFonts w:ascii="Arial Narrow" w:hAnsi="Arial Narrow" w:cs="Arial"/>
                <w:sz w:val="20"/>
                <w:szCs w:val="20"/>
              </w:rPr>
            </w:pPr>
          </w:p>
          <w:p w:rsidR="00E16163" w:rsidRPr="00E16163" w:rsidRDefault="00E16163" w:rsidP="00E16163">
            <w:pPr>
              <w:jc w:val="center"/>
              <w:rPr>
                <w:rFonts w:ascii="Arial Narrow" w:hAnsi="Arial Narrow" w:cs="Arial"/>
                <w:sz w:val="20"/>
                <w:szCs w:val="20"/>
              </w:rPr>
            </w:pPr>
            <w:r w:rsidRPr="00E16163">
              <w:rPr>
                <w:rFonts w:ascii="Arial Narrow" w:hAnsi="Arial Narrow" w:cs="Arial"/>
                <w:sz w:val="20"/>
                <w:szCs w:val="20"/>
              </w:rPr>
              <w:t>2</w:t>
            </w:r>
          </w:p>
          <w:p w:rsidR="00E16163" w:rsidRPr="00E16163" w:rsidRDefault="00E16163" w:rsidP="00E16163">
            <w:pPr>
              <w:jc w:val="center"/>
              <w:rPr>
                <w:rFonts w:ascii="Arial Narrow" w:hAnsi="Arial Narrow" w:cs="Arial"/>
                <w:sz w:val="20"/>
                <w:szCs w:val="20"/>
              </w:rPr>
            </w:pPr>
          </w:p>
          <w:p w:rsidR="00E16163" w:rsidRPr="00E16163" w:rsidRDefault="00E16163" w:rsidP="00E16163">
            <w:pPr>
              <w:jc w:val="center"/>
              <w:rPr>
                <w:rFonts w:ascii="Arial Narrow" w:hAnsi="Arial Narrow" w:cs="Arial"/>
                <w:sz w:val="20"/>
                <w:szCs w:val="20"/>
              </w:rPr>
            </w:pPr>
          </w:p>
          <w:p w:rsidR="00E16163" w:rsidRPr="00E16163" w:rsidRDefault="00E16163" w:rsidP="00E16163">
            <w:pPr>
              <w:jc w:val="center"/>
              <w:rPr>
                <w:rFonts w:ascii="Arial Narrow" w:hAnsi="Arial Narrow" w:cs="Arial"/>
                <w:sz w:val="20"/>
                <w:szCs w:val="20"/>
              </w:rPr>
            </w:pPr>
            <w:r w:rsidRPr="00E16163">
              <w:rPr>
                <w:rFonts w:ascii="Arial Narrow" w:hAnsi="Arial Narrow" w:cs="Arial"/>
                <w:sz w:val="20"/>
                <w:szCs w:val="20"/>
              </w:rPr>
              <w:t>2</w:t>
            </w:r>
          </w:p>
          <w:p w:rsidR="00E16163" w:rsidRPr="00E16163" w:rsidRDefault="00E16163" w:rsidP="00E16163">
            <w:pPr>
              <w:jc w:val="center"/>
              <w:rPr>
                <w:rFonts w:ascii="Arial Narrow" w:hAnsi="Arial Narrow" w:cs="Arial"/>
                <w:sz w:val="20"/>
                <w:szCs w:val="20"/>
              </w:rPr>
            </w:pPr>
            <w:r w:rsidRPr="00E16163">
              <w:rPr>
                <w:rFonts w:ascii="Arial Narrow" w:hAnsi="Arial Narrow" w:cs="Arial"/>
                <w:sz w:val="20"/>
                <w:szCs w:val="20"/>
              </w:rPr>
              <w:t>2</w:t>
            </w:r>
          </w:p>
          <w:p w:rsidR="00E16163" w:rsidRPr="00E16163" w:rsidRDefault="00E16163" w:rsidP="00E16163">
            <w:pPr>
              <w:jc w:val="center"/>
              <w:rPr>
                <w:rFonts w:ascii="Arial Narrow" w:hAnsi="Arial Narrow" w:cs="Arial"/>
                <w:sz w:val="20"/>
                <w:szCs w:val="20"/>
              </w:rPr>
            </w:pPr>
          </w:p>
          <w:p w:rsidR="00E16163" w:rsidRPr="00E16163" w:rsidRDefault="00E16163" w:rsidP="00E16163">
            <w:pPr>
              <w:jc w:val="center"/>
              <w:rPr>
                <w:rFonts w:ascii="Arial Narrow" w:hAnsi="Arial Narrow" w:cs="Arial"/>
                <w:sz w:val="20"/>
                <w:szCs w:val="20"/>
              </w:rPr>
            </w:pPr>
          </w:p>
          <w:p w:rsidR="00E16163" w:rsidRPr="00E16163" w:rsidRDefault="00E16163" w:rsidP="00E16163">
            <w:pPr>
              <w:jc w:val="center"/>
              <w:rPr>
                <w:rFonts w:ascii="Arial Narrow" w:hAnsi="Arial Narrow" w:cs="Arial"/>
                <w:sz w:val="20"/>
                <w:szCs w:val="20"/>
              </w:rPr>
            </w:pPr>
          </w:p>
          <w:p w:rsidR="00E16163" w:rsidRDefault="00E16163" w:rsidP="00E16163">
            <w:pPr>
              <w:jc w:val="center"/>
              <w:rPr>
                <w:rFonts w:ascii="Arial Narrow" w:hAnsi="Arial Narrow" w:cs="Arial"/>
                <w:sz w:val="20"/>
                <w:szCs w:val="20"/>
              </w:rPr>
            </w:pPr>
          </w:p>
          <w:p w:rsidR="009942FC" w:rsidRPr="00E16163" w:rsidRDefault="009942FC" w:rsidP="00E16163">
            <w:pPr>
              <w:jc w:val="center"/>
              <w:rPr>
                <w:rFonts w:ascii="Arial Narrow" w:hAnsi="Arial Narrow" w:cs="Arial"/>
                <w:sz w:val="20"/>
                <w:szCs w:val="20"/>
              </w:rPr>
            </w:pPr>
          </w:p>
          <w:p w:rsidR="00E16163" w:rsidRPr="00E16163" w:rsidRDefault="00E16163" w:rsidP="00E16163">
            <w:pPr>
              <w:jc w:val="center"/>
              <w:rPr>
                <w:rFonts w:ascii="Arial Narrow" w:hAnsi="Arial Narrow" w:cs="Arial"/>
                <w:sz w:val="20"/>
                <w:szCs w:val="20"/>
              </w:rPr>
            </w:pPr>
          </w:p>
          <w:p w:rsidR="00E16163" w:rsidRPr="00E16163" w:rsidRDefault="00E16163" w:rsidP="00E16163">
            <w:pPr>
              <w:jc w:val="center"/>
              <w:rPr>
                <w:rFonts w:ascii="Arial Narrow" w:hAnsi="Arial Narrow" w:cs="Arial"/>
                <w:sz w:val="20"/>
                <w:szCs w:val="20"/>
              </w:rPr>
            </w:pPr>
            <w:r w:rsidRPr="00E16163">
              <w:rPr>
                <w:rFonts w:ascii="Arial Narrow" w:hAnsi="Arial Narrow" w:cs="Arial"/>
                <w:sz w:val="20"/>
                <w:szCs w:val="20"/>
              </w:rPr>
              <w:t>2</w:t>
            </w:r>
          </w:p>
          <w:p w:rsidR="00E16163" w:rsidRPr="00E16163" w:rsidRDefault="009942FC" w:rsidP="00E16163">
            <w:pPr>
              <w:jc w:val="center"/>
              <w:rPr>
                <w:rFonts w:ascii="Arial Narrow" w:hAnsi="Arial Narrow" w:cs="Arial"/>
                <w:sz w:val="20"/>
                <w:szCs w:val="20"/>
              </w:rPr>
            </w:pPr>
            <w:r>
              <w:rPr>
                <w:rFonts w:ascii="Arial Narrow" w:hAnsi="Arial Narrow" w:cs="Arial"/>
                <w:sz w:val="20"/>
                <w:szCs w:val="20"/>
              </w:rPr>
              <w:t>1</w:t>
            </w:r>
          </w:p>
          <w:p w:rsidR="00E16163" w:rsidRPr="00E16163" w:rsidRDefault="00E16163" w:rsidP="00E16163">
            <w:pPr>
              <w:jc w:val="center"/>
              <w:rPr>
                <w:rFonts w:ascii="Arial Narrow" w:hAnsi="Arial Narrow" w:cs="Arial"/>
                <w:sz w:val="20"/>
                <w:szCs w:val="20"/>
              </w:rPr>
            </w:pPr>
          </w:p>
          <w:p w:rsidR="00E16163" w:rsidRPr="00E16163" w:rsidRDefault="00E16163" w:rsidP="00E16163">
            <w:pPr>
              <w:jc w:val="center"/>
              <w:rPr>
                <w:rFonts w:ascii="Arial Narrow" w:hAnsi="Arial Narrow" w:cs="Arial"/>
                <w:sz w:val="20"/>
                <w:szCs w:val="20"/>
              </w:rPr>
            </w:pPr>
            <w:r w:rsidRPr="00E16163">
              <w:rPr>
                <w:rFonts w:ascii="Arial Narrow" w:hAnsi="Arial Narrow" w:cs="Arial"/>
                <w:sz w:val="20"/>
                <w:szCs w:val="20"/>
              </w:rPr>
              <w:t xml:space="preserve">2, </w:t>
            </w:r>
            <w:r w:rsidR="009942FC">
              <w:rPr>
                <w:rFonts w:ascii="Arial Narrow" w:hAnsi="Arial Narrow" w:cs="Arial"/>
                <w:sz w:val="20"/>
                <w:szCs w:val="20"/>
              </w:rPr>
              <w:t>1</w:t>
            </w:r>
          </w:p>
          <w:p w:rsidR="00E16163" w:rsidRPr="00E16163" w:rsidRDefault="00E16163" w:rsidP="00E16163">
            <w:pPr>
              <w:jc w:val="center"/>
              <w:rPr>
                <w:rFonts w:ascii="Arial Narrow" w:hAnsi="Arial Narrow" w:cs="Arial"/>
                <w:sz w:val="20"/>
                <w:szCs w:val="20"/>
              </w:rPr>
            </w:pPr>
          </w:p>
          <w:p w:rsidR="00E16163" w:rsidRPr="00E16163" w:rsidRDefault="00E16163" w:rsidP="00E16163">
            <w:pPr>
              <w:jc w:val="center"/>
              <w:rPr>
                <w:rFonts w:ascii="Arial Narrow" w:hAnsi="Arial Narrow" w:cs="Arial"/>
                <w:sz w:val="20"/>
                <w:szCs w:val="20"/>
              </w:rPr>
            </w:pPr>
            <w:r w:rsidRPr="00E16163">
              <w:rPr>
                <w:rFonts w:ascii="Arial Narrow" w:hAnsi="Arial Narrow" w:cs="Arial"/>
                <w:sz w:val="20"/>
                <w:szCs w:val="20"/>
              </w:rPr>
              <w:t>2</w:t>
            </w:r>
          </w:p>
          <w:p w:rsidR="00E16163" w:rsidRPr="00E16163" w:rsidRDefault="00E16163" w:rsidP="00E16163">
            <w:pPr>
              <w:jc w:val="center"/>
              <w:rPr>
                <w:rFonts w:ascii="Arial Narrow" w:hAnsi="Arial Narrow" w:cs="Arial"/>
                <w:sz w:val="20"/>
                <w:szCs w:val="20"/>
              </w:rPr>
            </w:pPr>
          </w:p>
          <w:p w:rsidR="00E16163" w:rsidRDefault="00E16163" w:rsidP="00E16163">
            <w:pPr>
              <w:jc w:val="center"/>
              <w:rPr>
                <w:rFonts w:ascii="Arial Narrow" w:hAnsi="Arial Narrow" w:cs="Arial"/>
                <w:sz w:val="20"/>
                <w:szCs w:val="20"/>
              </w:rPr>
            </w:pPr>
          </w:p>
          <w:p w:rsidR="005E0847" w:rsidRPr="00E16163" w:rsidRDefault="005E0847" w:rsidP="00E16163">
            <w:pPr>
              <w:jc w:val="center"/>
              <w:rPr>
                <w:rFonts w:ascii="Arial Narrow" w:hAnsi="Arial Narrow" w:cs="Arial"/>
                <w:sz w:val="20"/>
                <w:szCs w:val="20"/>
              </w:rPr>
            </w:pPr>
          </w:p>
          <w:p w:rsidR="00E16163" w:rsidRPr="00E16163" w:rsidRDefault="00E16163" w:rsidP="00E16163">
            <w:pPr>
              <w:jc w:val="center"/>
              <w:rPr>
                <w:rFonts w:ascii="Arial Narrow" w:hAnsi="Arial Narrow" w:cs="Arial"/>
                <w:sz w:val="20"/>
                <w:szCs w:val="20"/>
              </w:rPr>
            </w:pPr>
          </w:p>
          <w:p w:rsidR="00E16163" w:rsidRPr="00E16163" w:rsidRDefault="00E16163" w:rsidP="00E16163">
            <w:pPr>
              <w:jc w:val="center"/>
              <w:rPr>
                <w:rFonts w:ascii="Arial Narrow" w:hAnsi="Arial Narrow" w:cs="Arial"/>
                <w:sz w:val="20"/>
                <w:szCs w:val="20"/>
              </w:rPr>
            </w:pPr>
          </w:p>
          <w:p w:rsidR="00E16163" w:rsidRPr="00E16163" w:rsidRDefault="00E16163" w:rsidP="00E16163">
            <w:pPr>
              <w:jc w:val="center"/>
              <w:rPr>
                <w:rFonts w:ascii="Arial Narrow" w:hAnsi="Arial Narrow" w:cs="Arial"/>
                <w:sz w:val="20"/>
                <w:szCs w:val="20"/>
              </w:rPr>
            </w:pPr>
            <w:r w:rsidRPr="00E16163">
              <w:rPr>
                <w:rFonts w:ascii="Arial Narrow" w:hAnsi="Arial Narrow" w:cs="Arial"/>
                <w:sz w:val="20"/>
                <w:szCs w:val="20"/>
              </w:rPr>
              <w:lastRenderedPageBreak/>
              <w:t>3</w:t>
            </w:r>
          </w:p>
          <w:p w:rsidR="00E16163" w:rsidRPr="00E16163" w:rsidRDefault="00E16163" w:rsidP="00E16163">
            <w:pPr>
              <w:jc w:val="center"/>
              <w:rPr>
                <w:rFonts w:ascii="Arial Narrow" w:hAnsi="Arial Narrow" w:cs="Arial"/>
                <w:sz w:val="20"/>
                <w:szCs w:val="20"/>
              </w:rPr>
            </w:pPr>
          </w:p>
          <w:p w:rsidR="00E16163" w:rsidRPr="00E16163" w:rsidRDefault="00E16163" w:rsidP="00E16163">
            <w:pPr>
              <w:jc w:val="center"/>
              <w:rPr>
                <w:rFonts w:ascii="Arial Narrow" w:hAnsi="Arial Narrow" w:cs="Arial"/>
                <w:sz w:val="20"/>
                <w:szCs w:val="20"/>
              </w:rPr>
            </w:pPr>
            <w:r w:rsidRPr="00E16163">
              <w:rPr>
                <w:rFonts w:ascii="Arial Narrow" w:hAnsi="Arial Narrow" w:cs="Arial"/>
                <w:sz w:val="20"/>
                <w:szCs w:val="20"/>
              </w:rPr>
              <w:t>3</w:t>
            </w:r>
          </w:p>
          <w:p w:rsidR="00E16163" w:rsidRPr="00E16163" w:rsidRDefault="00E16163" w:rsidP="00E16163">
            <w:pPr>
              <w:jc w:val="center"/>
              <w:rPr>
                <w:rFonts w:ascii="Arial Narrow" w:hAnsi="Arial Narrow" w:cs="Arial"/>
                <w:sz w:val="20"/>
                <w:szCs w:val="20"/>
              </w:rPr>
            </w:pPr>
          </w:p>
          <w:p w:rsidR="00E16163" w:rsidRPr="00E16163" w:rsidRDefault="00E16163" w:rsidP="00E16163">
            <w:pPr>
              <w:jc w:val="center"/>
              <w:rPr>
                <w:rFonts w:ascii="Arial Narrow" w:hAnsi="Arial Narrow" w:cs="Arial"/>
                <w:sz w:val="20"/>
                <w:szCs w:val="20"/>
              </w:rPr>
            </w:pPr>
            <w:r w:rsidRPr="00E16163">
              <w:rPr>
                <w:rFonts w:ascii="Arial Narrow" w:hAnsi="Arial Narrow" w:cs="Arial"/>
                <w:sz w:val="20"/>
                <w:szCs w:val="20"/>
              </w:rPr>
              <w:t>3</w:t>
            </w:r>
          </w:p>
          <w:p w:rsidR="00E16163" w:rsidRPr="00E16163" w:rsidRDefault="00E16163" w:rsidP="00E16163">
            <w:pPr>
              <w:jc w:val="center"/>
              <w:rPr>
                <w:rFonts w:ascii="Arial Narrow" w:hAnsi="Arial Narrow" w:cs="Arial"/>
                <w:sz w:val="20"/>
                <w:szCs w:val="20"/>
              </w:rPr>
            </w:pPr>
          </w:p>
          <w:p w:rsidR="00E16163" w:rsidRPr="00E16163" w:rsidRDefault="00E16163" w:rsidP="00E16163">
            <w:pPr>
              <w:jc w:val="center"/>
              <w:rPr>
                <w:rFonts w:ascii="Arial Narrow" w:hAnsi="Arial Narrow" w:cs="Arial"/>
                <w:sz w:val="20"/>
                <w:szCs w:val="20"/>
              </w:rPr>
            </w:pPr>
            <w:r w:rsidRPr="00E16163">
              <w:rPr>
                <w:rFonts w:ascii="Arial Narrow" w:hAnsi="Arial Narrow" w:cs="Arial"/>
                <w:sz w:val="20"/>
                <w:szCs w:val="20"/>
              </w:rPr>
              <w:t>3</w:t>
            </w:r>
          </w:p>
          <w:p w:rsidR="00E16163" w:rsidRPr="00E16163" w:rsidRDefault="00E16163" w:rsidP="00E16163">
            <w:pPr>
              <w:jc w:val="center"/>
              <w:rPr>
                <w:rFonts w:ascii="Arial Narrow" w:hAnsi="Arial Narrow" w:cs="Arial"/>
                <w:sz w:val="20"/>
                <w:szCs w:val="20"/>
              </w:rPr>
            </w:pPr>
          </w:p>
          <w:p w:rsidR="00E16163" w:rsidRPr="00E16163" w:rsidRDefault="00E16163" w:rsidP="00E16163">
            <w:pPr>
              <w:jc w:val="center"/>
              <w:rPr>
                <w:rFonts w:ascii="Arial Narrow" w:hAnsi="Arial Narrow" w:cs="Arial"/>
                <w:sz w:val="20"/>
                <w:szCs w:val="20"/>
              </w:rPr>
            </w:pPr>
          </w:p>
          <w:p w:rsidR="00E16163" w:rsidRDefault="00E16163" w:rsidP="00E16163">
            <w:pPr>
              <w:jc w:val="center"/>
              <w:rPr>
                <w:rFonts w:ascii="Arial Narrow" w:hAnsi="Arial Narrow" w:cs="Arial"/>
                <w:sz w:val="20"/>
                <w:szCs w:val="20"/>
              </w:rPr>
            </w:pPr>
          </w:p>
          <w:p w:rsidR="009942FC" w:rsidRPr="00E16163" w:rsidRDefault="009942FC" w:rsidP="00E16163">
            <w:pPr>
              <w:jc w:val="center"/>
              <w:rPr>
                <w:rFonts w:ascii="Arial Narrow" w:hAnsi="Arial Narrow" w:cs="Arial"/>
                <w:sz w:val="20"/>
                <w:szCs w:val="20"/>
              </w:rPr>
            </w:pPr>
          </w:p>
          <w:p w:rsidR="00E16163" w:rsidRPr="00E16163" w:rsidRDefault="00E16163" w:rsidP="00E16163">
            <w:pPr>
              <w:jc w:val="center"/>
              <w:rPr>
                <w:rFonts w:ascii="Arial Narrow" w:hAnsi="Arial Narrow" w:cs="Arial"/>
                <w:sz w:val="20"/>
                <w:szCs w:val="20"/>
              </w:rPr>
            </w:pPr>
          </w:p>
          <w:p w:rsidR="00E16163" w:rsidRPr="00E16163" w:rsidRDefault="00E16163" w:rsidP="00E16163">
            <w:pPr>
              <w:jc w:val="center"/>
              <w:rPr>
                <w:rFonts w:ascii="Arial Narrow" w:hAnsi="Arial Narrow" w:cs="Arial"/>
                <w:sz w:val="20"/>
                <w:szCs w:val="20"/>
              </w:rPr>
            </w:pPr>
            <w:r w:rsidRPr="00E16163">
              <w:rPr>
                <w:rFonts w:ascii="Arial Narrow" w:hAnsi="Arial Narrow" w:cs="Arial"/>
                <w:sz w:val="20"/>
                <w:szCs w:val="20"/>
              </w:rPr>
              <w:t>3</w:t>
            </w:r>
          </w:p>
          <w:p w:rsidR="00E16163" w:rsidRPr="00E16163" w:rsidRDefault="00E16163" w:rsidP="00E16163">
            <w:pPr>
              <w:jc w:val="center"/>
              <w:rPr>
                <w:rFonts w:ascii="Arial Narrow" w:hAnsi="Arial Narrow" w:cs="Arial"/>
                <w:sz w:val="20"/>
                <w:szCs w:val="20"/>
              </w:rPr>
            </w:pPr>
            <w:r w:rsidRPr="00E16163">
              <w:rPr>
                <w:rFonts w:ascii="Arial Narrow" w:hAnsi="Arial Narrow" w:cs="Arial"/>
                <w:sz w:val="20"/>
                <w:szCs w:val="20"/>
              </w:rPr>
              <w:t>3</w:t>
            </w:r>
          </w:p>
          <w:p w:rsidR="00E16163" w:rsidRPr="00E16163" w:rsidRDefault="00E16163" w:rsidP="00E16163">
            <w:pPr>
              <w:jc w:val="center"/>
              <w:rPr>
                <w:rFonts w:ascii="Arial Narrow" w:hAnsi="Arial Narrow" w:cs="Arial"/>
                <w:sz w:val="20"/>
                <w:szCs w:val="20"/>
              </w:rPr>
            </w:pPr>
          </w:p>
          <w:p w:rsidR="00E16163" w:rsidRPr="00E16163" w:rsidRDefault="00E16163" w:rsidP="00E16163">
            <w:pPr>
              <w:jc w:val="center"/>
              <w:rPr>
                <w:rFonts w:ascii="Arial Narrow" w:hAnsi="Arial Narrow" w:cs="Arial"/>
                <w:sz w:val="20"/>
                <w:szCs w:val="20"/>
              </w:rPr>
            </w:pPr>
          </w:p>
          <w:p w:rsidR="00E16163" w:rsidRPr="00E16163" w:rsidRDefault="00E16163" w:rsidP="00E16163">
            <w:pPr>
              <w:jc w:val="center"/>
              <w:rPr>
                <w:rFonts w:ascii="Arial Narrow" w:hAnsi="Arial Narrow" w:cs="Arial"/>
                <w:sz w:val="20"/>
                <w:szCs w:val="20"/>
              </w:rPr>
            </w:pPr>
            <w:r w:rsidRPr="00E16163">
              <w:rPr>
                <w:rFonts w:ascii="Arial Narrow" w:hAnsi="Arial Narrow" w:cs="Arial"/>
                <w:sz w:val="20"/>
                <w:szCs w:val="20"/>
              </w:rPr>
              <w:t>3</w:t>
            </w:r>
          </w:p>
          <w:p w:rsidR="00E16163" w:rsidRPr="00E16163" w:rsidRDefault="00E16163" w:rsidP="00E16163">
            <w:pPr>
              <w:jc w:val="center"/>
              <w:rPr>
                <w:rFonts w:ascii="Arial Narrow" w:hAnsi="Arial Narrow" w:cs="Arial"/>
                <w:sz w:val="20"/>
                <w:szCs w:val="20"/>
              </w:rPr>
            </w:pPr>
          </w:p>
          <w:p w:rsidR="00E16163" w:rsidRPr="00E16163" w:rsidRDefault="00E16163" w:rsidP="00E16163">
            <w:pPr>
              <w:jc w:val="center"/>
              <w:rPr>
                <w:rFonts w:ascii="Arial Narrow" w:hAnsi="Arial Narrow" w:cs="Arial"/>
                <w:sz w:val="20"/>
                <w:szCs w:val="20"/>
              </w:rPr>
            </w:pPr>
          </w:p>
          <w:p w:rsidR="00E16163" w:rsidRDefault="00E16163" w:rsidP="00E16163">
            <w:pPr>
              <w:jc w:val="center"/>
              <w:rPr>
                <w:rFonts w:ascii="Arial Narrow" w:hAnsi="Arial Narrow" w:cs="Arial"/>
                <w:sz w:val="20"/>
                <w:szCs w:val="20"/>
              </w:rPr>
            </w:pPr>
          </w:p>
          <w:p w:rsidR="009942FC" w:rsidRDefault="009942FC" w:rsidP="00E16163">
            <w:pPr>
              <w:jc w:val="center"/>
              <w:rPr>
                <w:rFonts w:ascii="Arial Narrow" w:hAnsi="Arial Narrow" w:cs="Arial"/>
                <w:sz w:val="20"/>
                <w:szCs w:val="20"/>
              </w:rPr>
            </w:pPr>
          </w:p>
          <w:p w:rsidR="009942FC" w:rsidRPr="00E16163" w:rsidRDefault="009942FC" w:rsidP="00E16163">
            <w:pPr>
              <w:jc w:val="center"/>
              <w:rPr>
                <w:rFonts w:ascii="Arial Narrow" w:hAnsi="Arial Narrow" w:cs="Arial"/>
                <w:sz w:val="20"/>
                <w:szCs w:val="20"/>
              </w:rPr>
            </w:pPr>
          </w:p>
          <w:p w:rsidR="009942FC" w:rsidRDefault="00685341" w:rsidP="00E16163">
            <w:pPr>
              <w:jc w:val="center"/>
              <w:rPr>
                <w:rFonts w:ascii="Arial Narrow" w:hAnsi="Arial Narrow" w:cs="Arial"/>
                <w:sz w:val="20"/>
                <w:szCs w:val="20"/>
              </w:rPr>
            </w:pPr>
            <w:r>
              <w:rPr>
                <w:rFonts w:ascii="Arial Narrow" w:hAnsi="Arial Narrow" w:cs="Arial"/>
                <w:sz w:val="20"/>
                <w:szCs w:val="20"/>
              </w:rPr>
              <w:t>4</w:t>
            </w:r>
          </w:p>
          <w:p w:rsidR="009942FC" w:rsidRPr="00E16163" w:rsidRDefault="009942FC" w:rsidP="00E16163">
            <w:pPr>
              <w:jc w:val="center"/>
              <w:rPr>
                <w:rFonts w:ascii="Arial Narrow" w:hAnsi="Arial Narrow" w:cs="Arial"/>
                <w:sz w:val="20"/>
                <w:szCs w:val="20"/>
              </w:rPr>
            </w:pPr>
          </w:p>
          <w:p w:rsidR="00E16163" w:rsidRDefault="00685341" w:rsidP="00E16163">
            <w:pPr>
              <w:jc w:val="center"/>
              <w:rPr>
                <w:rFonts w:ascii="Arial Narrow" w:hAnsi="Arial Narrow" w:cs="Arial"/>
                <w:sz w:val="20"/>
                <w:szCs w:val="20"/>
              </w:rPr>
            </w:pPr>
            <w:r>
              <w:rPr>
                <w:rFonts w:ascii="Arial Narrow" w:hAnsi="Arial Narrow" w:cs="Arial"/>
                <w:sz w:val="20"/>
                <w:szCs w:val="20"/>
              </w:rPr>
              <w:t>4</w:t>
            </w:r>
          </w:p>
          <w:p w:rsidR="009942FC" w:rsidRPr="00E16163" w:rsidRDefault="009942FC" w:rsidP="00E16163">
            <w:pPr>
              <w:jc w:val="center"/>
              <w:rPr>
                <w:rFonts w:ascii="Arial Narrow" w:hAnsi="Arial Narrow" w:cs="Arial"/>
                <w:sz w:val="20"/>
                <w:szCs w:val="20"/>
              </w:rPr>
            </w:pPr>
          </w:p>
          <w:p w:rsidR="00E16163" w:rsidRPr="00E16163" w:rsidRDefault="00685341" w:rsidP="00E16163">
            <w:pPr>
              <w:jc w:val="center"/>
              <w:rPr>
                <w:rFonts w:ascii="Arial Narrow" w:hAnsi="Arial Narrow" w:cs="Arial"/>
                <w:sz w:val="20"/>
                <w:szCs w:val="20"/>
              </w:rPr>
            </w:pPr>
            <w:r>
              <w:rPr>
                <w:rFonts w:ascii="Arial Narrow" w:hAnsi="Arial Narrow" w:cs="Arial"/>
                <w:sz w:val="20"/>
                <w:szCs w:val="20"/>
              </w:rPr>
              <w:t>4</w:t>
            </w:r>
          </w:p>
          <w:p w:rsidR="00E16163" w:rsidRPr="00E16163" w:rsidRDefault="00E16163" w:rsidP="00E16163">
            <w:pPr>
              <w:jc w:val="center"/>
              <w:rPr>
                <w:rFonts w:ascii="Arial Narrow" w:hAnsi="Arial Narrow" w:cs="Arial"/>
                <w:sz w:val="20"/>
                <w:szCs w:val="20"/>
              </w:rPr>
            </w:pPr>
          </w:p>
          <w:p w:rsidR="00E16163" w:rsidRPr="00E16163" w:rsidRDefault="00685341" w:rsidP="00E16163">
            <w:pPr>
              <w:jc w:val="center"/>
              <w:rPr>
                <w:rFonts w:ascii="Arial Narrow" w:hAnsi="Arial Narrow" w:cs="Arial"/>
                <w:sz w:val="20"/>
                <w:szCs w:val="20"/>
              </w:rPr>
            </w:pPr>
            <w:r>
              <w:rPr>
                <w:rFonts w:ascii="Arial Narrow" w:hAnsi="Arial Narrow" w:cs="Arial"/>
                <w:sz w:val="20"/>
                <w:szCs w:val="20"/>
              </w:rPr>
              <w:t>4</w:t>
            </w:r>
          </w:p>
          <w:p w:rsidR="00E16163" w:rsidRPr="00E16163" w:rsidRDefault="00E16163" w:rsidP="00E16163">
            <w:pPr>
              <w:jc w:val="center"/>
              <w:rPr>
                <w:rFonts w:ascii="Arial Narrow" w:hAnsi="Arial Narrow" w:cs="Arial"/>
                <w:sz w:val="20"/>
                <w:szCs w:val="20"/>
              </w:rPr>
            </w:pPr>
          </w:p>
          <w:p w:rsidR="00E16163" w:rsidRPr="00E16163" w:rsidRDefault="00685341" w:rsidP="00E16163">
            <w:pPr>
              <w:jc w:val="center"/>
              <w:rPr>
                <w:rFonts w:ascii="Arial Narrow" w:hAnsi="Arial Narrow" w:cs="Arial"/>
                <w:sz w:val="20"/>
                <w:szCs w:val="20"/>
              </w:rPr>
            </w:pPr>
            <w:r>
              <w:rPr>
                <w:rFonts w:ascii="Arial Narrow" w:hAnsi="Arial Narrow" w:cs="Arial"/>
                <w:sz w:val="20"/>
                <w:szCs w:val="20"/>
              </w:rPr>
              <w:t>4</w:t>
            </w:r>
          </w:p>
          <w:p w:rsidR="00E16163" w:rsidRPr="00E16163" w:rsidRDefault="00E16163" w:rsidP="00E16163">
            <w:pPr>
              <w:jc w:val="center"/>
              <w:rPr>
                <w:rFonts w:ascii="Arial Narrow" w:hAnsi="Arial Narrow" w:cs="Arial"/>
                <w:sz w:val="20"/>
                <w:szCs w:val="20"/>
              </w:rPr>
            </w:pPr>
          </w:p>
          <w:p w:rsidR="00E16163" w:rsidRPr="00E16163" w:rsidRDefault="00E16163" w:rsidP="00E16163">
            <w:pPr>
              <w:jc w:val="center"/>
              <w:rPr>
                <w:rFonts w:ascii="Arial Narrow" w:hAnsi="Arial Narrow" w:cs="Arial"/>
                <w:sz w:val="20"/>
                <w:szCs w:val="20"/>
              </w:rPr>
            </w:pPr>
          </w:p>
          <w:p w:rsidR="00E16163" w:rsidRPr="00E16163" w:rsidRDefault="00E16163" w:rsidP="00E16163">
            <w:pPr>
              <w:jc w:val="center"/>
              <w:rPr>
                <w:rFonts w:ascii="Arial Narrow" w:hAnsi="Arial Narrow" w:cs="Arial"/>
                <w:sz w:val="20"/>
                <w:szCs w:val="20"/>
              </w:rPr>
            </w:pPr>
          </w:p>
          <w:p w:rsidR="00E16163" w:rsidRPr="00E16163" w:rsidRDefault="00E16163" w:rsidP="00E16163">
            <w:pPr>
              <w:jc w:val="center"/>
              <w:rPr>
                <w:rFonts w:ascii="Arial Narrow" w:hAnsi="Arial Narrow" w:cs="Arial"/>
                <w:sz w:val="20"/>
                <w:szCs w:val="20"/>
              </w:rPr>
            </w:pPr>
          </w:p>
          <w:p w:rsidR="00E16163" w:rsidRPr="00E16163" w:rsidRDefault="00E16163" w:rsidP="00E16163">
            <w:pPr>
              <w:jc w:val="center"/>
              <w:rPr>
                <w:rFonts w:ascii="Arial Narrow" w:hAnsi="Arial Narrow" w:cs="Arial"/>
                <w:sz w:val="20"/>
                <w:szCs w:val="20"/>
              </w:rPr>
            </w:pPr>
          </w:p>
          <w:p w:rsidR="00E16163" w:rsidRDefault="00685341" w:rsidP="00E16163">
            <w:pPr>
              <w:jc w:val="center"/>
              <w:rPr>
                <w:rFonts w:ascii="Arial Narrow" w:hAnsi="Arial Narrow" w:cs="Arial"/>
                <w:sz w:val="20"/>
                <w:szCs w:val="20"/>
              </w:rPr>
            </w:pPr>
            <w:r>
              <w:rPr>
                <w:rFonts w:ascii="Arial Narrow" w:hAnsi="Arial Narrow" w:cs="Arial"/>
                <w:sz w:val="20"/>
                <w:szCs w:val="20"/>
              </w:rPr>
              <w:t>4</w:t>
            </w:r>
          </w:p>
          <w:p w:rsidR="009942FC" w:rsidRPr="00E16163" w:rsidRDefault="009942FC" w:rsidP="00E16163">
            <w:pPr>
              <w:jc w:val="center"/>
              <w:rPr>
                <w:rFonts w:ascii="Arial Narrow" w:hAnsi="Arial Narrow" w:cs="Arial"/>
                <w:sz w:val="20"/>
                <w:szCs w:val="20"/>
              </w:rPr>
            </w:pPr>
          </w:p>
          <w:p w:rsidR="00E16163" w:rsidRPr="00E16163" w:rsidRDefault="00685341" w:rsidP="00E16163">
            <w:pPr>
              <w:jc w:val="center"/>
              <w:rPr>
                <w:rFonts w:ascii="Arial Narrow" w:hAnsi="Arial Narrow" w:cs="Arial"/>
                <w:sz w:val="20"/>
                <w:szCs w:val="20"/>
              </w:rPr>
            </w:pPr>
            <w:r>
              <w:rPr>
                <w:rFonts w:ascii="Arial Narrow" w:hAnsi="Arial Narrow" w:cs="Arial"/>
                <w:sz w:val="20"/>
                <w:szCs w:val="20"/>
              </w:rPr>
              <w:t>4</w:t>
            </w:r>
          </w:p>
          <w:p w:rsidR="00E16163" w:rsidRPr="00E16163" w:rsidRDefault="00E16163" w:rsidP="00E16163">
            <w:pPr>
              <w:jc w:val="center"/>
              <w:rPr>
                <w:rFonts w:ascii="Arial Narrow" w:hAnsi="Arial Narrow" w:cs="Arial"/>
                <w:sz w:val="20"/>
                <w:szCs w:val="20"/>
              </w:rPr>
            </w:pPr>
          </w:p>
          <w:p w:rsidR="00E16163" w:rsidRPr="00E16163" w:rsidRDefault="009942FC" w:rsidP="00E16163">
            <w:pPr>
              <w:jc w:val="center"/>
              <w:rPr>
                <w:rFonts w:ascii="Arial Narrow" w:hAnsi="Arial Narrow" w:cs="Arial"/>
                <w:sz w:val="20"/>
                <w:szCs w:val="20"/>
              </w:rPr>
            </w:pPr>
            <w:r>
              <w:rPr>
                <w:rFonts w:ascii="Arial Narrow" w:hAnsi="Arial Narrow" w:cs="Arial"/>
                <w:sz w:val="20"/>
                <w:szCs w:val="20"/>
              </w:rPr>
              <w:t>4</w:t>
            </w:r>
          </w:p>
          <w:p w:rsidR="00E16163" w:rsidRPr="00E16163" w:rsidRDefault="00E16163" w:rsidP="00E16163">
            <w:pPr>
              <w:jc w:val="center"/>
              <w:rPr>
                <w:rFonts w:ascii="Arial Narrow" w:hAnsi="Arial Narrow" w:cs="Arial"/>
                <w:sz w:val="20"/>
                <w:szCs w:val="20"/>
              </w:rPr>
            </w:pPr>
          </w:p>
          <w:p w:rsidR="00E16163" w:rsidRPr="00E16163" w:rsidRDefault="009942FC" w:rsidP="00E16163">
            <w:pPr>
              <w:jc w:val="center"/>
              <w:rPr>
                <w:rFonts w:ascii="Arial Narrow" w:hAnsi="Arial Narrow" w:cs="Arial"/>
                <w:sz w:val="20"/>
                <w:szCs w:val="20"/>
              </w:rPr>
            </w:pPr>
            <w:r>
              <w:rPr>
                <w:rFonts w:ascii="Arial Narrow" w:hAnsi="Arial Narrow" w:cs="Arial"/>
                <w:sz w:val="20"/>
                <w:szCs w:val="20"/>
              </w:rPr>
              <w:t>4</w:t>
            </w:r>
          </w:p>
          <w:p w:rsidR="00E16163" w:rsidRPr="00E16163" w:rsidRDefault="00E16163" w:rsidP="00E16163">
            <w:pPr>
              <w:jc w:val="center"/>
              <w:rPr>
                <w:rFonts w:ascii="Arial Narrow" w:hAnsi="Arial Narrow" w:cs="Arial"/>
                <w:sz w:val="20"/>
                <w:szCs w:val="20"/>
              </w:rPr>
            </w:pPr>
          </w:p>
          <w:p w:rsidR="00E16163" w:rsidRPr="00E16163" w:rsidRDefault="009942FC" w:rsidP="00E16163">
            <w:pPr>
              <w:jc w:val="center"/>
              <w:rPr>
                <w:rFonts w:ascii="Arial Narrow" w:hAnsi="Arial Narrow" w:cs="Arial"/>
                <w:sz w:val="20"/>
                <w:szCs w:val="20"/>
              </w:rPr>
            </w:pPr>
            <w:r>
              <w:rPr>
                <w:rFonts w:ascii="Arial Narrow" w:hAnsi="Arial Narrow" w:cs="Arial"/>
                <w:sz w:val="20"/>
                <w:szCs w:val="20"/>
              </w:rPr>
              <w:t>1</w:t>
            </w:r>
          </w:p>
          <w:p w:rsidR="00E16163" w:rsidRPr="00E16163" w:rsidRDefault="009942FC" w:rsidP="00E16163">
            <w:pPr>
              <w:jc w:val="center"/>
              <w:rPr>
                <w:rFonts w:ascii="Arial Narrow" w:hAnsi="Arial Narrow" w:cs="Arial"/>
                <w:sz w:val="20"/>
                <w:szCs w:val="20"/>
              </w:rPr>
            </w:pPr>
            <w:r>
              <w:rPr>
                <w:rFonts w:ascii="Arial Narrow" w:hAnsi="Arial Narrow" w:cs="Arial"/>
                <w:sz w:val="20"/>
                <w:szCs w:val="20"/>
              </w:rPr>
              <w:t>6, 1</w:t>
            </w:r>
          </w:p>
          <w:p w:rsidR="00E16163" w:rsidRPr="00E16163" w:rsidRDefault="00E16163" w:rsidP="00E16163">
            <w:pPr>
              <w:jc w:val="center"/>
              <w:rPr>
                <w:rFonts w:ascii="Arial Narrow" w:hAnsi="Arial Narrow" w:cs="Arial"/>
                <w:sz w:val="20"/>
                <w:szCs w:val="20"/>
              </w:rPr>
            </w:pPr>
          </w:p>
          <w:p w:rsidR="00E16163" w:rsidRPr="00E16163" w:rsidRDefault="00E16163" w:rsidP="00E16163">
            <w:pPr>
              <w:jc w:val="center"/>
              <w:rPr>
                <w:rFonts w:ascii="Arial Narrow" w:hAnsi="Arial Narrow" w:cs="Arial"/>
                <w:sz w:val="20"/>
                <w:szCs w:val="20"/>
              </w:rPr>
            </w:pPr>
          </w:p>
          <w:p w:rsidR="00E16163" w:rsidRPr="00E16163" w:rsidRDefault="00E16163" w:rsidP="00E16163">
            <w:pPr>
              <w:jc w:val="center"/>
              <w:rPr>
                <w:rFonts w:ascii="Arial Narrow" w:hAnsi="Arial Narrow" w:cs="Arial"/>
                <w:sz w:val="20"/>
                <w:szCs w:val="20"/>
              </w:rPr>
            </w:pPr>
          </w:p>
          <w:p w:rsidR="00E16163" w:rsidRPr="00E16163" w:rsidRDefault="00E16163" w:rsidP="00E16163">
            <w:pPr>
              <w:jc w:val="center"/>
              <w:rPr>
                <w:rFonts w:ascii="Arial Narrow" w:hAnsi="Arial Narrow" w:cs="Arial"/>
                <w:sz w:val="20"/>
                <w:szCs w:val="20"/>
              </w:rPr>
            </w:pPr>
          </w:p>
          <w:p w:rsidR="00A3514E" w:rsidRDefault="009942FC" w:rsidP="00E16163">
            <w:pPr>
              <w:jc w:val="center"/>
              <w:rPr>
                <w:rFonts w:ascii="Arial Narrow" w:hAnsi="Arial Narrow" w:cs="Arial"/>
                <w:sz w:val="20"/>
                <w:szCs w:val="20"/>
              </w:rPr>
            </w:pPr>
            <w:r>
              <w:rPr>
                <w:rFonts w:ascii="Arial Narrow" w:hAnsi="Arial Narrow" w:cs="Arial"/>
                <w:sz w:val="20"/>
                <w:szCs w:val="20"/>
              </w:rPr>
              <w:t>5</w:t>
            </w:r>
          </w:p>
          <w:p w:rsidR="00A3514E" w:rsidRDefault="00A3514E" w:rsidP="00A74AB9">
            <w:pPr>
              <w:jc w:val="center"/>
              <w:rPr>
                <w:rFonts w:ascii="Arial Narrow" w:hAnsi="Arial Narrow" w:cs="Arial"/>
                <w:sz w:val="20"/>
                <w:szCs w:val="20"/>
              </w:rPr>
            </w:pPr>
          </w:p>
          <w:p w:rsidR="00A3514E" w:rsidRDefault="00A3514E" w:rsidP="00A74AB9">
            <w:pPr>
              <w:jc w:val="center"/>
              <w:rPr>
                <w:rFonts w:ascii="Arial Narrow" w:hAnsi="Arial Narrow" w:cs="Arial"/>
                <w:sz w:val="20"/>
                <w:szCs w:val="20"/>
              </w:rPr>
            </w:pPr>
          </w:p>
          <w:p w:rsidR="00A3514E" w:rsidRDefault="00A3514E" w:rsidP="00A74AB9">
            <w:pPr>
              <w:jc w:val="center"/>
              <w:rPr>
                <w:rFonts w:ascii="Arial Narrow" w:hAnsi="Arial Narrow" w:cs="Arial"/>
                <w:sz w:val="20"/>
                <w:szCs w:val="20"/>
              </w:rPr>
            </w:pPr>
          </w:p>
          <w:p w:rsidR="00A3514E" w:rsidRDefault="00A3514E" w:rsidP="00A74AB9">
            <w:pPr>
              <w:jc w:val="center"/>
              <w:rPr>
                <w:rFonts w:ascii="Arial Narrow" w:hAnsi="Arial Narrow" w:cs="Arial"/>
                <w:sz w:val="20"/>
                <w:szCs w:val="20"/>
              </w:rPr>
            </w:pPr>
          </w:p>
          <w:p w:rsidR="00195971" w:rsidRPr="000A0A1A" w:rsidRDefault="00195971" w:rsidP="00E441E7">
            <w:pPr>
              <w:jc w:val="center"/>
              <w:rPr>
                <w:rFonts w:ascii="Arial Narrow" w:hAnsi="Arial Narrow" w:cs="Arial"/>
                <w:sz w:val="20"/>
                <w:szCs w:val="20"/>
              </w:rPr>
            </w:pPr>
          </w:p>
        </w:tc>
        <w:tc>
          <w:tcPr>
            <w:tcW w:w="5103" w:type="dxa"/>
          </w:tcPr>
          <w:p w:rsidR="00204089" w:rsidRDefault="00204089" w:rsidP="00695F84">
            <w:pPr>
              <w:jc w:val="both"/>
              <w:rPr>
                <w:rFonts w:ascii="Arial Narrow" w:hAnsi="Arial Narrow" w:cs="Arial"/>
                <w:sz w:val="20"/>
                <w:szCs w:val="20"/>
              </w:rPr>
            </w:pPr>
          </w:p>
          <w:p w:rsidR="00D67445" w:rsidRDefault="00D67445" w:rsidP="00695F84">
            <w:pPr>
              <w:jc w:val="both"/>
              <w:rPr>
                <w:rFonts w:ascii="Arial Narrow" w:hAnsi="Arial Narrow" w:cs="Arial"/>
                <w:sz w:val="20"/>
                <w:szCs w:val="20"/>
              </w:rPr>
            </w:pPr>
          </w:p>
          <w:p w:rsidR="00D67445" w:rsidRDefault="00D67445" w:rsidP="00D67445">
            <w:pPr>
              <w:jc w:val="both"/>
              <w:rPr>
                <w:rFonts w:ascii="Arial Narrow" w:hAnsi="Arial Narrow" w:cs="Arial"/>
                <w:sz w:val="20"/>
                <w:szCs w:val="20"/>
              </w:rPr>
            </w:pPr>
            <w:r w:rsidRPr="00D67445">
              <w:rPr>
                <w:rFonts w:ascii="Arial Narrow" w:hAnsi="Arial Narrow" w:cs="Arial"/>
                <w:sz w:val="20"/>
                <w:szCs w:val="20"/>
              </w:rPr>
              <w:t>- Distingue entre propiedades generales y propiedades características de la materia, utilizando estas últimas para la caracterización de sustancias.</w:t>
            </w:r>
          </w:p>
          <w:p w:rsidR="00D67445" w:rsidRDefault="00D67445" w:rsidP="00D67445">
            <w:pPr>
              <w:jc w:val="both"/>
              <w:rPr>
                <w:rFonts w:ascii="Arial Narrow" w:hAnsi="Arial Narrow" w:cs="Arial"/>
                <w:sz w:val="20"/>
                <w:szCs w:val="20"/>
              </w:rPr>
            </w:pPr>
            <w:r w:rsidRPr="00D67445">
              <w:rPr>
                <w:rFonts w:ascii="Arial Narrow" w:hAnsi="Arial Narrow" w:cs="Arial"/>
                <w:sz w:val="20"/>
                <w:szCs w:val="20"/>
              </w:rPr>
              <w:t>- Relaciona propiedades de los materiales de nuestro entorno con el uso que se hace de ellos.</w:t>
            </w:r>
          </w:p>
          <w:p w:rsidR="00D67445" w:rsidRDefault="00D67445" w:rsidP="00D67445">
            <w:pPr>
              <w:jc w:val="both"/>
              <w:rPr>
                <w:rFonts w:ascii="Arial Narrow" w:hAnsi="Arial Narrow" w:cs="Arial"/>
                <w:sz w:val="20"/>
                <w:szCs w:val="20"/>
              </w:rPr>
            </w:pPr>
            <w:r w:rsidRPr="00D67445">
              <w:rPr>
                <w:rFonts w:ascii="Arial Narrow" w:hAnsi="Arial Narrow" w:cs="Arial"/>
                <w:sz w:val="20"/>
                <w:szCs w:val="20"/>
              </w:rPr>
              <w:t>- Describe la determinación experimental del volumen y de la masa de un sólido y calcula su densidad.</w:t>
            </w:r>
          </w:p>
          <w:p w:rsidR="00D67445" w:rsidRDefault="00D67445" w:rsidP="00D67445">
            <w:pPr>
              <w:jc w:val="both"/>
              <w:rPr>
                <w:rFonts w:ascii="Arial Narrow" w:hAnsi="Arial Narrow" w:cs="Arial"/>
                <w:sz w:val="20"/>
                <w:szCs w:val="20"/>
              </w:rPr>
            </w:pPr>
          </w:p>
          <w:p w:rsidR="00E47177" w:rsidRDefault="00E47177" w:rsidP="00D67445">
            <w:pPr>
              <w:jc w:val="both"/>
              <w:rPr>
                <w:rFonts w:ascii="Arial Narrow" w:hAnsi="Arial Narrow" w:cs="Arial"/>
                <w:sz w:val="20"/>
                <w:szCs w:val="20"/>
              </w:rPr>
            </w:pPr>
          </w:p>
          <w:p w:rsidR="00E47177" w:rsidRDefault="00E47177" w:rsidP="00E47177">
            <w:pPr>
              <w:jc w:val="both"/>
              <w:rPr>
                <w:rFonts w:ascii="Arial Narrow" w:hAnsi="Arial Narrow" w:cs="Arial"/>
                <w:sz w:val="20"/>
                <w:szCs w:val="20"/>
              </w:rPr>
            </w:pPr>
            <w:r w:rsidRPr="00E47177">
              <w:rPr>
                <w:rFonts w:ascii="Arial Narrow" w:hAnsi="Arial Narrow" w:cs="Arial"/>
                <w:sz w:val="20"/>
                <w:szCs w:val="20"/>
              </w:rPr>
              <w:t>- Justifica el comportamiento de los gases en situaciones cotidianas relacionándolo con el modelo cinético-molecular.</w:t>
            </w:r>
          </w:p>
          <w:p w:rsidR="00E47177" w:rsidRDefault="00E47177" w:rsidP="00E47177">
            <w:pPr>
              <w:jc w:val="both"/>
              <w:rPr>
                <w:rFonts w:ascii="Arial Narrow" w:hAnsi="Arial Narrow" w:cs="Arial"/>
                <w:sz w:val="20"/>
                <w:szCs w:val="20"/>
              </w:rPr>
            </w:pPr>
            <w:r w:rsidRPr="00E47177">
              <w:rPr>
                <w:rFonts w:ascii="Arial Narrow" w:hAnsi="Arial Narrow" w:cs="Arial"/>
                <w:sz w:val="20"/>
                <w:szCs w:val="20"/>
              </w:rPr>
              <w:t>- Interpreta gráficas, tablas de resultados y experiencias que relacionan la presión, el volumen y la temperatura de un gas utilizando el modelo cinético-molecular y las leyes de los gases.</w:t>
            </w:r>
          </w:p>
          <w:p w:rsidR="00E47177" w:rsidRDefault="00E47177" w:rsidP="00E47177">
            <w:pPr>
              <w:jc w:val="both"/>
              <w:rPr>
                <w:rFonts w:ascii="Arial Narrow" w:hAnsi="Arial Narrow" w:cs="Arial"/>
                <w:sz w:val="20"/>
                <w:szCs w:val="20"/>
              </w:rPr>
            </w:pPr>
          </w:p>
          <w:p w:rsidR="00E47177" w:rsidRDefault="00E47177" w:rsidP="00E47177">
            <w:pPr>
              <w:jc w:val="both"/>
              <w:rPr>
                <w:rFonts w:ascii="Arial Narrow" w:hAnsi="Arial Narrow" w:cs="Arial"/>
                <w:sz w:val="20"/>
                <w:szCs w:val="20"/>
              </w:rPr>
            </w:pPr>
          </w:p>
          <w:p w:rsidR="00E47177" w:rsidRDefault="00E47177" w:rsidP="00E47177">
            <w:pPr>
              <w:jc w:val="both"/>
              <w:rPr>
                <w:rFonts w:ascii="Arial Narrow" w:hAnsi="Arial Narrow" w:cs="Arial"/>
                <w:sz w:val="20"/>
                <w:szCs w:val="20"/>
              </w:rPr>
            </w:pPr>
          </w:p>
          <w:p w:rsidR="00E47177" w:rsidRDefault="00E47177" w:rsidP="00E47177">
            <w:pPr>
              <w:jc w:val="both"/>
              <w:rPr>
                <w:rFonts w:ascii="Arial Narrow" w:hAnsi="Arial Narrow" w:cs="Arial"/>
                <w:sz w:val="20"/>
                <w:szCs w:val="20"/>
              </w:rPr>
            </w:pPr>
          </w:p>
          <w:p w:rsidR="000B0D8A" w:rsidRDefault="000B0D8A" w:rsidP="00E47177">
            <w:pPr>
              <w:jc w:val="both"/>
              <w:rPr>
                <w:rFonts w:ascii="Arial Narrow" w:hAnsi="Arial Narrow" w:cs="Arial"/>
                <w:sz w:val="20"/>
                <w:szCs w:val="20"/>
              </w:rPr>
            </w:pPr>
          </w:p>
          <w:p w:rsidR="00E47177" w:rsidRDefault="00E47177" w:rsidP="00E47177">
            <w:pPr>
              <w:jc w:val="both"/>
              <w:rPr>
                <w:rFonts w:ascii="Arial Narrow" w:hAnsi="Arial Narrow" w:cs="Arial"/>
                <w:sz w:val="20"/>
                <w:szCs w:val="20"/>
              </w:rPr>
            </w:pPr>
          </w:p>
          <w:p w:rsidR="00E47177" w:rsidRDefault="00E47177" w:rsidP="00E47177">
            <w:pPr>
              <w:jc w:val="both"/>
              <w:rPr>
                <w:rFonts w:ascii="Arial Narrow" w:hAnsi="Arial Narrow" w:cs="Arial"/>
                <w:sz w:val="20"/>
                <w:szCs w:val="20"/>
              </w:rPr>
            </w:pPr>
          </w:p>
          <w:p w:rsidR="00E47177" w:rsidRDefault="00E47177" w:rsidP="00E47177">
            <w:pPr>
              <w:jc w:val="both"/>
              <w:rPr>
                <w:rFonts w:ascii="Arial Narrow" w:hAnsi="Arial Narrow" w:cs="Arial"/>
                <w:sz w:val="20"/>
                <w:szCs w:val="20"/>
              </w:rPr>
            </w:pPr>
          </w:p>
          <w:p w:rsidR="00E47177" w:rsidRDefault="00E47177" w:rsidP="00E47177">
            <w:pPr>
              <w:jc w:val="both"/>
              <w:rPr>
                <w:rFonts w:ascii="Arial Narrow" w:hAnsi="Arial Narrow" w:cs="Arial"/>
                <w:sz w:val="20"/>
                <w:szCs w:val="20"/>
              </w:rPr>
            </w:pPr>
            <w:r w:rsidRPr="00E47177">
              <w:rPr>
                <w:rFonts w:ascii="Arial Narrow" w:hAnsi="Arial Narrow" w:cs="Arial"/>
                <w:sz w:val="20"/>
                <w:szCs w:val="20"/>
              </w:rPr>
              <w:t>- Distingue y clasifica sistemas materiales de uso cotidiano en sustancias puras y mezclas, especificando en este último caso si se trata de mezclas homogéneas, heterogéneas o coloides.</w:t>
            </w:r>
          </w:p>
          <w:p w:rsidR="00E47177" w:rsidRDefault="00E47177" w:rsidP="00E47177">
            <w:pPr>
              <w:jc w:val="both"/>
              <w:rPr>
                <w:rFonts w:ascii="Arial Narrow" w:hAnsi="Arial Narrow" w:cs="Arial"/>
                <w:sz w:val="20"/>
                <w:szCs w:val="20"/>
              </w:rPr>
            </w:pPr>
            <w:r w:rsidRPr="00E47177">
              <w:rPr>
                <w:rFonts w:ascii="Arial Narrow" w:hAnsi="Arial Narrow" w:cs="Arial"/>
                <w:sz w:val="20"/>
                <w:szCs w:val="20"/>
              </w:rPr>
              <w:t>- Identifica el disolvente y el soluto al analizar la composición de mezclas homogéneas de especial interés.</w:t>
            </w:r>
          </w:p>
          <w:p w:rsidR="00E47177" w:rsidRDefault="00E47177" w:rsidP="00E47177">
            <w:pPr>
              <w:jc w:val="both"/>
              <w:rPr>
                <w:rFonts w:ascii="Arial Narrow" w:hAnsi="Arial Narrow" w:cs="Arial"/>
                <w:sz w:val="20"/>
                <w:szCs w:val="20"/>
              </w:rPr>
            </w:pPr>
            <w:r w:rsidRPr="00E47177">
              <w:rPr>
                <w:rFonts w:ascii="Arial Narrow" w:hAnsi="Arial Narrow" w:cs="Arial"/>
                <w:sz w:val="20"/>
                <w:szCs w:val="20"/>
              </w:rPr>
              <w:t xml:space="preserve">- Realiza experiencias sencillas de preparación de disoluciones, describe el procedimiento seguido y el material utilizado, determina la concentración y </w:t>
            </w:r>
            <w:r>
              <w:rPr>
                <w:rFonts w:ascii="Arial Narrow" w:hAnsi="Arial Narrow" w:cs="Arial"/>
                <w:sz w:val="20"/>
                <w:szCs w:val="20"/>
              </w:rPr>
              <w:t>la expresa en gramos por litro.</w:t>
            </w:r>
          </w:p>
          <w:p w:rsidR="00E47177" w:rsidRDefault="00E47177" w:rsidP="00E47177">
            <w:pPr>
              <w:jc w:val="both"/>
              <w:rPr>
                <w:rFonts w:ascii="Arial Narrow" w:hAnsi="Arial Narrow" w:cs="Arial"/>
                <w:sz w:val="20"/>
                <w:szCs w:val="20"/>
              </w:rPr>
            </w:pPr>
          </w:p>
          <w:p w:rsidR="00E47177" w:rsidRDefault="00E47177" w:rsidP="00E47177">
            <w:pPr>
              <w:jc w:val="both"/>
              <w:rPr>
                <w:rFonts w:ascii="Arial Narrow" w:hAnsi="Arial Narrow" w:cs="Arial"/>
                <w:sz w:val="20"/>
                <w:szCs w:val="20"/>
              </w:rPr>
            </w:pPr>
          </w:p>
          <w:p w:rsidR="008F44E3" w:rsidRPr="008F44E3" w:rsidRDefault="008F44E3" w:rsidP="008F44E3">
            <w:pPr>
              <w:jc w:val="both"/>
              <w:rPr>
                <w:rFonts w:ascii="Arial Narrow" w:hAnsi="Arial Narrow" w:cs="Arial"/>
                <w:sz w:val="20"/>
                <w:szCs w:val="20"/>
              </w:rPr>
            </w:pPr>
            <w:r w:rsidRPr="008F44E3">
              <w:rPr>
                <w:rFonts w:ascii="Arial Narrow" w:hAnsi="Arial Narrow" w:cs="Arial"/>
                <w:sz w:val="20"/>
                <w:szCs w:val="20"/>
              </w:rPr>
              <w:lastRenderedPageBreak/>
              <w:t>- Representa el átomo, a partir del número atómico y el</w:t>
            </w:r>
            <w:r>
              <w:rPr>
                <w:rFonts w:ascii="Arial Narrow" w:hAnsi="Arial Narrow" w:cs="Arial"/>
                <w:sz w:val="20"/>
                <w:szCs w:val="20"/>
              </w:rPr>
              <w:t xml:space="preserve"> </w:t>
            </w:r>
            <w:r w:rsidRPr="008F44E3">
              <w:rPr>
                <w:rFonts w:ascii="Arial Narrow" w:hAnsi="Arial Narrow" w:cs="Arial"/>
                <w:sz w:val="20"/>
                <w:szCs w:val="20"/>
              </w:rPr>
              <w:t>número másico, utilizando el modelo planetario.</w:t>
            </w:r>
          </w:p>
          <w:p w:rsidR="008F44E3" w:rsidRPr="008F44E3" w:rsidRDefault="008F44E3" w:rsidP="008F44E3">
            <w:pPr>
              <w:jc w:val="both"/>
              <w:rPr>
                <w:rFonts w:ascii="Arial Narrow" w:hAnsi="Arial Narrow" w:cs="Arial"/>
                <w:sz w:val="20"/>
                <w:szCs w:val="20"/>
              </w:rPr>
            </w:pPr>
            <w:r w:rsidRPr="008F44E3">
              <w:rPr>
                <w:rFonts w:ascii="Arial Narrow" w:hAnsi="Arial Narrow" w:cs="Arial"/>
                <w:sz w:val="20"/>
                <w:szCs w:val="20"/>
              </w:rPr>
              <w:t>- Describe las características de las partículas</w:t>
            </w:r>
            <w:r>
              <w:rPr>
                <w:rFonts w:ascii="Arial Narrow" w:hAnsi="Arial Narrow" w:cs="Arial"/>
                <w:sz w:val="20"/>
                <w:szCs w:val="20"/>
              </w:rPr>
              <w:t xml:space="preserve"> </w:t>
            </w:r>
            <w:r w:rsidRPr="008F44E3">
              <w:rPr>
                <w:rFonts w:ascii="Arial Narrow" w:hAnsi="Arial Narrow" w:cs="Arial"/>
                <w:sz w:val="20"/>
                <w:szCs w:val="20"/>
              </w:rPr>
              <w:t>subatómicas básicas y su localización en el átomo.</w:t>
            </w:r>
          </w:p>
          <w:p w:rsidR="008F44E3" w:rsidRDefault="008F44E3" w:rsidP="008F44E3">
            <w:pPr>
              <w:jc w:val="both"/>
              <w:rPr>
                <w:rFonts w:ascii="Arial Narrow" w:hAnsi="Arial Narrow" w:cs="Arial"/>
                <w:sz w:val="20"/>
                <w:szCs w:val="20"/>
              </w:rPr>
            </w:pPr>
            <w:r w:rsidRPr="008F44E3">
              <w:rPr>
                <w:rFonts w:ascii="Arial Narrow" w:hAnsi="Arial Narrow" w:cs="Arial"/>
                <w:sz w:val="20"/>
                <w:szCs w:val="20"/>
              </w:rPr>
              <w:t xml:space="preserve">- Relaciona la notación </w:t>
            </w:r>
            <m:oMath>
              <m:m>
                <m:mPr>
                  <m:mcs>
                    <m:mc>
                      <m:mcPr>
                        <m:count m:val="1"/>
                        <m:mcJc m:val="center"/>
                      </m:mcPr>
                    </m:mc>
                  </m:mcs>
                  <m:ctrlPr>
                    <w:rPr>
                      <w:rFonts w:ascii="Cambria Math" w:hAnsi="Cambria Math" w:cs="Arial"/>
                      <w:i/>
                      <w:sz w:val="16"/>
                      <w:szCs w:val="16"/>
                    </w:rPr>
                  </m:ctrlPr>
                </m:mPr>
                <m:mr>
                  <m:e>
                    <m:r>
                      <w:rPr>
                        <w:rFonts w:ascii="Cambria Math" w:hAnsi="Cambria Math" w:cs="Arial"/>
                        <w:sz w:val="16"/>
                        <w:szCs w:val="16"/>
                      </w:rPr>
                      <m:t>A</m:t>
                    </m:r>
                  </m:e>
                </m:mr>
                <m:mr>
                  <m:e>
                    <m:r>
                      <w:rPr>
                        <w:rFonts w:ascii="Cambria Math" w:hAnsi="Cambria Math" w:cs="Arial"/>
                        <w:sz w:val="16"/>
                        <w:szCs w:val="16"/>
                      </w:rPr>
                      <m:t>Z</m:t>
                    </m:r>
                  </m:e>
                </m:mr>
              </m:m>
            </m:oMath>
            <w:r w:rsidRPr="008F44E3">
              <w:rPr>
                <w:rFonts w:ascii="Arial Narrow" w:hAnsi="Arial Narrow" w:cs="Arial"/>
                <w:sz w:val="20"/>
                <w:szCs w:val="20"/>
              </w:rPr>
              <w:t>X con el número atómico, el</w:t>
            </w:r>
            <w:r>
              <w:rPr>
                <w:rFonts w:ascii="Arial Narrow" w:hAnsi="Arial Narrow" w:cs="Arial"/>
                <w:sz w:val="20"/>
                <w:szCs w:val="20"/>
              </w:rPr>
              <w:t xml:space="preserve"> </w:t>
            </w:r>
            <w:r w:rsidRPr="008F44E3">
              <w:rPr>
                <w:rFonts w:ascii="Arial Narrow" w:hAnsi="Arial Narrow" w:cs="Arial"/>
                <w:sz w:val="20"/>
                <w:szCs w:val="20"/>
              </w:rPr>
              <w:t>número másico determinando el número de cada uno de</w:t>
            </w:r>
            <w:r>
              <w:rPr>
                <w:rFonts w:ascii="Arial Narrow" w:hAnsi="Arial Narrow" w:cs="Arial"/>
                <w:sz w:val="20"/>
                <w:szCs w:val="20"/>
              </w:rPr>
              <w:t xml:space="preserve"> </w:t>
            </w:r>
            <w:r w:rsidRPr="008F44E3">
              <w:rPr>
                <w:rFonts w:ascii="Arial Narrow" w:hAnsi="Arial Narrow" w:cs="Arial"/>
                <w:sz w:val="20"/>
                <w:szCs w:val="20"/>
              </w:rPr>
              <w:t>los tipos de partículas subatómicas básicas.</w:t>
            </w:r>
          </w:p>
          <w:p w:rsidR="008F44E3" w:rsidRDefault="008F44E3" w:rsidP="008F44E3">
            <w:pPr>
              <w:jc w:val="both"/>
              <w:rPr>
                <w:rFonts w:ascii="Arial Narrow" w:hAnsi="Arial Narrow" w:cs="Arial"/>
                <w:sz w:val="20"/>
                <w:szCs w:val="20"/>
              </w:rPr>
            </w:pPr>
          </w:p>
          <w:p w:rsidR="00E441E7" w:rsidRDefault="00E441E7" w:rsidP="008F44E3">
            <w:pPr>
              <w:jc w:val="both"/>
              <w:rPr>
                <w:rFonts w:ascii="Arial Narrow" w:hAnsi="Arial Narrow" w:cs="Arial"/>
                <w:sz w:val="20"/>
                <w:szCs w:val="20"/>
              </w:rPr>
            </w:pPr>
          </w:p>
          <w:p w:rsidR="00E441E7" w:rsidRDefault="00E441E7" w:rsidP="008F44E3">
            <w:pPr>
              <w:jc w:val="both"/>
              <w:rPr>
                <w:rFonts w:ascii="Arial Narrow" w:hAnsi="Arial Narrow" w:cs="Arial"/>
                <w:sz w:val="20"/>
                <w:szCs w:val="20"/>
              </w:rPr>
            </w:pPr>
          </w:p>
          <w:p w:rsidR="00E441E7" w:rsidRDefault="00E441E7" w:rsidP="008F44E3">
            <w:pPr>
              <w:jc w:val="both"/>
              <w:rPr>
                <w:rFonts w:ascii="Arial Narrow" w:hAnsi="Arial Narrow" w:cs="Arial"/>
                <w:sz w:val="20"/>
                <w:szCs w:val="20"/>
              </w:rPr>
            </w:pPr>
          </w:p>
          <w:p w:rsidR="008F44E3" w:rsidRPr="00E441E7" w:rsidRDefault="00E441E7" w:rsidP="00E441E7">
            <w:pPr>
              <w:jc w:val="both"/>
              <w:rPr>
                <w:rFonts w:ascii="Arial Narrow" w:hAnsi="Arial Narrow" w:cs="Arial"/>
                <w:sz w:val="20"/>
                <w:szCs w:val="20"/>
              </w:rPr>
            </w:pPr>
            <w:r>
              <w:rPr>
                <w:rFonts w:ascii="Arial Narrow" w:hAnsi="Arial Narrow" w:cs="Arial"/>
                <w:sz w:val="20"/>
                <w:szCs w:val="20"/>
              </w:rPr>
              <w:t xml:space="preserve">- </w:t>
            </w:r>
            <w:r w:rsidRPr="00E441E7">
              <w:rPr>
                <w:rFonts w:ascii="Arial Narrow" w:hAnsi="Arial Narrow" w:cs="Arial"/>
                <w:sz w:val="20"/>
                <w:szCs w:val="20"/>
              </w:rPr>
              <w:t>Explica en qué consiste un isotopo y comenta aplicaciones de los isotopos radiactivos, la problemática de los residuos originados y las soluciones para su gestión.</w:t>
            </w:r>
          </w:p>
          <w:p w:rsidR="008F44E3" w:rsidRDefault="008F44E3" w:rsidP="008F44E3">
            <w:pPr>
              <w:jc w:val="both"/>
              <w:rPr>
                <w:rFonts w:ascii="Arial Narrow" w:hAnsi="Arial Narrow" w:cs="Arial"/>
                <w:sz w:val="20"/>
                <w:szCs w:val="20"/>
              </w:rPr>
            </w:pPr>
          </w:p>
          <w:p w:rsidR="00E441E7" w:rsidRDefault="00E441E7" w:rsidP="008F44E3">
            <w:pPr>
              <w:jc w:val="both"/>
              <w:rPr>
                <w:rFonts w:ascii="Arial Narrow" w:hAnsi="Arial Narrow" w:cs="Arial"/>
                <w:sz w:val="20"/>
                <w:szCs w:val="20"/>
              </w:rPr>
            </w:pPr>
          </w:p>
          <w:p w:rsidR="00E441E7" w:rsidRDefault="00E441E7" w:rsidP="008F44E3">
            <w:pPr>
              <w:jc w:val="both"/>
              <w:rPr>
                <w:rFonts w:ascii="Arial Narrow" w:hAnsi="Arial Narrow" w:cs="Arial"/>
                <w:sz w:val="20"/>
                <w:szCs w:val="20"/>
              </w:rPr>
            </w:pPr>
          </w:p>
          <w:p w:rsidR="00E441E7" w:rsidRDefault="00E441E7" w:rsidP="008F44E3">
            <w:pPr>
              <w:jc w:val="both"/>
              <w:rPr>
                <w:rFonts w:ascii="Arial Narrow" w:hAnsi="Arial Narrow" w:cs="Arial"/>
                <w:sz w:val="20"/>
                <w:szCs w:val="20"/>
              </w:rPr>
            </w:pPr>
          </w:p>
          <w:p w:rsidR="00E441E7" w:rsidRDefault="00E441E7" w:rsidP="008F44E3">
            <w:pPr>
              <w:jc w:val="both"/>
              <w:rPr>
                <w:rFonts w:ascii="Arial Narrow" w:hAnsi="Arial Narrow" w:cs="Arial"/>
                <w:sz w:val="20"/>
                <w:szCs w:val="20"/>
              </w:rPr>
            </w:pPr>
          </w:p>
          <w:p w:rsidR="00E441E7" w:rsidRDefault="00E441E7" w:rsidP="008F44E3">
            <w:pPr>
              <w:jc w:val="both"/>
              <w:rPr>
                <w:rFonts w:ascii="Arial Narrow" w:hAnsi="Arial Narrow" w:cs="Arial"/>
                <w:sz w:val="20"/>
                <w:szCs w:val="20"/>
              </w:rPr>
            </w:pPr>
          </w:p>
          <w:p w:rsidR="00E441E7" w:rsidRPr="008F44E3" w:rsidRDefault="00E441E7" w:rsidP="008F44E3">
            <w:pPr>
              <w:jc w:val="both"/>
              <w:rPr>
                <w:rFonts w:ascii="Arial Narrow" w:hAnsi="Arial Narrow" w:cs="Arial"/>
                <w:sz w:val="20"/>
                <w:szCs w:val="20"/>
              </w:rPr>
            </w:pPr>
          </w:p>
          <w:p w:rsidR="008F44E3" w:rsidRPr="008F44E3" w:rsidRDefault="008F44E3" w:rsidP="008F44E3">
            <w:pPr>
              <w:jc w:val="both"/>
              <w:rPr>
                <w:rFonts w:ascii="Arial Narrow" w:hAnsi="Arial Narrow" w:cs="Arial"/>
                <w:sz w:val="20"/>
                <w:szCs w:val="20"/>
              </w:rPr>
            </w:pPr>
            <w:r w:rsidRPr="008F44E3">
              <w:rPr>
                <w:rFonts w:ascii="Arial Narrow" w:hAnsi="Arial Narrow" w:cs="Arial"/>
                <w:sz w:val="20"/>
                <w:szCs w:val="20"/>
              </w:rPr>
              <w:t>- Justifica la actual ordenación de los elementos en</w:t>
            </w:r>
            <w:r>
              <w:rPr>
                <w:rFonts w:ascii="Arial Narrow" w:hAnsi="Arial Narrow" w:cs="Arial"/>
                <w:sz w:val="20"/>
                <w:szCs w:val="20"/>
              </w:rPr>
              <w:t xml:space="preserve"> </w:t>
            </w:r>
            <w:r w:rsidRPr="008F44E3">
              <w:rPr>
                <w:rFonts w:ascii="Arial Narrow" w:hAnsi="Arial Narrow" w:cs="Arial"/>
                <w:sz w:val="20"/>
                <w:szCs w:val="20"/>
              </w:rPr>
              <w:t>grupos y periodos en la Tabla Periódica.</w:t>
            </w:r>
          </w:p>
          <w:p w:rsidR="008F44E3" w:rsidRDefault="008F44E3" w:rsidP="008F44E3">
            <w:pPr>
              <w:jc w:val="both"/>
              <w:rPr>
                <w:rFonts w:ascii="Arial Narrow" w:hAnsi="Arial Narrow" w:cs="Arial"/>
                <w:sz w:val="20"/>
                <w:szCs w:val="20"/>
              </w:rPr>
            </w:pPr>
            <w:r w:rsidRPr="008F44E3">
              <w:rPr>
                <w:rFonts w:ascii="Arial Narrow" w:hAnsi="Arial Narrow" w:cs="Arial"/>
                <w:sz w:val="20"/>
                <w:szCs w:val="20"/>
              </w:rPr>
              <w:t>- Relaciona las principales propiedades de metales, no</w:t>
            </w:r>
            <w:r>
              <w:rPr>
                <w:rFonts w:ascii="Arial Narrow" w:hAnsi="Arial Narrow" w:cs="Arial"/>
                <w:sz w:val="20"/>
                <w:szCs w:val="20"/>
              </w:rPr>
              <w:t xml:space="preserve"> </w:t>
            </w:r>
            <w:r w:rsidRPr="008F44E3">
              <w:rPr>
                <w:rFonts w:ascii="Arial Narrow" w:hAnsi="Arial Narrow" w:cs="Arial"/>
                <w:sz w:val="20"/>
                <w:szCs w:val="20"/>
              </w:rPr>
              <w:t>metales y gases nobles con su posición en la Tabla</w:t>
            </w:r>
            <w:r>
              <w:rPr>
                <w:rFonts w:ascii="Arial Narrow" w:hAnsi="Arial Narrow" w:cs="Arial"/>
                <w:sz w:val="20"/>
                <w:szCs w:val="20"/>
              </w:rPr>
              <w:t xml:space="preserve"> </w:t>
            </w:r>
            <w:r w:rsidRPr="008F44E3">
              <w:rPr>
                <w:rFonts w:ascii="Arial Narrow" w:hAnsi="Arial Narrow" w:cs="Arial"/>
                <w:sz w:val="20"/>
                <w:szCs w:val="20"/>
              </w:rPr>
              <w:t>Periódica y con su tendencia a formar iones, tomando</w:t>
            </w:r>
            <w:r>
              <w:rPr>
                <w:rFonts w:ascii="Arial Narrow" w:hAnsi="Arial Narrow" w:cs="Arial"/>
                <w:sz w:val="20"/>
                <w:szCs w:val="20"/>
              </w:rPr>
              <w:t xml:space="preserve"> </w:t>
            </w:r>
            <w:r w:rsidRPr="008F44E3">
              <w:rPr>
                <w:rFonts w:ascii="Arial Narrow" w:hAnsi="Arial Narrow" w:cs="Arial"/>
                <w:sz w:val="20"/>
                <w:szCs w:val="20"/>
              </w:rPr>
              <w:t>como referencia el gas noble más próximo.</w:t>
            </w:r>
          </w:p>
          <w:p w:rsidR="008F44E3" w:rsidRDefault="008F44E3" w:rsidP="008F44E3">
            <w:pPr>
              <w:jc w:val="both"/>
              <w:rPr>
                <w:rFonts w:ascii="Arial Narrow" w:hAnsi="Arial Narrow" w:cs="Arial"/>
                <w:sz w:val="20"/>
                <w:szCs w:val="20"/>
              </w:rPr>
            </w:pPr>
          </w:p>
          <w:p w:rsidR="008F44E3" w:rsidRDefault="008F44E3" w:rsidP="008F44E3">
            <w:pPr>
              <w:jc w:val="both"/>
              <w:rPr>
                <w:rFonts w:ascii="Arial Narrow" w:hAnsi="Arial Narrow" w:cs="Arial"/>
                <w:sz w:val="20"/>
                <w:szCs w:val="20"/>
              </w:rPr>
            </w:pPr>
          </w:p>
          <w:p w:rsidR="008F44E3" w:rsidRDefault="008F44E3" w:rsidP="008F44E3">
            <w:pPr>
              <w:jc w:val="both"/>
              <w:rPr>
                <w:rFonts w:ascii="Arial Narrow" w:hAnsi="Arial Narrow" w:cs="Arial"/>
                <w:sz w:val="20"/>
                <w:szCs w:val="20"/>
              </w:rPr>
            </w:pPr>
          </w:p>
          <w:p w:rsidR="008F44E3" w:rsidRDefault="008F44E3" w:rsidP="008F44E3">
            <w:pPr>
              <w:jc w:val="both"/>
              <w:rPr>
                <w:rFonts w:ascii="Arial Narrow" w:hAnsi="Arial Narrow" w:cs="Arial"/>
                <w:sz w:val="20"/>
                <w:szCs w:val="20"/>
              </w:rPr>
            </w:pPr>
          </w:p>
          <w:p w:rsidR="008F44E3" w:rsidRDefault="008F44E3" w:rsidP="008F44E3">
            <w:pPr>
              <w:jc w:val="both"/>
              <w:rPr>
                <w:rFonts w:ascii="Arial Narrow" w:hAnsi="Arial Narrow" w:cs="Arial"/>
                <w:sz w:val="20"/>
                <w:szCs w:val="20"/>
              </w:rPr>
            </w:pPr>
          </w:p>
          <w:p w:rsidR="008F44E3" w:rsidRDefault="008F44E3" w:rsidP="008F44E3">
            <w:pPr>
              <w:jc w:val="both"/>
              <w:rPr>
                <w:rFonts w:ascii="Arial Narrow" w:hAnsi="Arial Narrow" w:cs="Arial"/>
                <w:sz w:val="20"/>
                <w:szCs w:val="20"/>
              </w:rPr>
            </w:pPr>
          </w:p>
          <w:p w:rsidR="008F44E3" w:rsidRDefault="008F44E3" w:rsidP="008F44E3">
            <w:pPr>
              <w:jc w:val="both"/>
              <w:rPr>
                <w:rFonts w:ascii="Arial Narrow" w:hAnsi="Arial Narrow" w:cs="Arial"/>
                <w:sz w:val="20"/>
                <w:szCs w:val="20"/>
              </w:rPr>
            </w:pPr>
          </w:p>
          <w:p w:rsidR="008F44E3" w:rsidRPr="008F44E3" w:rsidRDefault="008F44E3" w:rsidP="008F44E3">
            <w:pPr>
              <w:jc w:val="both"/>
              <w:rPr>
                <w:rFonts w:ascii="Arial Narrow" w:hAnsi="Arial Narrow" w:cs="Arial"/>
                <w:sz w:val="20"/>
                <w:szCs w:val="20"/>
              </w:rPr>
            </w:pPr>
          </w:p>
          <w:p w:rsidR="008F44E3" w:rsidRPr="008F44E3" w:rsidRDefault="008F44E3" w:rsidP="008F44E3">
            <w:pPr>
              <w:jc w:val="both"/>
              <w:rPr>
                <w:rFonts w:ascii="Arial Narrow" w:hAnsi="Arial Narrow" w:cs="Arial"/>
                <w:sz w:val="20"/>
                <w:szCs w:val="20"/>
              </w:rPr>
            </w:pPr>
            <w:r w:rsidRPr="008F44E3">
              <w:rPr>
                <w:rFonts w:ascii="Arial Narrow" w:hAnsi="Arial Narrow" w:cs="Arial"/>
                <w:sz w:val="20"/>
                <w:szCs w:val="20"/>
              </w:rPr>
              <w:t>- Conoce y explica el proceso de formación de un ión a</w:t>
            </w:r>
            <w:r>
              <w:rPr>
                <w:rFonts w:ascii="Arial Narrow" w:hAnsi="Arial Narrow" w:cs="Arial"/>
                <w:sz w:val="20"/>
                <w:szCs w:val="20"/>
              </w:rPr>
              <w:t xml:space="preserve"> </w:t>
            </w:r>
            <w:r w:rsidRPr="008F44E3">
              <w:rPr>
                <w:rFonts w:ascii="Arial Narrow" w:hAnsi="Arial Narrow" w:cs="Arial"/>
                <w:sz w:val="20"/>
                <w:szCs w:val="20"/>
              </w:rPr>
              <w:t>partir del átomo correspondiente, utilizando la notación</w:t>
            </w:r>
            <w:r>
              <w:rPr>
                <w:rFonts w:ascii="Arial Narrow" w:hAnsi="Arial Narrow" w:cs="Arial"/>
                <w:sz w:val="20"/>
                <w:szCs w:val="20"/>
              </w:rPr>
              <w:t xml:space="preserve"> </w:t>
            </w:r>
            <w:r w:rsidRPr="008F44E3">
              <w:rPr>
                <w:rFonts w:ascii="Arial Narrow" w:hAnsi="Arial Narrow" w:cs="Arial"/>
                <w:sz w:val="20"/>
                <w:szCs w:val="20"/>
              </w:rPr>
              <w:t>adecuada para su representación.</w:t>
            </w:r>
          </w:p>
          <w:p w:rsidR="008F44E3" w:rsidRDefault="008F44E3" w:rsidP="008F44E3">
            <w:pPr>
              <w:jc w:val="both"/>
              <w:rPr>
                <w:rFonts w:ascii="Arial Narrow" w:hAnsi="Arial Narrow" w:cs="Arial"/>
                <w:sz w:val="20"/>
                <w:szCs w:val="20"/>
              </w:rPr>
            </w:pPr>
            <w:r w:rsidRPr="008F44E3">
              <w:rPr>
                <w:rFonts w:ascii="Arial Narrow" w:hAnsi="Arial Narrow" w:cs="Arial"/>
                <w:sz w:val="20"/>
                <w:szCs w:val="20"/>
              </w:rPr>
              <w:lastRenderedPageBreak/>
              <w:t>- Explica cómo algunos átomos tienden a agruparse para</w:t>
            </w:r>
            <w:r>
              <w:rPr>
                <w:rFonts w:ascii="Arial Narrow" w:hAnsi="Arial Narrow" w:cs="Arial"/>
                <w:sz w:val="20"/>
                <w:szCs w:val="20"/>
              </w:rPr>
              <w:t xml:space="preserve"> </w:t>
            </w:r>
            <w:r w:rsidRPr="008F44E3">
              <w:rPr>
                <w:rFonts w:ascii="Arial Narrow" w:hAnsi="Arial Narrow" w:cs="Arial"/>
                <w:sz w:val="20"/>
                <w:szCs w:val="20"/>
              </w:rPr>
              <w:t>formar moléculas interpretando este hecho en</w:t>
            </w:r>
            <w:r>
              <w:rPr>
                <w:rFonts w:ascii="Arial Narrow" w:hAnsi="Arial Narrow" w:cs="Arial"/>
                <w:sz w:val="20"/>
                <w:szCs w:val="20"/>
              </w:rPr>
              <w:t xml:space="preserve"> </w:t>
            </w:r>
            <w:r w:rsidRPr="008F44E3">
              <w:rPr>
                <w:rFonts w:ascii="Arial Narrow" w:hAnsi="Arial Narrow" w:cs="Arial"/>
                <w:sz w:val="20"/>
                <w:szCs w:val="20"/>
              </w:rPr>
              <w:t>sustancias de uso frecuente y calcula sus masas</w:t>
            </w:r>
            <w:r>
              <w:rPr>
                <w:rFonts w:ascii="Arial Narrow" w:hAnsi="Arial Narrow" w:cs="Arial"/>
                <w:sz w:val="20"/>
                <w:szCs w:val="20"/>
              </w:rPr>
              <w:t xml:space="preserve"> </w:t>
            </w:r>
            <w:r w:rsidRPr="008F44E3">
              <w:rPr>
                <w:rFonts w:ascii="Arial Narrow" w:hAnsi="Arial Narrow" w:cs="Arial"/>
                <w:sz w:val="20"/>
                <w:szCs w:val="20"/>
              </w:rPr>
              <w:t>moleculares...</w:t>
            </w:r>
          </w:p>
          <w:p w:rsidR="00195971" w:rsidRDefault="00195971" w:rsidP="008F44E3">
            <w:pPr>
              <w:jc w:val="both"/>
              <w:rPr>
                <w:rFonts w:ascii="Arial Narrow" w:hAnsi="Arial Narrow" w:cs="Arial"/>
                <w:sz w:val="20"/>
                <w:szCs w:val="20"/>
              </w:rPr>
            </w:pPr>
          </w:p>
          <w:p w:rsidR="00195971" w:rsidRDefault="00195971" w:rsidP="008F44E3">
            <w:pPr>
              <w:jc w:val="both"/>
              <w:rPr>
                <w:rFonts w:ascii="Arial Narrow" w:hAnsi="Arial Narrow" w:cs="Arial"/>
                <w:sz w:val="20"/>
                <w:szCs w:val="20"/>
              </w:rPr>
            </w:pPr>
          </w:p>
          <w:p w:rsidR="00195971" w:rsidRDefault="00195971" w:rsidP="008F44E3">
            <w:pPr>
              <w:jc w:val="both"/>
              <w:rPr>
                <w:rFonts w:ascii="Arial Narrow" w:hAnsi="Arial Narrow" w:cs="Arial"/>
                <w:sz w:val="20"/>
                <w:szCs w:val="20"/>
              </w:rPr>
            </w:pPr>
          </w:p>
          <w:p w:rsidR="00195971" w:rsidRDefault="00195971" w:rsidP="008F44E3">
            <w:pPr>
              <w:jc w:val="both"/>
              <w:rPr>
                <w:rFonts w:ascii="Arial Narrow" w:hAnsi="Arial Narrow" w:cs="Arial"/>
                <w:sz w:val="20"/>
                <w:szCs w:val="20"/>
              </w:rPr>
            </w:pPr>
          </w:p>
          <w:p w:rsidR="00195971" w:rsidRDefault="00195971" w:rsidP="00195971">
            <w:pPr>
              <w:jc w:val="both"/>
              <w:rPr>
                <w:rFonts w:ascii="Arial Narrow" w:hAnsi="Arial Narrow" w:cs="Arial"/>
                <w:sz w:val="20"/>
                <w:szCs w:val="20"/>
              </w:rPr>
            </w:pPr>
          </w:p>
          <w:p w:rsidR="00E441E7" w:rsidRDefault="00E441E7" w:rsidP="00195971">
            <w:pPr>
              <w:jc w:val="both"/>
              <w:rPr>
                <w:rFonts w:ascii="Arial Narrow" w:hAnsi="Arial Narrow" w:cs="Arial"/>
                <w:sz w:val="20"/>
                <w:szCs w:val="20"/>
              </w:rPr>
            </w:pPr>
          </w:p>
          <w:p w:rsidR="00E441E7" w:rsidRDefault="00E441E7" w:rsidP="00195971">
            <w:pPr>
              <w:jc w:val="both"/>
              <w:rPr>
                <w:rFonts w:ascii="Arial Narrow" w:hAnsi="Arial Narrow" w:cs="Arial"/>
                <w:sz w:val="20"/>
                <w:szCs w:val="20"/>
              </w:rPr>
            </w:pPr>
          </w:p>
          <w:p w:rsidR="00195971" w:rsidRDefault="00195971" w:rsidP="00195971">
            <w:pPr>
              <w:jc w:val="both"/>
              <w:rPr>
                <w:rFonts w:ascii="Arial Narrow" w:hAnsi="Arial Narrow" w:cs="Arial"/>
                <w:sz w:val="20"/>
                <w:szCs w:val="20"/>
              </w:rPr>
            </w:pPr>
          </w:p>
          <w:p w:rsidR="00195971" w:rsidRDefault="00195971" w:rsidP="00195971">
            <w:pPr>
              <w:jc w:val="both"/>
              <w:rPr>
                <w:rFonts w:ascii="Arial Narrow" w:hAnsi="Arial Narrow" w:cs="Arial"/>
                <w:sz w:val="20"/>
                <w:szCs w:val="20"/>
              </w:rPr>
            </w:pPr>
          </w:p>
          <w:p w:rsidR="00195971" w:rsidRPr="000A0A1A" w:rsidRDefault="00195971" w:rsidP="00195971">
            <w:pPr>
              <w:jc w:val="both"/>
              <w:rPr>
                <w:rFonts w:ascii="Arial Narrow" w:hAnsi="Arial Narrow" w:cs="Arial"/>
                <w:sz w:val="20"/>
                <w:szCs w:val="20"/>
              </w:rPr>
            </w:pPr>
            <w:r w:rsidRPr="00195971">
              <w:rPr>
                <w:rFonts w:ascii="Arial Narrow" w:hAnsi="Arial Narrow" w:cs="Arial"/>
                <w:sz w:val="20"/>
                <w:szCs w:val="20"/>
              </w:rPr>
              <w:t>- Utiliza el lenguaje químico para nombrar y formular compuestos binarios siguiendo las normas IUPAC.</w:t>
            </w:r>
          </w:p>
        </w:tc>
        <w:tc>
          <w:tcPr>
            <w:tcW w:w="992" w:type="dxa"/>
          </w:tcPr>
          <w:p w:rsidR="00204089" w:rsidRDefault="00204089" w:rsidP="00695F84">
            <w:pPr>
              <w:jc w:val="both"/>
              <w:rPr>
                <w:rFonts w:ascii="Arial Narrow" w:hAnsi="Arial Narrow" w:cs="Arial"/>
                <w:sz w:val="20"/>
                <w:szCs w:val="20"/>
              </w:rPr>
            </w:pPr>
          </w:p>
          <w:p w:rsidR="00D67445" w:rsidRDefault="00D67445" w:rsidP="00695F84">
            <w:pPr>
              <w:jc w:val="both"/>
              <w:rPr>
                <w:rFonts w:ascii="Arial Narrow" w:hAnsi="Arial Narrow" w:cs="Arial"/>
                <w:sz w:val="20"/>
                <w:szCs w:val="20"/>
              </w:rPr>
            </w:pPr>
          </w:p>
          <w:p w:rsidR="00D67445" w:rsidRPr="000A7220" w:rsidRDefault="00D67445" w:rsidP="00695F84">
            <w:pPr>
              <w:jc w:val="both"/>
              <w:rPr>
                <w:rFonts w:ascii="Arial Narrow" w:hAnsi="Arial Narrow" w:cs="Arial"/>
                <w:sz w:val="20"/>
                <w:szCs w:val="20"/>
              </w:rPr>
            </w:pPr>
            <w:r w:rsidRPr="000A7220">
              <w:rPr>
                <w:rFonts w:ascii="Arial Narrow" w:hAnsi="Arial Narrow" w:cs="Arial"/>
                <w:sz w:val="20"/>
                <w:szCs w:val="20"/>
              </w:rPr>
              <w:t xml:space="preserve">CMCT </w:t>
            </w:r>
          </w:p>
          <w:p w:rsidR="00D67445" w:rsidRPr="000A7220" w:rsidRDefault="00D67445" w:rsidP="00695F84">
            <w:pPr>
              <w:jc w:val="both"/>
              <w:rPr>
                <w:rFonts w:ascii="Arial Narrow" w:hAnsi="Arial Narrow" w:cs="Arial"/>
                <w:sz w:val="20"/>
                <w:szCs w:val="20"/>
              </w:rPr>
            </w:pPr>
          </w:p>
          <w:p w:rsidR="00D67445" w:rsidRPr="000A7220" w:rsidRDefault="00D67445" w:rsidP="00695F84">
            <w:pPr>
              <w:jc w:val="both"/>
              <w:rPr>
                <w:rFonts w:ascii="Arial Narrow" w:hAnsi="Arial Narrow" w:cs="Arial"/>
                <w:sz w:val="20"/>
                <w:szCs w:val="20"/>
              </w:rPr>
            </w:pPr>
          </w:p>
          <w:p w:rsidR="00D67445" w:rsidRPr="000A7220" w:rsidRDefault="00D67445" w:rsidP="00695F84">
            <w:pPr>
              <w:jc w:val="both"/>
              <w:rPr>
                <w:rFonts w:ascii="Arial Narrow" w:hAnsi="Arial Narrow" w:cs="Arial"/>
                <w:sz w:val="20"/>
                <w:szCs w:val="20"/>
              </w:rPr>
            </w:pPr>
          </w:p>
          <w:p w:rsidR="00D67445" w:rsidRPr="000A7220" w:rsidRDefault="00D67445" w:rsidP="00695F84">
            <w:pPr>
              <w:jc w:val="both"/>
              <w:rPr>
                <w:rFonts w:ascii="Arial Narrow" w:hAnsi="Arial Narrow" w:cs="Arial"/>
                <w:sz w:val="20"/>
                <w:szCs w:val="20"/>
              </w:rPr>
            </w:pPr>
          </w:p>
          <w:p w:rsidR="00D67445" w:rsidRPr="000A7220" w:rsidRDefault="00D67445" w:rsidP="00695F84">
            <w:pPr>
              <w:jc w:val="both"/>
              <w:rPr>
                <w:rFonts w:ascii="Arial Narrow" w:hAnsi="Arial Narrow" w:cs="Arial"/>
                <w:sz w:val="20"/>
                <w:szCs w:val="20"/>
              </w:rPr>
            </w:pPr>
          </w:p>
          <w:p w:rsidR="00D67445" w:rsidRPr="000A7220" w:rsidRDefault="00D67445" w:rsidP="00695F84">
            <w:pPr>
              <w:jc w:val="both"/>
              <w:rPr>
                <w:rFonts w:ascii="Arial Narrow" w:hAnsi="Arial Narrow" w:cs="Arial"/>
                <w:sz w:val="20"/>
                <w:szCs w:val="20"/>
              </w:rPr>
            </w:pPr>
          </w:p>
          <w:p w:rsidR="00D67445" w:rsidRPr="000A7220" w:rsidRDefault="00D67445" w:rsidP="00695F84">
            <w:pPr>
              <w:jc w:val="both"/>
              <w:rPr>
                <w:rFonts w:ascii="Arial Narrow" w:hAnsi="Arial Narrow" w:cs="Arial"/>
                <w:sz w:val="20"/>
                <w:szCs w:val="20"/>
              </w:rPr>
            </w:pPr>
          </w:p>
          <w:p w:rsidR="00D67445" w:rsidRPr="000A7220" w:rsidRDefault="00D67445" w:rsidP="00695F84">
            <w:pPr>
              <w:jc w:val="both"/>
              <w:rPr>
                <w:rFonts w:ascii="Arial Narrow" w:hAnsi="Arial Narrow" w:cs="Arial"/>
                <w:sz w:val="20"/>
                <w:szCs w:val="20"/>
              </w:rPr>
            </w:pPr>
          </w:p>
          <w:p w:rsidR="00D67445" w:rsidRPr="000A7220" w:rsidRDefault="00D67445" w:rsidP="00695F84">
            <w:pPr>
              <w:jc w:val="both"/>
              <w:rPr>
                <w:rFonts w:ascii="Arial Narrow" w:hAnsi="Arial Narrow" w:cs="Arial"/>
                <w:sz w:val="20"/>
                <w:szCs w:val="20"/>
              </w:rPr>
            </w:pPr>
            <w:r w:rsidRPr="000A7220">
              <w:rPr>
                <w:rFonts w:ascii="Arial Narrow" w:hAnsi="Arial Narrow" w:cs="Arial"/>
                <w:sz w:val="20"/>
                <w:szCs w:val="20"/>
              </w:rPr>
              <w:t>CCL</w:t>
            </w:r>
          </w:p>
          <w:p w:rsidR="000B0D8A" w:rsidRPr="000A7220" w:rsidRDefault="000B0D8A" w:rsidP="00695F84">
            <w:pPr>
              <w:jc w:val="both"/>
              <w:rPr>
                <w:rFonts w:ascii="Arial Narrow" w:hAnsi="Arial Narrow" w:cs="Arial"/>
                <w:sz w:val="20"/>
                <w:szCs w:val="20"/>
              </w:rPr>
            </w:pPr>
            <w:r w:rsidRPr="000A7220">
              <w:rPr>
                <w:rFonts w:ascii="Arial Narrow" w:hAnsi="Arial Narrow" w:cs="Arial"/>
                <w:sz w:val="20"/>
                <w:szCs w:val="20"/>
              </w:rPr>
              <w:t>CMCT</w:t>
            </w:r>
          </w:p>
          <w:p w:rsidR="00E47177" w:rsidRPr="000A7220" w:rsidRDefault="00E47177" w:rsidP="00695F84">
            <w:pPr>
              <w:jc w:val="both"/>
              <w:rPr>
                <w:rFonts w:ascii="Arial Narrow" w:hAnsi="Arial Narrow" w:cs="Arial"/>
                <w:sz w:val="20"/>
                <w:szCs w:val="20"/>
              </w:rPr>
            </w:pPr>
          </w:p>
          <w:p w:rsidR="00E47177" w:rsidRPr="000A7220" w:rsidRDefault="00E47177" w:rsidP="00695F84">
            <w:pPr>
              <w:jc w:val="both"/>
              <w:rPr>
                <w:rFonts w:ascii="Arial Narrow" w:hAnsi="Arial Narrow" w:cs="Arial"/>
                <w:sz w:val="20"/>
                <w:szCs w:val="20"/>
              </w:rPr>
            </w:pPr>
          </w:p>
          <w:p w:rsidR="00E47177" w:rsidRPr="000A7220" w:rsidRDefault="00E47177" w:rsidP="00695F84">
            <w:pPr>
              <w:jc w:val="both"/>
              <w:rPr>
                <w:rFonts w:ascii="Arial Narrow" w:hAnsi="Arial Narrow" w:cs="Arial"/>
                <w:sz w:val="20"/>
                <w:szCs w:val="20"/>
              </w:rPr>
            </w:pPr>
          </w:p>
          <w:p w:rsidR="00E47177" w:rsidRPr="000A7220" w:rsidRDefault="00E47177" w:rsidP="00695F84">
            <w:pPr>
              <w:jc w:val="both"/>
              <w:rPr>
                <w:rFonts w:ascii="Arial Narrow" w:hAnsi="Arial Narrow" w:cs="Arial"/>
                <w:sz w:val="20"/>
                <w:szCs w:val="20"/>
              </w:rPr>
            </w:pPr>
          </w:p>
          <w:p w:rsidR="00E47177" w:rsidRPr="000A7220" w:rsidRDefault="00E47177" w:rsidP="00695F84">
            <w:pPr>
              <w:jc w:val="both"/>
              <w:rPr>
                <w:rFonts w:ascii="Arial Narrow" w:hAnsi="Arial Narrow" w:cs="Arial"/>
                <w:sz w:val="20"/>
                <w:szCs w:val="20"/>
              </w:rPr>
            </w:pPr>
          </w:p>
          <w:p w:rsidR="00E47177" w:rsidRPr="000A7220" w:rsidRDefault="00E47177" w:rsidP="00695F84">
            <w:pPr>
              <w:jc w:val="both"/>
              <w:rPr>
                <w:rFonts w:ascii="Arial Narrow" w:hAnsi="Arial Narrow" w:cs="Arial"/>
                <w:sz w:val="20"/>
                <w:szCs w:val="20"/>
              </w:rPr>
            </w:pPr>
          </w:p>
          <w:p w:rsidR="00E47177" w:rsidRPr="000A7220" w:rsidRDefault="00E47177" w:rsidP="00695F84">
            <w:pPr>
              <w:jc w:val="both"/>
              <w:rPr>
                <w:rFonts w:ascii="Arial Narrow" w:hAnsi="Arial Narrow" w:cs="Arial"/>
                <w:sz w:val="20"/>
                <w:szCs w:val="20"/>
              </w:rPr>
            </w:pPr>
          </w:p>
          <w:p w:rsidR="00E47177" w:rsidRPr="000A7220" w:rsidRDefault="00E47177" w:rsidP="00695F84">
            <w:pPr>
              <w:jc w:val="both"/>
              <w:rPr>
                <w:rFonts w:ascii="Arial Narrow" w:hAnsi="Arial Narrow" w:cs="Arial"/>
                <w:sz w:val="20"/>
                <w:szCs w:val="20"/>
              </w:rPr>
            </w:pPr>
          </w:p>
          <w:p w:rsidR="00E47177" w:rsidRPr="000A7220" w:rsidRDefault="00E47177" w:rsidP="00695F84">
            <w:pPr>
              <w:jc w:val="both"/>
              <w:rPr>
                <w:rFonts w:ascii="Arial Narrow" w:hAnsi="Arial Narrow" w:cs="Arial"/>
                <w:sz w:val="20"/>
                <w:szCs w:val="20"/>
              </w:rPr>
            </w:pPr>
          </w:p>
          <w:p w:rsidR="00E47177" w:rsidRPr="000A7220" w:rsidRDefault="00E47177" w:rsidP="00695F84">
            <w:pPr>
              <w:jc w:val="both"/>
              <w:rPr>
                <w:rFonts w:ascii="Arial Narrow" w:hAnsi="Arial Narrow" w:cs="Arial"/>
                <w:sz w:val="20"/>
                <w:szCs w:val="20"/>
              </w:rPr>
            </w:pPr>
          </w:p>
          <w:p w:rsidR="00E47177" w:rsidRPr="000A7220" w:rsidRDefault="00E47177" w:rsidP="00695F84">
            <w:pPr>
              <w:jc w:val="both"/>
              <w:rPr>
                <w:rFonts w:ascii="Arial Narrow" w:hAnsi="Arial Narrow" w:cs="Arial"/>
                <w:sz w:val="20"/>
                <w:szCs w:val="20"/>
              </w:rPr>
            </w:pPr>
          </w:p>
          <w:p w:rsidR="00E47177" w:rsidRPr="000A7220" w:rsidRDefault="00E47177" w:rsidP="00695F84">
            <w:pPr>
              <w:jc w:val="both"/>
              <w:rPr>
                <w:rFonts w:ascii="Arial Narrow" w:hAnsi="Arial Narrow" w:cs="Arial"/>
                <w:sz w:val="20"/>
                <w:szCs w:val="20"/>
              </w:rPr>
            </w:pPr>
            <w:r w:rsidRPr="000A7220">
              <w:rPr>
                <w:rFonts w:ascii="Arial Narrow" w:hAnsi="Arial Narrow" w:cs="Arial"/>
                <w:sz w:val="20"/>
                <w:szCs w:val="20"/>
              </w:rPr>
              <w:t xml:space="preserve">CMCT </w:t>
            </w:r>
          </w:p>
          <w:p w:rsidR="00E47177" w:rsidRPr="000A7220" w:rsidRDefault="000B0D8A" w:rsidP="00695F84">
            <w:pPr>
              <w:jc w:val="both"/>
              <w:rPr>
                <w:rFonts w:ascii="Arial Narrow" w:hAnsi="Arial Narrow" w:cs="Arial"/>
                <w:sz w:val="20"/>
                <w:szCs w:val="20"/>
              </w:rPr>
            </w:pPr>
            <w:r w:rsidRPr="000A7220">
              <w:rPr>
                <w:rFonts w:ascii="Arial Narrow" w:hAnsi="Arial Narrow" w:cs="Arial"/>
                <w:sz w:val="20"/>
                <w:szCs w:val="20"/>
              </w:rPr>
              <w:t>SIEE</w:t>
            </w:r>
            <w:r w:rsidR="00E47177" w:rsidRPr="000A7220">
              <w:rPr>
                <w:rFonts w:ascii="Arial Narrow" w:hAnsi="Arial Narrow" w:cs="Arial"/>
                <w:sz w:val="20"/>
                <w:szCs w:val="20"/>
              </w:rPr>
              <w:t xml:space="preserve"> </w:t>
            </w:r>
          </w:p>
          <w:p w:rsidR="00E47177" w:rsidRPr="000A7220" w:rsidRDefault="00E47177" w:rsidP="00695F84">
            <w:pPr>
              <w:jc w:val="both"/>
              <w:rPr>
                <w:rFonts w:ascii="Arial Narrow" w:hAnsi="Arial Narrow" w:cs="Arial"/>
                <w:sz w:val="20"/>
                <w:szCs w:val="20"/>
              </w:rPr>
            </w:pPr>
          </w:p>
          <w:p w:rsidR="00E47177" w:rsidRPr="000A7220" w:rsidRDefault="00E47177" w:rsidP="00695F84">
            <w:pPr>
              <w:jc w:val="both"/>
              <w:rPr>
                <w:rFonts w:ascii="Arial Narrow" w:hAnsi="Arial Narrow" w:cs="Arial"/>
                <w:sz w:val="20"/>
                <w:szCs w:val="20"/>
              </w:rPr>
            </w:pPr>
          </w:p>
          <w:p w:rsidR="00E47177" w:rsidRPr="000A7220" w:rsidRDefault="00E47177" w:rsidP="00695F84">
            <w:pPr>
              <w:jc w:val="both"/>
              <w:rPr>
                <w:rFonts w:ascii="Arial Narrow" w:hAnsi="Arial Narrow" w:cs="Arial"/>
                <w:sz w:val="20"/>
                <w:szCs w:val="20"/>
              </w:rPr>
            </w:pPr>
          </w:p>
          <w:p w:rsidR="00E47177" w:rsidRDefault="00E47177" w:rsidP="00695F84">
            <w:pPr>
              <w:jc w:val="both"/>
              <w:rPr>
                <w:rFonts w:ascii="Arial Narrow" w:hAnsi="Arial Narrow" w:cs="Arial"/>
                <w:sz w:val="20"/>
                <w:szCs w:val="20"/>
              </w:rPr>
            </w:pPr>
          </w:p>
          <w:p w:rsidR="005E0847" w:rsidRPr="000A7220" w:rsidRDefault="005E0847" w:rsidP="00695F84">
            <w:pPr>
              <w:jc w:val="both"/>
              <w:rPr>
                <w:rFonts w:ascii="Arial Narrow" w:hAnsi="Arial Narrow" w:cs="Arial"/>
                <w:sz w:val="20"/>
                <w:szCs w:val="20"/>
              </w:rPr>
            </w:pPr>
          </w:p>
          <w:p w:rsidR="00E47177" w:rsidRPr="000A7220" w:rsidRDefault="00E47177" w:rsidP="00695F84">
            <w:pPr>
              <w:jc w:val="both"/>
              <w:rPr>
                <w:rFonts w:ascii="Arial Narrow" w:hAnsi="Arial Narrow" w:cs="Arial"/>
                <w:sz w:val="20"/>
                <w:szCs w:val="20"/>
              </w:rPr>
            </w:pPr>
          </w:p>
          <w:p w:rsidR="00E47177" w:rsidRPr="000A7220" w:rsidRDefault="00E47177" w:rsidP="00695F84">
            <w:pPr>
              <w:jc w:val="both"/>
              <w:rPr>
                <w:rFonts w:ascii="Arial Narrow" w:hAnsi="Arial Narrow" w:cs="Arial"/>
                <w:sz w:val="20"/>
                <w:szCs w:val="20"/>
              </w:rPr>
            </w:pPr>
          </w:p>
          <w:p w:rsidR="00E47177" w:rsidRPr="000A7220" w:rsidRDefault="00E47177" w:rsidP="00695F84">
            <w:pPr>
              <w:jc w:val="both"/>
              <w:rPr>
                <w:rFonts w:ascii="Arial Narrow" w:hAnsi="Arial Narrow" w:cs="Arial"/>
                <w:sz w:val="20"/>
                <w:szCs w:val="20"/>
              </w:rPr>
            </w:pPr>
          </w:p>
          <w:p w:rsidR="00E47177" w:rsidRPr="000A7220" w:rsidRDefault="00E47177" w:rsidP="00695F84">
            <w:pPr>
              <w:jc w:val="both"/>
              <w:rPr>
                <w:rFonts w:ascii="Arial Narrow" w:hAnsi="Arial Narrow" w:cs="Arial"/>
                <w:sz w:val="20"/>
                <w:szCs w:val="20"/>
              </w:rPr>
            </w:pPr>
          </w:p>
          <w:p w:rsidR="00E441E7" w:rsidRPr="000A7220" w:rsidRDefault="00E441E7" w:rsidP="00695F84">
            <w:pPr>
              <w:jc w:val="both"/>
              <w:rPr>
                <w:rFonts w:ascii="Arial Narrow" w:hAnsi="Arial Narrow" w:cs="Arial"/>
                <w:sz w:val="20"/>
                <w:szCs w:val="20"/>
              </w:rPr>
            </w:pPr>
            <w:r w:rsidRPr="000A7220">
              <w:rPr>
                <w:rFonts w:ascii="Arial Narrow" w:hAnsi="Arial Narrow" w:cs="Arial"/>
                <w:sz w:val="20"/>
                <w:szCs w:val="20"/>
              </w:rPr>
              <w:lastRenderedPageBreak/>
              <w:t xml:space="preserve">CMCT </w:t>
            </w:r>
          </w:p>
          <w:p w:rsidR="00E47177" w:rsidRPr="00E80DF0" w:rsidRDefault="00E441E7" w:rsidP="00695F84">
            <w:pPr>
              <w:jc w:val="both"/>
              <w:rPr>
                <w:rFonts w:ascii="Arial Narrow" w:hAnsi="Arial Narrow" w:cs="Arial"/>
                <w:sz w:val="20"/>
                <w:szCs w:val="20"/>
                <w:lang w:val="en-US"/>
              </w:rPr>
            </w:pPr>
            <w:r>
              <w:rPr>
                <w:rFonts w:ascii="Arial Narrow" w:hAnsi="Arial Narrow" w:cs="Arial"/>
                <w:sz w:val="20"/>
                <w:szCs w:val="20"/>
                <w:lang w:val="en-US"/>
              </w:rPr>
              <w:t>CL</w:t>
            </w:r>
            <w:r w:rsidR="00E47177" w:rsidRPr="00E80DF0">
              <w:rPr>
                <w:rFonts w:ascii="Arial Narrow" w:hAnsi="Arial Narrow" w:cs="Arial"/>
                <w:sz w:val="20"/>
                <w:szCs w:val="20"/>
                <w:lang w:val="en-US"/>
              </w:rPr>
              <w:t xml:space="preserve"> </w:t>
            </w:r>
          </w:p>
          <w:p w:rsidR="00E47177" w:rsidRPr="00E80DF0" w:rsidRDefault="00E47177" w:rsidP="00695F84">
            <w:pPr>
              <w:jc w:val="both"/>
              <w:rPr>
                <w:rFonts w:ascii="Arial Narrow" w:hAnsi="Arial Narrow" w:cs="Arial"/>
                <w:sz w:val="20"/>
                <w:szCs w:val="20"/>
                <w:lang w:val="en-US"/>
              </w:rPr>
            </w:pPr>
          </w:p>
          <w:p w:rsidR="00E47177" w:rsidRPr="00E80DF0" w:rsidRDefault="00E47177" w:rsidP="00695F84">
            <w:pPr>
              <w:jc w:val="both"/>
              <w:rPr>
                <w:rFonts w:ascii="Arial Narrow" w:hAnsi="Arial Narrow" w:cs="Arial"/>
                <w:sz w:val="20"/>
                <w:szCs w:val="20"/>
                <w:lang w:val="en-US"/>
              </w:rPr>
            </w:pPr>
          </w:p>
          <w:p w:rsidR="00E47177" w:rsidRPr="00E80DF0" w:rsidRDefault="00E47177" w:rsidP="00695F84">
            <w:pPr>
              <w:jc w:val="both"/>
              <w:rPr>
                <w:rFonts w:ascii="Arial Narrow" w:hAnsi="Arial Narrow" w:cs="Arial"/>
                <w:sz w:val="20"/>
                <w:szCs w:val="20"/>
                <w:lang w:val="en-US"/>
              </w:rPr>
            </w:pPr>
          </w:p>
          <w:p w:rsidR="00E47177" w:rsidRPr="00E80DF0" w:rsidRDefault="00E47177" w:rsidP="00695F84">
            <w:pPr>
              <w:jc w:val="both"/>
              <w:rPr>
                <w:rFonts w:ascii="Arial Narrow" w:hAnsi="Arial Narrow" w:cs="Arial"/>
                <w:sz w:val="20"/>
                <w:szCs w:val="20"/>
                <w:lang w:val="en-US"/>
              </w:rPr>
            </w:pPr>
          </w:p>
          <w:p w:rsidR="00E47177" w:rsidRPr="00E80DF0" w:rsidRDefault="00E47177" w:rsidP="00695F84">
            <w:pPr>
              <w:jc w:val="both"/>
              <w:rPr>
                <w:rFonts w:ascii="Arial Narrow" w:hAnsi="Arial Narrow" w:cs="Arial"/>
                <w:sz w:val="20"/>
                <w:szCs w:val="20"/>
                <w:lang w:val="en-US"/>
              </w:rPr>
            </w:pPr>
          </w:p>
          <w:p w:rsidR="00E47177" w:rsidRPr="00E80DF0" w:rsidRDefault="00E47177" w:rsidP="00695F84">
            <w:pPr>
              <w:jc w:val="both"/>
              <w:rPr>
                <w:rFonts w:ascii="Arial Narrow" w:hAnsi="Arial Narrow" w:cs="Arial"/>
                <w:sz w:val="20"/>
                <w:szCs w:val="20"/>
                <w:lang w:val="en-US"/>
              </w:rPr>
            </w:pPr>
          </w:p>
          <w:p w:rsidR="00E47177" w:rsidRPr="00E80DF0" w:rsidRDefault="00E47177" w:rsidP="00695F84">
            <w:pPr>
              <w:jc w:val="both"/>
              <w:rPr>
                <w:rFonts w:ascii="Arial Narrow" w:hAnsi="Arial Narrow" w:cs="Arial"/>
                <w:sz w:val="20"/>
                <w:szCs w:val="20"/>
                <w:lang w:val="en-US"/>
              </w:rPr>
            </w:pPr>
          </w:p>
          <w:p w:rsidR="00E47177" w:rsidRDefault="00E47177" w:rsidP="00695F84">
            <w:pPr>
              <w:jc w:val="both"/>
              <w:rPr>
                <w:rFonts w:ascii="Arial Narrow" w:hAnsi="Arial Narrow" w:cs="Arial"/>
                <w:sz w:val="20"/>
                <w:szCs w:val="20"/>
                <w:lang w:val="en-US"/>
              </w:rPr>
            </w:pPr>
          </w:p>
          <w:p w:rsidR="00E441E7" w:rsidRPr="00E80DF0" w:rsidRDefault="00E441E7" w:rsidP="00695F84">
            <w:pPr>
              <w:jc w:val="both"/>
              <w:rPr>
                <w:rFonts w:ascii="Arial Narrow" w:hAnsi="Arial Narrow" w:cs="Arial"/>
                <w:sz w:val="20"/>
                <w:szCs w:val="20"/>
                <w:lang w:val="en-US"/>
              </w:rPr>
            </w:pPr>
          </w:p>
          <w:p w:rsidR="00E441E7" w:rsidRPr="00E80DF0" w:rsidRDefault="00E441E7" w:rsidP="00695F84">
            <w:pPr>
              <w:jc w:val="both"/>
              <w:rPr>
                <w:rFonts w:ascii="Arial Narrow" w:hAnsi="Arial Narrow" w:cs="Arial"/>
                <w:sz w:val="20"/>
                <w:szCs w:val="20"/>
                <w:lang w:val="en-US"/>
              </w:rPr>
            </w:pPr>
          </w:p>
          <w:p w:rsidR="00E47177" w:rsidRPr="00E80DF0" w:rsidRDefault="00E441E7" w:rsidP="00695F84">
            <w:pPr>
              <w:jc w:val="both"/>
              <w:rPr>
                <w:rFonts w:ascii="Arial Narrow" w:hAnsi="Arial Narrow" w:cs="Arial"/>
                <w:sz w:val="20"/>
                <w:szCs w:val="20"/>
                <w:lang w:val="en-US"/>
              </w:rPr>
            </w:pPr>
            <w:r>
              <w:rPr>
                <w:rFonts w:ascii="Arial Narrow" w:hAnsi="Arial Narrow" w:cs="Arial"/>
                <w:sz w:val="20"/>
                <w:szCs w:val="20"/>
                <w:lang w:val="en-US"/>
              </w:rPr>
              <w:t>CCL</w:t>
            </w:r>
          </w:p>
          <w:p w:rsidR="00E47177" w:rsidRPr="00E80DF0" w:rsidRDefault="00E47177" w:rsidP="00695F84">
            <w:pPr>
              <w:jc w:val="both"/>
              <w:rPr>
                <w:rFonts w:ascii="Arial Narrow" w:hAnsi="Arial Narrow" w:cs="Arial"/>
                <w:sz w:val="20"/>
                <w:szCs w:val="20"/>
                <w:lang w:val="en-US"/>
              </w:rPr>
            </w:pPr>
          </w:p>
          <w:p w:rsidR="008F44E3" w:rsidRPr="00E80DF0" w:rsidRDefault="008F44E3" w:rsidP="00695F84">
            <w:pPr>
              <w:jc w:val="both"/>
              <w:rPr>
                <w:rFonts w:ascii="Arial Narrow" w:hAnsi="Arial Narrow" w:cs="Arial"/>
                <w:sz w:val="20"/>
                <w:szCs w:val="20"/>
                <w:lang w:val="en-US"/>
              </w:rPr>
            </w:pPr>
          </w:p>
          <w:p w:rsidR="008F44E3" w:rsidRPr="00E80DF0" w:rsidRDefault="008F44E3" w:rsidP="00695F84">
            <w:pPr>
              <w:jc w:val="both"/>
              <w:rPr>
                <w:rFonts w:ascii="Arial Narrow" w:hAnsi="Arial Narrow" w:cs="Arial"/>
                <w:sz w:val="20"/>
                <w:szCs w:val="20"/>
                <w:lang w:val="en-US"/>
              </w:rPr>
            </w:pPr>
          </w:p>
          <w:p w:rsidR="008F44E3" w:rsidRPr="00E80DF0" w:rsidRDefault="008F44E3" w:rsidP="00695F84">
            <w:pPr>
              <w:jc w:val="both"/>
              <w:rPr>
                <w:rFonts w:ascii="Arial Narrow" w:hAnsi="Arial Narrow" w:cs="Arial"/>
                <w:sz w:val="20"/>
                <w:szCs w:val="20"/>
                <w:lang w:val="en-US"/>
              </w:rPr>
            </w:pPr>
          </w:p>
          <w:p w:rsidR="008F44E3" w:rsidRPr="00E80DF0" w:rsidRDefault="008F44E3" w:rsidP="00695F84">
            <w:pPr>
              <w:jc w:val="both"/>
              <w:rPr>
                <w:rFonts w:ascii="Arial Narrow" w:hAnsi="Arial Narrow" w:cs="Arial"/>
                <w:sz w:val="20"/>
                <w:szCs w:val="20"/>
                <w:lang w:val="en-US"/>
              </w:rPr>
            </w:pPr>
          </w:p>
          <w:p w:rsidR="008F44E3" w:rsidRDefault="008F44E3" w:rsidP="00695F84">
            <w:pPr>
              <w:jc w:val="both"/>
              <w:rPr>
                <w:rFonts w:ascii="Arial Narrow" w:hAnsi="Arial Narrow" w:cs="Arial"/>
                <w:sz w:val="20"/>
                <w:szCs w:val="20"/>
                <w:lang w:val="en-US"/>
              </w:rPr>
            </w:pPr>
          </w:p>
          <w:p w:rsidR="00E441E7" w:rsidRPr="00E80DF0" w:rsidRDefault="00E441E7" w:rsidP="00695F84">
            <w:pPr>
              <w:jc w:val="both"/>
              <w:rPr>
                <w:rFonts w:ascii="Arial Narrow" w:hAnsi="Arial Narrow" w:cs="Arial"/>
                <w:sz w:val="20"/>
                <w:szCs w:val="20"/>
                <w:lang w:val="en-US"/>
              </w:rPr>
            </w:pPr>
          </w:p>
          <w:p w:rsidR="008F44E3" w:rsidRPr="00E80DF0" w:rsidRDefault="008F44E3" w:rsidP="00695F84">
            <w:pPr>
              <w:jc w:val="both"/>
              <w:rPr>
                <w:rFonts w:ascii="Arial Narrow" w:hAnsi="Arial Narrow" w:cs="Arial"/>
                <w:sz w:val="20"/>
                <w:szCs w:val="20"/>
                <w:lang w:val="en-US"/>
              </w:rPr>
            </w:pPr>
          </w:p>
          <w:p w:rsidR="008F44E3" w:rsidRPr="00E80DF0" w:rsidRDefault="008F44E3" w:rsidP="00695F84">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r w:rsidRPr="00E80DF0">
              <w:rPr>
                <w:rFonts w:ascii="Arial Narrow" w:hAnsi="Arial Narrow" w:cs="Arial"/>
                <w:sz w:val="20"/>
                <w:szCs w:val="20"/>
                <w:lang w:val="en-US"/>
              </w:rPr>
              <w:t>CMCT</w:t>
            </w:r>
          </w:p>
          <w:p w:rsidR="008F44E3" w:rsidRPr="00E80DF0" w:rsidRDefault="008F44E3" w:rsidP="008F44E3">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p>
          <w:p w:rsidR="008F44E3" w:rsidRDefault="008F44E3" w:rsidP="008F44E3">
            <w:pPr>
              <w:jc w:val="both"/>
              <w:rPr>
                <w:rFonts w:ascii="Arial Narrow" w:hAnsi="Arial Narrow" w:cs="Arial"/>
                <w:sz w:val="20"/>
                <w:szCs w:val="20"/>
                <w:lang w:val="en-US"/>
              </w:rPr>
            </w:pPr>
          </w:p>
          <w:p w:rsidR="00E441E7" w:rsidRDefault="00E441E7" w:rsidP="008F44E3">
            <w:pPr>
              <w:jc w:val="both"/>
              <w:rPr>
                <w:rFonts w:ascii="Arial Narrow" w:hAnsi="Arial Narrow" w:cs="Arial"/>
                <w:sz w:val="20"/>
                <w:szCs w:val="20"/>
                <w:lang w:val="en-US"/>
              </w:rPr>
            </w:pPr>
          </w:p>
          <w:p w:rsidR="00E441E7" w:rsidRDefault="00E441E7" w:rsidP="008F44E3">
            <w:pPr>
              <w:jc w:val="both"/>
              <w:rPr>
                <w:rFonts w:ascii="Arial Narrow" w:hAnsi="Arial Narrow" w:cs="Arial"/>
                <w:sz w:val="20"/>
                <w:szCs w:val="20"/>
                <w:lang w:val="en-US"/>
              </w:rPr>
            </w:pPr>
          </w:p>
          <w:p w:rsidR="00E441E7" w:rsidRDefault="00E441E7" w:rsidP="008F44E3">
            <w:pPr>
              <w:jc w:val="both"/>
              <w:rPr>
                <w:rFonts w:ascii="Arial Narrow" w:hAnsi="Arial Narrow" w:cs="Arial"/>
                <w:sz w:val="20"/>
                <w:szCs w:val="20"/>
                <w:lang w:val="en-US"/>
              </w:rPr>
            </w:pPr>
          </w:p>
          <w:p w:rsidR="008F44E3" w:rsidRDefault="008F44E3" w:rsidP="008F44E3">
            <w:pPr>
              <w:jc w:val="both"/>
              <w:rPr>
                <w:rFonts w:ascii="Arial Narrow" w:hAnsi="Arial Narrow" w:cs="Arial"/>
                <w:sz w:val="20"/>
                <w:szCs w:val="20"/>
                <w:lang w:val="en-US"/>
              </w:rPr>
            </w:pPr>
          </w:p>
          <w:p w:rsidR="00E441E7" w:rsidRPr="00E80DF0" w:rsidRDefault="00E441E7" w:rsidP="008F44E3">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p>
          <w:p w:rsidR="008F44E3" w:rsidRDefault="008F44E3" w:rsidP="008F44E3">
            <w:pPr>
              <w:jc w:val="both"/>
              <w:rPr>
                <w:rFonts w:ascii="Arial Narrow" w:hAnsi="Arial Narrow" w:cs="Arial"/>
                <w:sz w:val="20"/>
                <w:szCs w:val="20"/>
                <w:lang w:val="en-US"/>
              </w:rPr>
            </w:pPr>
            <w:r w:rsidRPr="00E80DF0">
              <w:rPr>
                <w:rFonts w:ascii="Arial Narrow" w:hAnsi="Arial Narrow" w:cs="Arial"/>
                <w:sz w:val="20"/>
                <w:szCs w:val="20"/>
                <w:lang w:val="en-US"/>
              </w:rPr>
              <w:t>CCL</w:t>
            </w:r>
          </w:p>
          <w:p w:rsidR="00E441E7" w:rsidRPr="00E80DF0" w:rsidRDefault="00E441E7" w:rsidP="008F44E3">
            <w:pPr>
              <w:jc w:val="both"/>
              <w:rPr>
                <w:rFonts w:ascii="Arial Narrow" w:hAnsi="Arial Narrow" w:cs="Arial"/>
                <w:sz w:val="20"/>
                <w:szCs w:val="20"/>
                <w:lang w:val="en-US"/>
              </w:rPr>
            </w:pPr>
            <w:r>
              <w:rPr>
                <w:rFonts w:ascii="Arial Narrow" w:hAnsi="Arial Narrow" w:cs="Arial"/>
                <w:sz w:val="20"/>
                <w:szCs w:val="20"/>
                <w:lang w:val="en-US"/>
              </w:rPr>
              <w:t>CMCT</w:t>
            </w:r>
          </w:p>
          <w:p w:rsidR="008F44E3" w:rsidRPr="00E80DF0" w:rsidRDefault="008F44E3" w:rsidP="008F44E3">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p>
          <w:p w:rsidR="008F44E3" w:rsidRPr="00E80DF0" w:rsidRDefault="008F44E3" w:rsidP="008F44E3">
            <w:pPr>
              <w:jc w:val="both"/>
              <w:rPr>
                <w:rFonts w:ascii="Arial Narrow" w:hAnsi="Arial Narrow" w:cs="Arial"/>
                <w:sz w:val="20"/>
                <w:szCs w:val="20"/>
                <w:lang w:val="en-US"/>
              </w:rPr>
            </w:pPr>
            <w:r w:rsidRPr="00E80DF0">
              <w:rPr>
                <w:rFonts w:ascii="Arial Narrow" w:hAnsi="Arial Narrow" w:cs="Arial"/>
                <w:sz w:val="20"/>
                <w:szCs w:val="20"/>
                <w:lang w:val="en-US"/>
              </w:rPr>
              <w:t>CMCT</w:t>
            </w:r>
          </w:p>
          <w:p w:rsidR="00195971" w:rsidRPr="00E80DF0" w:rsidRDefault="00195971" w:rsidP="008F44E3">
            <w:pPr>
              <w:jc w:val="both"/>
              <w:rPr>
                <w:rFonts w:ascii="Arial Narrow" w:hAnsi="Arial Narrow" w:cs="Arial"/>
                <w:sz w:val="20"/>
                <w:szCs w:val="20"/>
                <w:lang w:val="en-US"/>
              </w:rPr>
            </w:pPr>
          </w:p>
          <w:p w:rsidR="00195971" w:rsidRPr="00E80DF0" w:rsidRDefault="00195971" w:rsidP="008F44E3">
            <w:pPr>
              <w:jc w:val="both"/>
              <w:rPr>
                <w:rFonts w:ascii="Arial Narrow" w:hAnsi="Arial Narrow" w:cs="Arial"/>
                <w:sz w:val="20"/>
                <w:szCs w:val="20"/>
                <w:lang w:val="en-US"/>
              </w:rPr>
            </w:pPr>
          </w:p>
          <w:p w:rsidR="00195971" w:rsidRPr="00E80DF0" w:rsidRDefault="00195971" w:rsidP="008F44E3">
            <w:pPr>
              <w:jc w:val="both"/>
              <w:rPr>
                <w:rFonts w:ascii="Arial Narrow" w:hAnsi="Arial Narrow" w:cs="Arial"/>
                <w:sz w:val="20"/>
                <w:szCs w:val="20"/>
                <w:lang w:val="en-US"/>
              </w:rPr>
            </w:pPr>
          </w:p>
          <w:p w:rsidR="00195971" w:rsidRPr="00E80DF0" w:rsidRDefault="00195971" w:rsidP="008F44E3">
            <w:pPr>
              <w:jc w:val="both"/>
              <w:rPr>
                <w:rFonts w:ascii="Arial Narrow" w:hAnsi="Arial Narrow" w:cs="Arial"/>
                <w:sz w:val="20"/>
                <w:szCs w:val="20"/>
                <w:lang w:val="en-US"/>
              </w:rPr>
            </w:pPr>
          </w:p>
          <w:p w:rsidR="00195971" w:rsidRPr="000A7220" w:rsidRDefault="00195971" w:rsidP="008F44E3">
            <w:pPr>
              <w:jc w:val="both"/>
              <w:rPr>
                <w:rFonts w:ascii="Arial Narrow" w:hAnsi="Arial Narrow" w:cs="Arial"/>
                <w:sz w:val="20"/>
                <w:szCs w:val="20"/>
                <w:lang w:val="en-US"/>
              </w:rPr>
            </w:pPr>
          </w:p>
        </w:tc>
      </w:tr>
      <w:tr w:rsidR="0009742A" w:rsidRPr="000A0A1A" w:rsidTr="00A74AB9">
        <w:tc>
          <w:tcPr>
            <w:tcW w:w="2269" w:type="dxa"/>
          </w:tcPr>
          <w:p w:rsidR="00111BF1" w:rsidRPr="003D3895" w:rsidRDefault="00111BF1" w:rsidP="00111BF1">
            <w:pPr>
              <w:jc w:val="center"/>
              <w:rPr>
                <w:rFonts w:ascii="Arial Narrow" w:hAnsi="Arial Narrow" w:cs="Arial"/>
                <w:b/>
                <w:sz w:val="20"/>
                <w:szCs w:val="20"/>
                <w:u w:val="single"/>
              </w:rPr>
            </w:pPr>
            <w:r w:rsidRPr="003D3895">
              <w:rPr>
                <w:rFonts w:ascii="Arial Narrow" w:hAnsi="Arial Narrow" w:cs="Arial"/>
                <w:b/>
                <w:sz w:val="20"/>
                <w:szCs w:val="20"/>
                <w:u w:val="single"/>
              </w:rPr>
              <w:lastRenderedPageBreak/>
              <w:t>Bloque 3. Los cambios.</w:t>
            </w:r>
          </w:p>
          <w:p w:rsidR="00111BF1" w:rsidRDefault="00111BF1" w:rsidP="00111BF1">
            <w:pPr>
              <w:rPr>
                <w:rFonts w:ascii="Arial Narrow" w:hAnsi="Arial Narrow" w:cs="Arial"/>
                <w:sz w:val="20"/>
                <w:szCs w:val="20"/>
              </w:rPr>
            </w:pPr>
          </w:p>
          <w:p w:rsidR="00111BF1" w:rsidRDefault="00111BF1" w:rsidP="00111BF1">
            <w:pPr>
              <w:rPr>
                <w:rFonts w:ascii="Arial Narrow" w:hAnsi="Arial Narrow" w:cs="Arial"/>
                <w:sz w:val="20"/>
                <w:szCs w:val="20"/>
              </w:rPr>
            </w:pPr>
            <w:r w:rsidRPr="00111BF1">
              <w:rPr>
                <w:rFonts w:ascii="Arial Narrow" w:hAnsi="Arial Narrow" w:cs="Arial"/>
                <w:sz w:val="20"/>
                <w:szCs w:val="20"/>
              </w:rPr>
              <w:t>1. Distinguir entre cambios físicos y químicos mediante la realización de experiencias sencillas que pongan de manifiesto si se forman o no nuevas sustancias.</w:t>
            </w:r>
          </w:p>
          <w:p w:rsidR="00111BF1" w:rsidRDefault="00111BF1" w:rsidP="00111BF1">
            <w:pPr>
              <w:rPr>
                <w:rFonts w:ascii="Arial Narrow" w:hAnsi="Arial Narrow" w:cs="Arial"/>
                <w:sz w:val="20"/>
                <w:szCs w:val="20"/>
              </w:rPr>
            </w:pPr>
          </w:p>
          <w:p w:rsidR="00111BF1" w:rsidRDefault="00111BF1" w:rsidP="00111BF1">
            <w:pPr>
              <w:rPr>
                <w:rFonts w:ascii="Arial Narrow" w:hAnsi="Arial Narrow" w:cs="Arial"/>
                <w:sz w:val="20"/>
                <w:szCs w:val="20"/>
              </w:rPr>
            </w:pPr>
          </w:p>
          <w:p w:rsidR="00204089" w:rsidRDefault="00337BBD" w:rsidP="00111BF1">
            <w:pPr>
              <w:rPr>
                <w:rFonts w:ascii="Arial Narrow" w:hAnsi="Arial Narrow" w:cs="Arial"/>
                <w:sz w:val="20"/>
                <w:szCs w:val="20"/>
              </w:rPr>
            </w:pPr>
            <w:r>
              <w:rPr>
                <w:rFonts w:ascii="Arial Narrow" w:hAnsi="Arial Narrow" w:cs="Arial"/>
                <w:sz w:val="20"/>
                <w:szCs w:val="20"/>
              </w:rPr>
              <w:t>2</w:t>
            </w:r>
            <w:r w:rsidR="00111BF1" w:rsidRPr="00111BF1">
              <w:rPr>
                <w:rFonts w:ascii="Arial Narrow" w:hAnsi="Arial Narrow" w:cs="Arial"/>
                <w:sz w:val="20"/>
                <w:szCs w:val="20"/>
              </w:rPr>
              <w:t>. Describir a nivel molecular el proceso por el cual los reactivos se transforman en productos en términos de la teoría de colisiones.</w:t>
            </w:r>
          </w:p>
          <w:p w:rsidR="00EC4EF9" w:rsidRDefault="00EC4EF9" w:rsidP="00111BF1">
            <w:pPr>
              <w:rPr>
                <w:rFonts w:ascii="Arial Narrow" w:hAnsi="Arial Narrow" w:cs="Arial"/>
                <w:sz w:val="20"/>
                <w:szCs w:val="20"/>
              </w:rPr>
            </w:pPr>
          </w:p>
          <w:p w:rsidR="00337BBD" w:rsidRDefault="00337BBD" w:rsidP="00111BF1">
            <w:pPr>
              <w:rPr>
                <w:rFonts w:ascii="Arial Narrow" w:hAnsi="Arial Narrow" w:cs="Arial"/>
                <w:sz w:val="20"/>
                <w:szCs w:val="20"/>
              </w:rPr>
            </w:pPr>
          </w:p>
          <w:p w:rsidR="00337BBD" w:rsidRDefault="00337BBD" w:rsidP="00111BF1">
            <w:pPr>
              <w:rPr>
                <w:rFonts w:ascii="Arial Narrow" w:hAnsi="Arial Narrow" w:cs="Arial"/>
                <w:sz w:val="20"/>
                <w:szCs w:val="20"/>
              </w:rPr>
            </w:pPr>
          </w:p>
          <w:p w:rsidR="00EC4EF9" w:rsidRDefault="00337BBD" w:rsidP="00EC4EF9">
            <w:pPr>
              <w:rPr>
                <w:rFonts w:ascii="Arial Narrow" w:hAnsi="Arial Narrow" w:cs="Arial"/>
                <w:sz w:val="20"/>
                <w:szCs w:val="20"/>
              </w:rPr>
            </w:pPr>
            <w:r>
              <w:rPr>
                <w:rFonts w:ascii="Arial Narrow" w:hAnsi="Arial Narrow" w:cs="Arial"/>
                <w:sz w:val="20"/>
                <w:szCs w:val="20"/>
              </w:rPr>
              <w:t>3</w:t>
            </w:r>
            <w:r w:rsidR="00EC4EF9" w:rsidRPr="00EC4EF9">
              <w:rPr>
                <w:rFonts w:ascii="Arial Narrow" w:hAnsi="Arial Narrow" w:cs="Arial"/>
                <w:sz w:val="20"/>
                <w:szCs w:val="20"/>
              </w:rPr>
              <w:t xml:space="preserve">. Deducir la ley de conservación de la masa y </w:t>
            </w:r>
            <w:r w:rsidR="00EC4EF9" w:rsidRPr="00EC4EF9">
              <w:rPr>
                <w:rFonts w:ascii="Arial Narrow" w:hAnsi="Arial Narrow" w:cs="Arial"/>
                <w:sz w:val="20"/>
                <w:szCs w:val="20"/>
              </w:rPr>
              <w:lastRenderedPageBreak/>
              <w:t>reconocer reactivos y productos a través de experiencias sencillas en el laboratorio y/o de simulaciones por ordenador.</w:t>
            </w:r>
          </w:p>
          <w:p w:rsidR="00EC4EF9" w:rsidRDefault="00EC4EF9" w:rsidP="00EC4EF9">
            <w:pPr>
              <w:rPr>
                <w:rFonts w:ascii="Arial Narrow" w:hAnsi="Arial Narrow" w:cs="Arial"/>
                <w:sz w:val="20"/>
                <w:szCs w:val="20"/>
              </w:rPr>
            </w:pPr>
          </w:p>
          <w:p w:rsidR="00EC4EF9" w:rsidRDefault="00EC4EF9" w:rsidP="00EC4EF9">
            <w:pPr>
              <w:rPr>
                <w:rFonts w:ascii="Arial Narrow" w:hAnsi="Arial Narrow" w:cs="Arial"/>
                <w:sz w:val="20"/>
                <w:szCs w:val="20"/>
              </w:rPr>
            </w:pPr>
          </w:p>
          <w:p w:rsidR="00EC4EF9" w:rsidRDefault="00337BBD" w:rsidP="00EC4EF9">
            <w:pPr>
              <w:rPr>
                <w:rFonts w:ascii="Arial Narrow" w:hAnsi="Arial Narrow" w:cs="Arial"/>
                <w:sz w:val="20"/>
                <w:szCs w:val="20"/>
              </w:rPr>
            </w:pPr>
            <w:r>
              <w:rPr>
                <w:rFonts w:ascii="Arial Narrow" w:hAnsi="Arial Narrow" w:cs="Arial"/>
                <w:sz w:val="20"/>
                <w:szCs w:val="20"/>
              </w:rPr>
              <w:t>4</w:t>
            </w:r>
            <w:r w:rsidR="00EC4EF9" w:rsidRPr="00EC4EF9">
              <w:rPr>
                <w:rFonts w:ascii="Arial Narrow" w:hAnsi="Arial Narrow" w:cs="Arial"/>
                <w:sz w:val="20"/>
                <w:szCs w:val="20"/>
              </w:rPr>
              <w:t>. Comprobar mediante experiencias sencillas de laboratorio la influencia de determinados factores en la veloci</w:t>
            </w:r>
            <w:r w:rsidR="00EC4EF9">
              <w:rPr>
                <w:rFonts w:ascii="Arial Narrow" w:hAnsi="Arial Narrow" w:cs="Arial"/>
                <w:sz w:val="20"/>
                <w:szCs w:val="20"/>
              </w:rPr>
              <w:t>dad de las reacciones químicas.</w:t>
            </w:r>
          </w:p>
          <w:p w:rsidR="00EC4EF9" w:rsidRDefault="00EC4EF9" w:rsidP="00EC4EF9">
            <w:pPr>
              <w:rPr>
                <w:rFonts w:ascii="Arial Narrow" w:hAnsi="Arial Narrow" w:cs="Arial"/>
                <w:sz w:val="20"/>
                <w:szCs w:val="20"/>
              </w:rPr>
            </w:pPr>
          </w:p>
          <w:p w:rsidR="00EC4EF9" w:rsidRDefault="00EC4EF9" w:rsidP="00EC4EF9">
            <w:pPr>
              <w:rPr>
                <w:rFonts w:ascii="Arial Narrow" w:hAnsi="Arial Narrow" w:cs="Arial"/>
                <w:sz w:val="20"/>
                <w:szCs w:val="20"/>
              </w:rPr>
            </w:pPr>
          </w:p>
          <w:p w:rsidR="00EC4EF9" w:rsidRDefault="00EC4EF9" w:rsidP="00EC4EF9">
            <w:pPr>
              <w:rPr>
                <w:rFonts w:ascii="Arial Narrow" w:hAnsi="Arial Narrow" w:cs="Arial"/>
                <w:sz w:val="20"/>
                <w:szCs w:val="20"/>
              </w:rPr>
            </w:pPr>
          </w:p>
          <w:p w:rsidR="00EC4EF9" w:rsidRDefault="001845A6" w:rsidP="00EC4EF9">
            <w:pPr>
              <w:rPr>
                <w:rFonts w:ascii="Arial Narrow" w:hAnsi="Arial Narrow" w:cs="Arial"/>
                <w:sz w:val="20"/>
                <w:szCs w:val="20"/>
              </w:rPr>
            </w:pPr>
            <w:r w:rsidRPr="001845A6">
              <w:rPr>
                <w:rFonts w:ascii="Arial Narrow" w:hAnsi="Arial Narrow" w:cs="Arial"/>
                <w:sz w:val="20"/>
                <w:szCs w:val="20"/>
              </w:rPr>
              <w:t>5. Valorar la importancia de la industria química en la sociedad y su influencia en el medio ambiente.</w:t>
            </w:r>
          </w:p>
          <w:p w:rsidR="00EC4EF9" w:rsidRPr="000A0A1A" w:rsidRDefault="00EC4EF9" w:rsidP="00EC4EF9">
            <w:pPr>
              <w:rPr>
                <w:rFonts w:ascii="Arial Narrow" w:hAnsi="Arial Narrow" w:cs="Arial"/>
                <w:sz w:val="20"/>
                <w:szCs w:val="20"/>
              </w:rPr>
            </w:pPr>
          </w:p>
        </w:tc>
        <w:tc>
          <w:tcPr>
            <w:tcW w:w="5244" w:type="dxa"/>
          </w:tcPr>
          <w:p w:rsidR="00204089" w:rsidRDefault="00204089" w:rsidP="00695F84">
            <w:pPr>
              <w:jc w:val="both"/>
              <w:rPr>
                <w:rFonts w:ascii="Arial Narrow" w:hAnsi="Arial Narrow" w:cs="Arial"/>
                <w:sz w:val="20"/>
                <w:szCs w:val="20"/>
              </w:rPr>
            </w:pPr>
          </w:p>
          <w:p w:rsidR="00111BF1" w:rsidRDefault="00111BF1" w:rsidP="00695F84">
            <w:pPr>
              <w:jc w:val="both"/>
              <w:rPr>
                <w:rFonts w:ascii="Arial Narrow" w:hAnsi="Arial Narrow" w:cs="Arial"/>
                <w:sz w:val="20"/>
                <w:szCs w:val="20"/>
              </w:rPr>
            </w:pPr>
          </w:p>
          <w:p w:rsidR="00337BBD" w:rsidRPr="00337BBD" w:rsidRDefault="00337BBD" w:rsidP="00337BBD">
            <w:pPr>
              <w:jc w:val="both"/>
              <w:rPr>
                <w:rFonts w:ascii="Arial Narrow" w:hAnsi="Arial Narrow" w:cs="Arial"/>
                <w:sz w:val="20"/>
                <w:szCs w:val="20"/>
              </w:rPr>
            </w:pPr>
            <w:r w:rsidRPr="00337BBD">
              <w:rPr>
                <w:rFonts w:ascii="Arial Narrow" w:hAnsi="Arial Narrow" w:cs="Arial"/>
                <w:sz w:val="20"/>
                <w:szCs w:val="20"/>
              </w:rPr>
              <w:t xml:space="preserve">- Identificar los cambios que implican una reacción química en fenómenos cotidianos. </w:t>
            </w:r>
          </w:p>
          <w:p w:rsidR="00462765" w:rsidRDefault="00337BBD" w:rsidP="00337BBD">
            <w:pPr>
              <w:jc w:val="both"/>
              <w:rPr>
                <w:rFonts w:ascii="Arial Narrow" w:hAnsi="Arial Narrow" w:cs="Arial"/>
                <w:sz w:val="20"/>
                <w:szCs w:val="20"/>
              </w:rPr>
            </w:pPr>
            <w:r w:rsidRPr="00337BBD">
              <w:rPr>
                <w:rFonts w:ascii="Arial Narrow" w:hAnsi="Arial Narrow" w:cs="Arial"/>
                <w:sz w:val="20"/>
                <w:szCs w:val="20"/>
              </w:rPr>
              <w:t xml:space="preserve">- Realizar experiencias de laboratorio en las que se ponga de manifiesto la formación de nuevas sustancias (por ejemplo una reacción de descomposición) e interpretar los resultados obtenidos. </w:t>
            </w:r>
          </w:p>
          <w:p w:rsidR="00462765" w:rsidRDefault="00462765" w:rsidP="00695F84">
            <w:pPr>
              <w:jc w:val="both"/>
              <w:rPr>
                <w:rFonts w:ascii="Arial Narrow" w:hAnsi="Arial Narrow" w:cs="Arial"/>
                <w:sz w:val="20"/>
                <w:szCs w:val="20"/>
              </w:rPr>
            </w:pPr>
          </w:p>
          <w:p w:rsidR="00462765" w:rsidRDefault="00462765" w:rsidP="00695F84">
            <w:pPr>
              <w:jc w:val="both"/>
              <w:rPr>
                <w:rFonts w:ascii="Arial Narrow" w:hAnsi="Arial Narrow" w:cs="Arial"/>
                <w:sz w:val="20"/>
                <w:szCs w:val="20"/>
              </w:rPr>
            </w:pPr>
          </w:p>
          <w:p w:rsidR="00462765" w:rsidRDefault="00462765" w:rsidP="00695F84">
            <w:pPr>
              <w:jc w:val="both"/>
              <w:rPr>
                <w:rFonts w:ascii="Arial Narrow" w:hAnsi="Arial Narrow" w:cs="Arial"/>
                <w:sz w:val="20"/>
                <w:szCs w:val="20"/>
              </w:rPr>
            </w:pPr>
          </w:p>
          <w:p w:rsidR="00337BBD" w:rsidRDefault="00337BBD" w:rsidP="00695F84">
            <w:pPr>
              <w:jc w:val="both"/>
              <w:rPr>
                <w:rFonts w:ascii="Arial Narrow" w:hAnsi="Arial Narrow" w:cs="Arial"/>
                <w:sz w:val="20"/>
                <w:szCs w:val="20"/>
              </w:rPr>
            </w:pPr>
          </w:p>
          <w:p w:rsidR="00337BBD" w:rsidRPr="00337BBD" w:rsidRDefault="00337BBD" w:rsidP="00337BBD">
            <w:pPr>
              <w:jc w:val="both"/>
              <w:rPr>
                <w:rFonts w:ascii="Arial Narrow" w:hAnsi="Arial Narrow" w:cs="Arial"/>
                <w:sz w:val="20"/>
                <w:szCs w:val="20"/>
              </w:rPr>
            </w:pPr>
            <w:r w:rsidRPr="00337BBD">
              <w:rPr>
                <w:rFonts w:ascii="Arial Narrow" w:hAnsi="Arial Narrow" w:cs="Arial"/>
                <w:sz w:val="20"/>
                <w:szCs w:val="20"/>
              </w:rPr>
              <w:t>- Representar reacciones químicas sencillas mediante ecuaciones interpretando las transformaciones que se producen.</w:t>
            </w:r>
          </w:p>
          <w:p w:rsidR="00EC4EF9" w:rsidRDefault="00337BBD" w:rsidP="00337BBD">
            <w:pPr>
              <w:jc w:val="both"/>
              <w:rPr>
                <w:rFonts w:ascii="Arial Narrow" w:hAnsi="Arial Narrow" w:cs="Arial"/>
                <w:sz w:val="20"/>
                <w:szCs w:val="20"/>
              </w:rPr>
            </w:pPr>
            <w:r w:rsidRPr="00337BBD">
              <w:rPr>
                <w:rFonts w:ascii="Arial Narrow" w:hAnsi="Arial Narrow" w:cs="Arial"/>
                <w:sz w:val="20"/>
                <w:szCs w:val="20"/>
              </w:rPr>
              <w:t>- Utilizar modelos moleculares para visualizar el proceso de ruptura y formación de enlaces en una reacción química.</w:t>
            </w:r>
          </w:p>
          <w:p w:rsidR="00EC4EF9" w:rsidRDefault="00EC4EF9" w:rsidP="00462765">
            <w:pPr>
              <w:jc w:val="both"/>
              <w:rPr>
                <w:rFonts w:ascii="Arial Narrow" w:hAnsi="Arial Narrow" w:cs="Arial"/>
                <w:sz w:val="20"/>
                <w:szCs w:val="20"/>
              </w:rPr>
            </w:pPr>
          </w:p>
          <w:p w:rsidR="00EC4EF9" w:rsidRDefault="00EC4EF9" w:rsidP="00462765">
            <w:pPr>
              <w:jc w:val="both"/>
              <w:rPr>
                <w:rFonts w:ascii="Arial Narrow" w:hAnsi="Arial Narrow" w:cs="Arial"/>
                <w:sz w:val="20"/>
                <w:szCs w:val="20"/>
              </w:rPr>
            </w:pPr>
          </w:p>
          <w:p w:rsidR="00337BBD" w:rsidRDefault="00337BBD" w:rsidP="00462765">
            <w:pPr>
              <w:jc w:val="both"/>
              <w:rPr>
                <w:rFonts w:ascii="Arial Narrow" w:hAnsi="Arial Narrow" w:cs="Arial"/>
                <w:sz w:val="20"/>
                <w:szCs w:val="20"/>
              </w:rPr>
            </w:pPr>
          </w:p>
          <w:p w:rsidR="00337BBD" w:rsidRDefault="00337BBD" w:rsidP="00462765">
            <w:pPr>
              <w:jc w:val="both"/>
              <w:rPr>
                <w:rFonts w:ascii="Arial Narrow" w:hAnsi="Arial Narrow" w:cs="Arial"/>
                <w:sz w:val="20"/>
                <w:szCs w:val="20"/>
              </w:rPr>
            </w:pPr>
          </w:p>
          <w:p w:rsidR="00337BBD" w:rsidRDefault="00337BBD" w:rsidP="00462765">
            <w:pPr>
              <w:jc w:val="both"/>
              <w:rPr>
                <w:rFonts w:ascii="Arial Narrow" w:hAnsi="Arial Narrow" w:cs="Arial"/>
                <w:sz w:val="20"/>
                <w:szCs w:val="20"/>
              </w:rPr>
            </w:pPr>
          </w:p>
          <w:p w:rsidR="00337BBD" w:rsidRPr="00337BBD" w:rsidRDefault="00337BBD" w:rsidP="00337BBD">
            <w:pPr>
              <w:jc w:val="both"/>
              <w:rPr>
                <w:rFonts w:ascii="Arial Narrow" w:hAnsi="Arial Narrow" w:cs="Arial"/>
                <w:sz w:val="20"/>
                <w:szCs w:val="20"/>
              </w:rPr>
            </w:pPr>
            <w:r w:rsidRPr="00337BBD">
              <w:rPr>
                <w:rFonts w:ascii="Arial Narrow" w:hAnsi="Arial Narrow" w:cs="Arial"/>
                <w:sz w:val="20"/>
                <w:szCs w:val="20"/>
              </w:rPr>
              <w:t xml:space="preserve">- Ajustar una ecuación química sencilla y relacionar el proceso con la ley de conservación de la masa de Lavoisier. </w:t>
            </w:r>
          </w:p>
          <w:p w:rsidR="00337BBD" w:rsidRPr="00337BBD" w:rsidRDefault="00337BBD" w:rsidP="00337BBD">
            <w:pPr>
              <w:jc w:val="both"/>
              <w:rPr>
                <w:rFonts w:ascii="Arial Narrow" w:hAnsi="Arial Narrow" w:cs="Arial"/>
                <w:sz w:val="20"/>
                <w:szCs w:val="20"/>
              </w:rPr>
            </w:pPr>
            <w:r w:rsidRPr="00337BBD">
              <w:rPr>
                <w:rFonts w:ascii="Arial Narrow" w:hAnsi="Arial Narrow" w:cs="Arial"/>
                <w:sz w:val="20"/>
                <w:szCs w:val="20"/>
              </w:rPr>
              <w:lastRenderedPageBreak/>
              <w:t xml:space="preserve">- Comprobar numéricamente (conocidas las masas moleculares) que se cumple la ley de Lavoisier en ecuaciones químicas ajustadas. </w:t>
            </w:r>
          </w:p>
          <w:p w:rsidR="00EC4EF9" w:rsidRDefault="00337BBD" w:rsidP="00337BBD">
            <w:pPr>
              <w:jc w:val="both"/>
              <w:rPr>
                <w:rFonts w:ascii="Arial Narrow" w:hAnsi="Arial Narrow" w:cs="Arial"/>
                <w:sz w:val="20"/>
                <w:szCs w:val="20"/>
              </w:rPr>
            </w:pPr>
            <w:r w:rsidRPr="00337BBD">
              <w:rPr>
                <w:rFonts w:ascii="Arial Narrow" w:hAnsi="Arial Narrow" w:cs="Arial"/>
                <w:sz w:val="20"/>
                <w:szCs w:val="20"/>
              </w:rPr>
              <w:t xml:space="preserve">- Aplicar la ley de Lavoisier para realizar cálculos de masas de reactivos o productos. </w:t>
            </w:r>
          </w:p>
          <w:p w:rsidR="00EC4EF9" w:rsidRDefault="00EC4EF9" w:rsidP="00EC4EF9">
            <w:pPr>
              <w:jc w:val="both"/>
              <w:rPr>
                <w:rFonts w:ascii="Arial Narrow" w:hAnsi="Arial Narrow" w:cs="Arial"/>
                <w:sz w:val="20"/>
                <w:szCs w:val="20"/>
              </w:rPr>
            </w:pPr>
          </w:p>
          <w:p w:rsidR="00EC4EF9" w:rsidRDefault="00EC4EF9" w:rsidP="00EC4EF9">
            <w:pPr>
              <w:jc w:val="both"/>
              <w:rPr>
                <w:rFonts w:ascii="Arial Narrow" w:hAnsi="Arial Narrow" w:cs="Arial"/>
                <w:sz w:val="20"/>
                <w:szCs w:val="20"/>
              </w:rPr>
            </w:pPr>
          </w:p>
          <w:p w:rsidR="00EC4EF9" w:rsidRDefault="00EC4EF9" w:rsidP="00EC4EF9">
            <w:pPr>
              <w:jc w:val="both"/>
              <w:rPr>
                <w:rFonts w:ascii="Arial Narrow" w:hAnsi="Arial Narrow" w:cs="Arial"/>
                <w:sz w:val="20"/>
                <w:szCs w:val="20"/>
              </w:rPr>
            </w:pPr>
          </w:p>
          <w:p w:rsidR="00EC4EF9" w:rsidRDefault="00EC4EF9" w:rsidP="00EC4EF9">
            <w:pPr>
              <w:jc w:val="both"/>
              <w:rPr>
                <w:rFonts w:ascii="Arial Narrow" w:hAnsi="Arial Narrow" w:cs="Arial"/>
                <w:sz w:val="20"/>
                <w:szCs w:val="20"/>
              </w:rPr>
            </w:pPr>
          </w:p>
          <w:p w:rsidR="00EC4EF9" w:rsidRDefault="001845A6" w:rsidP="00EC4EF9">
            <w:pPr>
              <w:jc w:val="both"/>
              <w:rPr>
                <w:rFonts w:ascii="Arial Narrow" w:hAnsi="Arial Narrow" w:cs="Arial"/>
                <w:sz w:val="20"/>
                <w:szCs w:val="20"/>
              </w:rPr>
            </w:pPr>
            <w:r w:rsidRPr="001845A6">
              <w:rPr>
                <w:rFonts w:ascii="Arial Narrow" w:hAnsi="Arial Narrow" w:cs="Arial"/>
                <w:sz w:val="20"/>
                <w:szCs w:val="20"/>
              </w:rPr>
              <w:t xml:space="preserve">- Realizar un montaje de laboratorio o utilizar una simulación virtual para la obtención de un gas como producto de la reacción y relacionar el desprendimiento de burbujas con la concentración y estado de división de los reactivos. </w:t>
            </w:r>
          </w:p>
          <w:p w:rsidR="001845A6" w:rsidRDefault="001845A6" w:rsidP="00EC4EF9">
            <w:pPr>
              <w:jc w:val="both"/>
              <w:rPr>
                <w:rFonts w:ascii="Arial Narrow" w:hAnsi="Arial Narrow" w:cs="Arial"/>
                <w:sz w:val="20"/>
                <w:szCs w:val="20"/>
              </w:rPr>
            </w:pPr>
          </w:p>
          <w:p w:rsidR="001845A6" w:rsidRDefault="001845A6" w:rsidP="00EC4EF9">
            <w:pPr>
              <w:jc w:val="both"/>
              <w:rPr>
                <w:rFonts w:ascii="Arial Narrow" w:hAnsi="Arial Narrow" w:cs="Arial"/>
                <w:sz w:val="20"/>
                <w:szCs w:val="20"/>
              </w:rPr>
            </w:pPr>
          </w:p>
          <w:p w:rsidR="00685341" w:rsidRDefault="00685341" w:rsidP="00EC4EF9">
            <w:pPr>
              <w:jc w:val="both"/>
              <w:rPr>
                <w:rFonts w:ascii="Arial Narrow" w:hAnsi="Arial Narrow" w:cs="Arial"/>
                <w:sz w:val="20"/>
                <w:szCs w:val="20"/>
              </w:rPr>
            </w:pPr>
          </w:p>
          <w:p w:rsidR="001845A6" w:rsidRDefault="001845A6" w:rsidP="00EC4EF9">
            <w:pPr>
              <w:jc w:val="both"/>
              <w:rPr>
                <w:rFonts w:ascii="Arial Narrow" w:hAnsi="Arial Narrow" w:cs="Arial"/>
                <w:sz w:val="20"/>
                <w:szCs w:val="20"/>
              </w:rPr>
            </w:pPr>
          </w:p>
          <w:p w:rsidR="00EC4EF9" w:rsidRDefault="00EC4EF9" w:rsidP="00EC4EF9">
            <w:pPr>
              <w:jc w:val="both"/>
              <w:rPr>
                <w:rFonts w:ascii="Arial Narrow" w:hAnsi="Arial Narrow" w:cs="Arial"/>
                <w:sz w:val="20"/>
                <w:szCs w:val="20"/>
              </w:rPr>
            </w:pPr>
          </w:p>
          <w:p w:rsidR="001845A6" w:rsidRPr="001845A6" w:rsidRDefault="001845A6" w:rsidP="001845A6">
            <w:pPr>
              <w:jc w:val="both"/>
              <w:rPr>
                <w:rFonts w:ascii="Arial Narrow" w:hAnsi="Arial Narrow" w:cs="Arial"/>
                <w:sz w:val="20"/>
                <w:szCs w:val="20"/>
              </w:rPr>
            </w:pPr>
            <w:r w:rsidRPr="001845A6">
              <w:rPr>
                <w:rFonts w:ascii="Arial Narrow" w:hAnsi="Arial Narrow" w:cs="Arial"/>
                <w:sz w:val="20"/>
                <w:szCs w:val="20"/>
              </w:rPr>
              <w:t xml:space="preserve">- Señalar algunas industrias químicas del Principado de Asturias y describir brevemente los procesos que en ellas se realizan o los materiales que se fabrican. </w:t>
            </w:r>
          </w:p>
          <w:p w:rsidR="001845A6" w:rsidRPr="001845A6" w:rsidRDefault="001845A6" w:rsidP="001845A6">
            <w:pPr>
              <w:jc w:val="both"/>
              <w:rPr>
                <w:rFonts w:ascii="Arial Narrow" w:hAnsi="Arial Narrow" w:cs="Arial"/>
                <w:sz w:val="20"/>
                <w:szCs w:val="20"/>
              </w:rPr>
            </w:pPr>
            <w:r w:rsidRPr="001845A6">
              <w:rPr>
                <w:rFonts w:ascii="Arial Narrow" w:hAnsi="Arial Narrow" w:cs="Arial"/>
                <w:sz w:val="20"/>
                <w:szCs w:val="20"/>
              </w:rPr>
              <w:t xml:space="preserve">- Relacionar la producción industrial a bajo coste con las consecuencias negativas para el medio ambiente. </w:t>
            </w:r>
          </w:p>
          <w:p w:rsidR="0072157C" w:rsidRPr="000A0A1A" w:rsidRDefault="001845A6" w:rsidP="001845A6">
            <w:pPr>
              <w:jc w:val="both"/>
              <w:rPr>
                <w:rFonts w:ascii="Arial Narrow" w:hAnsi="Arial Narrow" w:cs="Arial"/>
                <w:sz w:val="20"/>
                <w:szCs w:val="20"/>
              </w:rPr>
            </w:pPr>
            <w:r w:rsidRPr="001845A6">
              <w:rPr>
                <w:rFonts w:ascii="Arial Narrow" w:hAnsi="Arial Narrow" w:cs="Arial"/>
                <w:sz w:val="20"/>
                <w:szCs w:val="20"/>
              </w:rPr>
              <w:t>- Buscar información en diferentes fuentes para justificar la importancia que ha tenido la industria química en el desarrollo de la sociedad.</w:t>
            </w:r>
          </w:p>
        </w:tc>
        <w:tc>
          <w:tcPr>
            <w:tcW w:w="709" w:type="dxa"/>
          </w:tcPr>
          <w:p w:rsidR="00204089" w:rsidRDefault="00204089" w:rsidP="00A74AB9">
            <w:pPr>
              <w:jc w:val="center"/>
              <w:rPr>
                <w:rFonts w:ascii="Arial Narrow" w:hAnsi="Arial Narrow" w:cs="Arial"/>
                <w:sz w:val="20"/>
                <w:szCs w:val="20"/>
              </w:rPr>
            </w:pPr>
          </w:p>
          <w:p w:rsidR="00462765" w:rsidRDefault="00462765" w:rsidP="00A74AB9">
            <w:pPr>
              <w:jc w:val="center"/>
              <w:rPr>
                <w:rFonts w:ascii="Arial Narrow" w:hAnsi="Arial Narrow" w:cs="Arial"/>
                <w:sz w:val="20"/>
                <w:szCs w:val="20"/>
              </w:rPr>
            </w:pPr>
          </w:p>
          <w:p w:rsidR="00462765" w:rsidRDefault="00BB21AA" w:rsidP="00A74AB9">
            <w:pPr>
              <w:jc w:val="center"/>
              <w:rPr>
                <w:rFonts w:ascii="Arial Narrow" w:hAnsi="Arial Narrow" w:cs="Arial"/>
                <w:sz w:val="20"/>
                <w:szCs w:val="20"/>
              </w:rPr>
            </w:pPr>
            <w:r>
              <w:rPr>
                <w:rFonts w:ascii="Arial Narrow" w:hAnsi="Arial Narrow" w:cs="Arial"/>
                <w:sz w:val="20"/>
                <w:szCs w:val="20"/>
              </w:rPr>
              <w:t>6</w:t>
            </w:r>
          </w:p>
          <w:p w:rsidR="00462765" w:rsidRDefault="00462765" w:rsidP="00A74AB9">
            <w:pPr>
              <w:jc w:val="center"/>
              <w:rPr>
                <w:rFonts w:ascii="Arial Narrow" w:hAnsi="Arial Narrow" w:cs="Arial"/>
                <w:sz w:val="20"/>
                <w:szCs w:val="20"/>
              </w:rPr>
            </w:pPr>
          </w:p>
          <w:p w:rsidR="00462765" w:rsidRDefault="00CD41A6" w:rsidP="00A74AB9">
            <w:pPr>
              <w:jc w:val="center"/>
              <w:rPr>
                <w:rFonts w:ascii="Arial Narrow" w:hAnsi="Arial Narrow" w:cs="Arial"/>
                <w:sz w:val="20"/>
                <w:szCs w:val="20"/>
              </w:rPr>
            </w:pPr>
            <w:r>
              <w:rPr>
                <w:rFonts w:ascii="Arial Narrow" w:hAnsi="Arial Narrow" w:cs="Arial"/>
                <w:sz w:val="20"/>
                <w:szCs w:val="20"/>
              </w:rPr>
              <w:t>1</w:t>
            </w:r>
          </w:p>
          <w:p w:rsidR="00462765" w:rsidRDefault="00462765" w:rsidP="00A74AB9">
            <w:pPr>
              <w:jc w:val="center"/>
              <w:rPr>
                <w:rFonts w:ascii="Arial Narrow" w:hAnsi="Arial Narrow" w:cs="Arial"/>
                <w:sz w:val="20"/>
                <w:szCs w:val="20"/>
              </w:rPr>
            </w:pPr>
          </w:p>
          <w:p w:rsidR="00462765" w:rsidRDefault="00462765" w:rsidP="00A74AB9">
            <w:pPr>
              <w:jc w:val="center"/>
              <w:rPr>
                <w:rFonts w:ascii="Arial Narrow" w:hAnsi="Arial Narrow" w:cs="Arial"/>
                <w:sz w:val="20"/>
                <w:szCs w:val="20"/>
              </w:rPr>
            </w:pPr>
          </w:p>
          <w:p w:rsidR="00462765" w:rsidRDefault="00462765" w:rsidP="00A74AB9">
            <w:pPr>
              <w:jc w:val="center"/>
              <w:rPr>
                <w:rFonts w:ascii="Arial Narrow" w:hAnsi="Arial Narrow" w:cs="Arial"/>
                <w:sz w:val="20"/>
                <w:szCs w:val="20"/>
              </w:rPr>
            </w:pPr>
          </w:p>
          <w:p w:rsidR="00462765" w:rsidRDefault="00462765" w:rsidP="00A74AB9">
            <w:pPr>
              <w:jc w:val="center"/>
              <w:rPr>
                <w:rFonts w:ascii="Arial Narrow" w:hAnsi="Arial Narrow" w:cs="Arial"/>
                <w:sz w:val="20"/>
                <w:szCs w:val="20"/>
              </w:rPr>
            </w:pPr>
          </w:p>
          <w:p w:rsidR="00462765" w:rsidRDefault="00462765" w:rsidP="00A74AB9">
            <w:pPr>
              <w:jc w:val="center"/>
              <w:rPr>
                <w:rFonts w:ascii="Arial Narrow" w:hAnsi="Arial Narrow" w:cs="Arial"/>
                <w:sz w:val="20"/>
                <w:szCs w:val="20"/>
              </w:rPr>
            </w:pPr>
          </w:p>
          <w:p w:rsidR="00462765" w:rsidRDefault="00462765" w:rsidP="00A74AB9">
            <w:pPr>
              <w:jc w:val="center"/>
              <w:rPr>
                <w:rFonts w:ascii="Arial Narrow" w:hAnsi="Arial Narrow" w:cs="Arial"/>
                <w:sz w:val="20"/>
                <w:szCs w:val="20"/>
              </w:rPr>
            </w:pPr>
          </w:p>
          <w:p w:rsidR="00462765" w:rsidRDefault="00CD41A6" w:rsidP="00A74AB9">
            <w:pPr>
              <w:jc w:val="center"/>
              <w:rPr>
                <w:rFonts w:ascii="Arial Narrow" w:hAnsi="Arial Narrow" w:cs="Arial"/>
                <w:sz w:val="20"/>
                <w:szCs w:val="20"/>
              </w:rPr>
            </w:pPr>
            <w:r>
              <w:rPr>
                <w:rFonts w:ascii="Arial Narrow" w:hAnsi="Arial Narrow" w:cs="Arial"/>
                <w:sz w:val="20"/>
                <w:szCs w:val="20"/>
              </w:rPr>
              <w:t>6</w:t>
            </w:r>
          </w:p>
          <w:p w:rsidR="00462765" w:rsidRDefault="00462765" w:rsidP="00A74AB9">
            <w:pPr>
              <w:jc w:val="center"/>
              <w:rPr>
                <w:rFonts w:ascii="Arial Narrow" w:hAnsi="Arial Narrow" w:cs="Arial"/>
                <w:sz w:val="20"/>
                <w:szCs w:val="20"/>
              </w:rPr>
            </w:pPr>
          </w:p>
          <w:p w:rsidR="00462765" w:rsidRDefault="00CD41A6" w:rsidP="00A74AB9">
            <w:pPr>
              <w:jc w:val="center"/>
              <w:rPr>
                <w:rFonts w:ascii="Arial Narrow" w:hAnsi="Arial Narrow" w:cs="Arial"/>
                <w:sz w:val="20"/>
                <w:szCs w:val="20"/>
              </w:rPr>
            </w:pPr>
            <w:r>
              <w:rPr>
                <w:rFonts w:ascii="Arial Narrow" w:hAnsi="Arial Narrow" w:cs="Arial"/>
                <w:sz w:val="20"/>
                <w:szCs w:val="20"/>
              </w:rPr>
              <w:t>6</w:t>
            </w:r>
          </w:p>
          <w:p w:rsidR="00462765" w:rsidRDefault="00462765" w:rsidP="00A74AB9">
            <w:pPr>
              <w:jc w:val="center"/>
              <w:rPr>
                <w:rFonts w:ascii="Arial Narrow" w:hAnsi="Arial Narrow" w:cs="Arial"/>
                <w:sz w:val="20"/>
                <w:szCs w:val="20"/>
              </w:rPr>
            </w:pPr>
          </w:p>
          <w:p w:rsidR="00462765" w:rsidRDefault="00462765" w:rsidP="00A74AB9">
            <w:pPr>
              <w:jc w:val="center"/>
              <w:rPr>
                <w:rFonts w:ascii="Arial Narrow" w:hAnsi="Arial Narrow" w:cs="Arial"/>
                <w:sz w:val="20"/>
                <w:szCs w:val="20"/>
              </w:rPr>
            </w:pPr>
          </w:p>
          <w:p w:rsidR="00EC4EF9" w:rsidRDefault="00EC4EF9" w:rsidP="00A74AB9">
            <w:pPr>
              <w:jc w:val="center"/>
              <w:rPr>
                <w:rFonts w:ascii="Arial Narrow" w:hAnsi="Arial Narrow" w:cs="Arial"/>
                <w:sz w:val="20"/>
                <w:szCs w:val="20"/>
              </w:rPr>
            </w:pPr>
          </w:p>
          <w:p w:rsidR="00EC4EF9" w:rsidRDefault="00EC4EF9" w:rsidP="00A74AB9">
            <w:pPr>
              <w:jc w:val="center"/>
              <w:rPr>
                <w:rFonts w:ascii="Arial Narrow" w:hAnsi="Arial Narrow" w:cs="Arial"/>
                <w:sz w:val="20"/>
                <w:szCs w:val="20"/>
              </w:rPr>
            </w:pPr>
          </w:p>
          <w:p w:rsidR="00EC4EF9" w:rsidRDefault="00EC4EF9" w:rsidP="00A74AB9">
            <w:pPr>
              <w:jc w:val="center"/>
              <w:rPr>
                <w:rFonts w:ascii="Arial Narrow" w:hAnsi="Arial Narrow" w:cs="Arial"/>
                <w:sz w:val="20"/>
                <w:szCs w:val="20"/>
              </w:rPr>
            </w:pPr>
          </w:p>
          <w:p w:rsidR="00EC4EF9" w:rsidRDefault="00EC4EF9" w:rsidP="00A74AB9">
            <w:pPr>
              <w:jc w:val="center"/>
              <w:rPr>
                <w:rFonts w:ascii="Arial Narrow" w:hAnsi="Arial Narrow" w:cs="Arial"/>
                <w:sz w:val="20"/>
                <w:szCs w:val="20"/>
              </w:rPr>
            </w:pPr>
          </w:p>
          <w:p w:rsidR="00EC4EF9" w:rsidRDefault="00EC4EF9" w:rsidP="00A74AB9">
            <w:pPr>
              <w:jc w:val="center"/>
              <w:rPr>
                <w:rFonts w:ascii="Arial Narrow" w:hAnsi="Arial Narrow" w:cs="Arial"/>
                <w:sz w:val="20"/>
                <w:szCs w:val="20"/>
              </w:rPr>
            </w:pPr>
            <w:r>
              <w:rPr>
                <w:rFonts w:ascii="Arial Narrow" w:hAnsi="Arial Narrow" w:cs="Arial"/>
                <w:sz w:val="20"/>
                <w:szCs w:val="20"/>
              </w:rPr>
              <w:t>6</w:t>
            </w:r>
          </w:p>
          <w:p w:rsidR="00EC4EF9" w:rsidRDefault="00EC4EF9" w:rsidP="00A74AB9">
            <w:pPr>
              <w:jc w:val="center"/>
              <w:rPr>
                <w:rFonts w:ascii="Arial Narrow" w:hAnsi="Arial Narrow" w:cs="Arial"/>
                <w:sz w:val="20"/>
                <w:szCs w:val="20"/>
              </w:rPr>
            </w:pPr>
          </w:p>
          <w:p w:rsidR="00EC4EF9" w:rsidRDefault="00EC4EF9" w:rsidP="00A74AB9">
            <w:pPr>
              <w:jc w:val="center"/>
              <w:rPr>
                <w:rFonts w:ascii="Arial Narrow" w:hAnsi="Arial Narrow" w:cs="Arial"/>
                <w:sz w:val="20"/>
                <w:szCs w:val="20"/>
              </w:rPr>
            </w:pPr>
            <w:r>
              <w:rPr>
                <w:rFonts w:ascii="Arial Narrow" w:hAnsi="Arial Narrow" w:cs="Arial"/>
                <w:sz w:val="20"/>
                <w:szCs w:val="20"/>
              </w:rPr>
              <w:lastRenderedPageBreak/>
              <w:t>6</w:t>
            </w:r>
          </w:p>
          <w:p w:rsidR="00EC4EF9" w:rsidRDefault="00EC4EF9" w:rsidP="00A74AB9">
            <w:pPr>
              <w:jc w:val="center"/>
              <w:rPr>
                <w:rFonts w:ascii="Arial Narrow" w:hAnsi="Arial Narrow" w:cs="Arial"/>
                <w:sz w:val="20"/>
                <w:szCs w:val="20"/>
              </w:rPr>
            </w:pPr>
          </w:p>
          <w:p w:rsidR="00EC4EF9" w:rsidRDefault="00685341" w:rsidP="00A74AB9">
            <w:pPr>
              <w:jc w:val="center"/>
              <w:rPr>
                <w:rFonts w:ascii="Arial Narrow" w:hAnsi="Arial Narrow" w:cs="Arial"/>
                <w:sz w:val="20"/>
                <w:szCs w:val="20"/>
              </w:rPr>
            </w:pPr>
            <w:r>
              <w:rPr>
                <w:rFonts w:ascii="Arial Narrow" w:hAnsi="Arial Narrow" w:cs="Arial"/>
                <w:sz w:val="20"/>
                <w:szCs w:val="20"/>
              </w:rPr>
              <w:t>6,1</w:t>
            </w:r>
          </w:p>
          <w:p w:rsidR="00EC4EF9" w:rsidRDefault="00EC4EF9" w:rsidP="00A74AB9">
            <w:pPr>
              <w:jc w:val="center"/>
              <w:rPr>
                <w:rFonts w:ascii="Arial Narrow" w:hAnsi="Arial Narrow" w:cs="Arial"/>
                <w:sz w:val="20"/>
                <w:szCs w:val="20"/>
              </w:rPr>
            </w:pPr>
          </w:p>
          <w:p w:rsidR="00EC4EF9" w:rsidRDefault="00EC4EF9" w:rsidP="00A74AB9">
            <w:pPr>
              <w:jc w:val="center"/>
              <w:rPr>
                <w:rFonts w:ascii="Arial Narrow" w:hAnsi="Arial Narrow" w:cs="Arial"/>
                <w:sz w:val="20"/>
                <w:szCs w:val="20"/>
              </w:rPr>
            </w:pPr>
          </w:p>
          <w:p w:rsidR="00EC4EF9" w:rsidRDefault="00EC4EF9" w:rsidP="00A74AB9">
            <w:pPr>
              <w:jc w:val="center"/>
              <w:rPr>
                <w:rFonts w:ascii="Arial Narrow" w:hAnsi="Arial Narrow" w:cs="Arial"/>
                <w:sz w:val="20"/>
                <w:szCs w:val="20"/>
              </w:rPr>
            </w:pPr>
          </w:p>
          <w:p w:rsidR="00EC4EF9" w:rsidRDefault="00EC4EF9" w:rsidP="00A74AB9">
            <w:pPr>
              <w:jc w:val="center"/>
              <w:rPr>
                <w:rFonts w:ascii="Arial Narrow" w:hAnsi="Arial Narrow" w:cs="Arial"/>
                <w:sz w:val="20"/>
                <w:szCs w:val="20"/>
              </w:rPr>
            </w:pPr>
          </w:p>
          <w:p w:rsidR="00EC4EF9" w:rsidRDefault="00EC4EF9" w:rsidP="00A74AB9">
            <w:pPr>
              <w:jc w:val="center"/>
              <w:rPr>
                <w:rFonts w:ascii="Arial Narrow" w:hAnsi="Arial Narrow" w:cs="Arial"/>
                <w:sz w:val="20"/>
                <w:szCs w:val="20"/>
              </w:rPr>
            </w:pPr>
          </w:p>
          <w:p w:rsidR="00EC4EF9" w:rsidRDefault="00685341" w:rsidP="00A74AB9">
            <w:pPr>
              <w:jc w:val="center"/>
              <w:rPr>
                <w:rFonts w:ascii="Arial Narrow" w:hAnsi="Arial Narrow" w:cs="Arial"/>
                <w:sz w:val="20"/>
                <w:szCs w:val="20"/>
              </w:rPr>
            </w:pPr>
            <w:r>
              <w:rPr>
                <w:rFonts w:ascii="Arial Narrow" w:hAnsi="Arial Narrow" w:cs="Arial"/>
                <w:sz w:val="20"/>
                <w:szCs w:val="20"/>
              </w:rPr>
              <w:t>1</w:t>
            </w:r>
          </w:p>
          <w:p w:rsidR="00EC4EF9" w:rsidRDefault="00EC4EF9" w:rsidP="00A74AB9">
            <w:pPr>
              <w:jc w:val="center"/>
              <w:rPr>
                <w:rFonts w:ascii="Arial Narrow" w:hAnsi="Arial Narrow" w:cs="Arial"/>
                <w:sz w:val="20"/>
                <w:szCs w:val="20"/>
              </w:rPr>
            </w:pPr>
          </w:p>
          <w:p w:rsidR="00EC4EF9" w:rsidRDefault="00EC4EF9" w:rsidP="00A74AB9">
            <w:pPr>
              <w:jc w:val="center"/>
              <w:rPr>
                <w:rFonts w:ascii="Arial Narrow" w:hAnsi="Arial Narrow" w:cs="Arial"/>
                <w:sz w:val="20"/>
                <w:szCs w:val="20"/>
              </w:rPr>
            </w:pPr>
          </w:p>
          <w:p w:rsidR="00EC4EF9" w:rsidRDefault="00EC4EF9" w:rsidP="00A74AB9">
            <w:pPr>
              <w:jc w:val="center"/>
              <w:rPr>
                <w:rFonts w:ascii="Arial Narrow" w:hAnsi="Arial Narrow" w:cs="Arial"/>
                <w:sz w:val="20"/>
                <w:szCs w:val="20"/>
              </w:rPr>
            </w:pPr>
          </w:p>
          <w:p w:rsidR="00EC4EF9" w:rsidRDefault="00EC4EF9" w:rsidP="00A74AB9">
            <w:pPr>
              <w:jc w:val="center"/>
              <w:rPr>
                <w:rFonts w:ascii="Arial Narrow" w:hAnsi="Arial Narrow" w:cs="Arial"/>
                <w:sz w:val="20"/>
                <w:szCs w:val="20"/>
              </w:rPr>
            </w:pPr>
          </w:p>
          <w:p w:rsidR="00EC4EF9" w:rsidRDefault="00EC4EF9" w:rsidP="00A74AB9">
            <w:pPr>
              <w:jc w:val="center"/>
              <w:rPr>
                <w:rFonts w:ascii="Arial Narrow" w:hAnsi="Arial Narrow" w:cs="Arial"/>
                <w:sz w:val="20"/>
                <w:szCs w:val="20"/>
              </w:rPr>
            </w:pPr>
          </w:p>
          <w:p w:rsidR="00EC4EF9" w:rsidRDefault="00EC4EF9" w:rsidP="00A74AB9">
            <w:pPr>
              <w:jc w:val="center"/>
              <w:rPr>
                <w:rFonts w:ascii="Arial Narrow" w:hAnsi="Arial Narrow" w:cs="Arial"/>
                <w:sz w:val="20"/>
                <w:szCs w:val="20"/>
              </w:rPr>
            </w:pPr>
          </w:p>
          <w:p w:rsidR="00685341" w:rsidRDefault="00685341" w:rsidP="00A74AB9">
            <w:pPr>
              <w:jc w:val="center"/>
              <w:rPr>
                <w:rFonts w:ascii="Arial Narrow" w:hAnsi="Arial Narrow" w:cs="Arial"/>
                <w:sz w:val="20"/>
                <w:szCs w:val="20"/>
              </w:rPr>
            </w:pPr>
          </w:p>
          <w:p w:rsidR="00EC4EF9" w:rsidRDefault="00EC4EF9" w:rsidP="00A74AB9">
            <w:pPr>
              <w:jc w:val="center"/>
              <w:rPr>
                <w:rFonts w:ascii="Arial Narrow" w:hAnsi="Arial Narrow" w:cs="Arial"/>
                <w:sz w:val="20"/>
                <w:szCs w:val="20"/>
              </w:rPr>
            </w:pPr>
          </w:p>
          <w:p w:rsidR="00EC4EF9" w:rsidRDefault="00685341" w:rsidP="00A74AB9">
            <w:pPr>
              <w:jc w:val="center"/>
              <w:rPr>
                <w:rFonts w:ascii="Arial Narrow" w:hAnsi="Arial Narrow" w:cs="Arial"/>
                <w:sz w:val="20"/>
                <w:szCs w:val="20"/>
              </w:rPr>
            </w:pPr>
            <w:r>
              <w:rPr>
                <w:rFonts w:ascii="Arial Narrow" w:hAnsi="Arial Narrow" w:cs="Arial"/>
                <w:sz w:val="20"/>
                <w:szCs w:val="20"/>
              </w:rPr>
              <w:t>10</w:t>
            </w:r>
          </w:p>
          <w:p w:rsidR="00685341" w:rsidRDefault="00685341" w:rsidP="00A74AB9">
            <w:pPr>
              <w:jc w:val="center"/>
              <w:rPr>
                <w:rFonts w:ascii="Arial Narrow" w:hAnsi="Arial Narrow" w:cs="Arial"/>
                <w:sz w:val="20"/>
                <w:szCs w:val="20"/>
              </w:rPr>
            </w:pPr>
          </w:p>
          <w:p w:rsidR="00685341" w:rsidRDefault="00685341" w:rsidP="00A74AB9">
            <w:pPr>
              <w:jc w:val="center"/>
              <w:rPr>
                <w:rFonts w:ascii="Arial Narrow" w:hAnsi="Arial Narrow" w:cs="Arial"/>
                <w:sz w:val="20"/>
                <w:szCs w:val="20"/>
              </w:rPr>
            </w:pPr>
          </w:p>
          <w:p w:rsidR="0072157C" w:rsidRDefault="00685341" w:rsidP="00A74AB9">
            <w:pPr>
              <w:jc w:val="center"/>
              <w:rPr>
                <w:rFonts w:ascii="Arial Narrow" w:hAnsi="Arial Narrow" w:cs="Arial"/>
                <w:sz w:val="20"/>
                <w:szCs w:val="20"/>
              </w:rPr>
            </w:pPr>
            <w:r>
              <w:rPr>
                <w:rFonts w:ascii="Arial Narrow" w:hAnsi="Arial Narrow" w:cs="Arial"/>
                <w:sz w:val="20"/>
                <w:szCs w:val="20"/>
              </w:rPr>
              <w:t>10</w:t>
            </w:r>
          </w:p>
          <w:p w:rsidR="0072157C" w:rsidRDefault="0072157C" w:rsidP="00A74AB9">
            <w:pPr>
              <w:jc w:val="center"/>
              <w:rPr>
                <w:rFonts w:ascii="Arial Narrow" w:hAnsi="Arial Narrow" w:cs="Arial"/>
                <w:sz w:val="20"/>
                <w:szCs w:val="20"/>
              </w:rPr>
            </w:pPr>
          </w:p>
          <w:p w:rsidR="0072157C" w:rsidRDefault="0072157C" w:rsidP="00A74AB9">
            <w:pPr>
              <w:jc w:val="center"/>
              <w:rPr>
                <w:rFonts w:ascii="Arial Narrow" w:hAnsi="Arial Narrow" w:cs="Arial"/>
                <w:sz w:val="20"/>
                <w:szCs w:val="20"/>
              </w:rPr>
            </w:pPr>
            <w:r>
              <w:rPr>
                <w:rFonts w:ascii="Arial Narrow" w:hAnsi="Arial Narrow" w:cs="Arial"/>
                <w:sz w:val="20"/>
                <w:szCs w:val="20"/>
              </w:rPr>
              <w:t>1</w:t>
            </w:r>
            <w:r w:rsidR="00685341">
              <w:rPr>
                <w:rFonts w:ascii="Arial Narrow" w:hAnsi="Arial Narrow" w:cs="Arial"/>
                <w:sz w:val="20"/>
                <w:szCs w:val="20"/>
              </w:rPr>
              <w:t>0</w:t>
            </w:r>
          </w:p>
          <w:p w:rsidR="0072157C" w:rsidRDefault="0072157C" w:rsidP="00A74AB9">
            <w:pPr>
              <w:jc w:val="center"/>
              <w:rPr>
                <w:rFonts w:ascii="Arial Narrow" w:hAnsi="Arial Narrow" w:cs="Arial"/>
                <w:sz w:val="20"/>
                <w:szCs w:val="20"/>
              </w:rPr>
            </w:pPr>
          </w:p>
          <w:p w:rsidR="0072157C" w:rsidRDefault="0072157C" w:rsidP="00A74AB9">
            <w:pPr>
              <w:jc w:val="center"/>
              <w:rPr>
                <w:rFonts w:ascii="Arial Narrow" w:hAnsi="Arial Narrow" w:cs="Arial"/>
                <w:sz w:val="20"/>
                <w:szCs w:val="20"/>
              </w:rPr>
            </w:pPr>
          </w:p>
          <w:p w:rsidR="00EC4EF9" w:rsidRPr="000A0A1A" w:rsidRDefault="00EC4EF9" w:rsidP="00685341">
            <w:pPr>
              <w:jc w:val="center"/>
              <w:rPr>
                <w:rFonts w:ascii="Arial Narrow" w:hAnsi="Arial Narrow" w:cs="Arial"/>
                <w:sz w:val="20"/>
                <w:szCs w:val="20"/>
              </w:rPr>
            </w:pPr>
          </w:p>
        </w:tc>
        <w:tc>
          <w:tcPr>
            <w:tcW w:w="5103" w:type="dxa"/>
          </w:tcPr>
          <w:p w:rsidR="00204089" w:rsidRDefault="00204089" w:rsidP="00695F84">
            <w:pPr>
              <w:jc w:val="both"/>
              <w:rPr>
                <w:rFonts w:ascii="Arial Narrow" w:hAnsi="Arial Narrow" w:cs="Arial"/>
                <w:sz w:val="20"/>
                <w:szCs w:val="20"/>
              </w:rPr>
            </w:pPr>
          </w:p>
          <w:p w:rsidR="00462765" w:rsidRDefault="00462765" w:rsidP="00695F84">
            <w:pPr>
              <w:jc w:val="both"/>
              <w:rPr>
                <w:rFonts w:ascii="Arial Narrow" w:hAnsi="Arial Narrow" w:cs="Arial"/>
                <w:sz w:val="20"/>
                <w:szCs w:val="20"/>
              </w:rPr>
            </w:pPr>
          </w:p>
          <w:p w:rsidR="00462765" w:rsidRDefault="00462765" w:rsidP="00462765">
            <w:pPr>
              <w:jc w:val="both"/>
              <w:rPr>
                <w:rFonts w:ascii="Arial Narrow" w:hAnsi="Arial Narrow" w:cs="Arial"/>
                <w:sz w:val="20"/>
                <w:szCs w:val="20"/>
              </w:rPr>
            </w:pPr>
            <w:r w:rsidRPr="00462765">
              <w:rPr>
                <w:rFonts w:ascii="Arial Narrow" w:hAnsi="Arial Narrow" w:cs="Arial"/>
                <w:sz w:val="20"/>
                <w:szCs w:val="20"/>
              </w:rPr>
              <w:t>- Distingue entre cambios físicos y químicos en acciones de la vida cotidiana en función de que haya o no formación de nuevas sustancias.</w:t>
            </w:r>
          </w:p>
          <w:p w:rsidR="00462765" w:rsidRDefault="00462765" w:rsidP="00462765">
            <w:pPr>
              <w:jc w:val="both"/>
              <w:rPr>
                <w:rFonts w:ascii="Arial Narrow" w:hAnsi="Arial Narrow" w:cs="Arial"/>
                <w:sz w:val="20"/>
                <w:szCs w:val="20"/>
              </w:rPr>
            </w:pPr>
            <w:r w:rsidRPr="00462765">
              <w:rPr>
                <w:rFonts w:ascii="Arial Narrow" w:hAnsi="Arial Narrow" w:cs="Arial"/>
                <w:sz w:val="20"/>
                <w:szCs w:val="20"/>
              </w:rPr>
              <w:t>- Describe el procedimiento de realización experimentos sencillos en los que se ponga de manifiesto la formación de nuevas sustancias y reconoce que se trata de cambios químicos.</w:t>
            </w:r>
          </w:p>
          <w:p w:rsidR="00462765" w:rsidRDefault="00462765" w:rsidP="00462765">
            <w:pPr>
              <w:jc w:val="both"/>
              <w:rPr>
                <w:rFonts w:ascii="Arial Narrow" w:hAnsi="Arial Narrow" w:cs="Arial"/>
                <w:sz w:val="20"/>
                <w:szCs w:val="20"/>
              </w:rPr>
            </w:pPr>
          </w:p>
          <w:p w:rsidR="00462765" w:rsidRDefault="00462765" w:rsidP="00462765">
            <w:pPr>
              <w:jc w:val="both"/>
              <w:rPr>
                <w:rFonts w:ascii="Arial Narrow" w:hAnsi="Arial Narrow" w:cs="Arial"/>
                <w:sz w:val="20"/>
                <w:szCs w:val="20"/>
              </w:rPr>
            </w:pPr>
          </w:p>
          <w:p w:rsidR="00462765" w:rsidRDefault="00462765" w:rsidP="00462765">
            <w:pPr>
              <w:jc w:val="both"/>
              <w:rPr>
                <w:rFonts w:ascii="Arial Narrow" w:hAnsi="Arial Narrow" w:cs="Arial"/>
                <w:sz w:val="20"/>
                <w:szCs w:val="20"/>
              </w:rPr>
            </w:pPr>
          </w:p>
          <w:p w:rsidR="00462765" w:rsidRDefault="00462765" w:rsidP="00462765">
            <w:pPr>
              <w:jc w:val="both"/>
              <w:rPr>
                <w:rFonts w:ascii="Arial Narrow" w:hAnsi="Arial Narrow" w:cs="Arial"/>
                <w:sz w:val="20"/>
                <w:szCs w:val="20"/>
              </w:rPr>
            </w:pPr>
            <w:r w:rsidRPr="00462765">
              <w:rPr>
                <w:rFonts w:ascii="Arial Narrow" w:hAnsi="Arial Narrow" w:cs="Arial"/>
                <w:sz w:val="20"/>
                <w:szCs w:val="20"/>
              </w:rPr>
              <w:t>- Representa e interpreta una reacción química a partir de la teoría atómico-molecular y la teoría de colisiones.</w:t>
            </w:r>
          </w:p>
          <w:p w:rsidR="00EC4EF9" w:rsidRDefault="00EC4EF9" w:rsidP="00462765">
            <w:pPr>
              <w:jc w:val="both"/>
              <w:rPr>
                <w:rFonts w:ascii="Arial Narrow" w:hAnsi="Arial Narrow" w:cs="Arial"/>
                <w:sz w:val="20"/>
                <w:szCs w:val="20"/>
              </w:rPr>
            </w:pPr>
          </w:p>
          <w:p w:rsidR="00EC4EF9" w:rsidRDefault="00EC4EF9" w:rsidP="00462765">
            <w:pPr>
              <w:jc w:val="both"/>
              <w:rPr>
                <w:rFonts w:ascii="Arial Narrow" w:hAnsi="Arial Narrow" w:cs="Arial"/>
                <w:sz w:val="20"/>
                <w:szCs w:val="20"/>
              </w:rPr>
            </w:pPr>
          </w:p>
          <w:p w:rsidR="00EC4EF9" w:rsidRDefault="00EC4EF9" w:rsidP="00462765">
            <w:pPr>
              <w:jc w:val="both"/>
              <w:rPr>
                <w:rFonts w:ascii="Arial Narrow" w:hAnsi="Arial Narrow" w:cs="Arial"/>
                <w:sz w:val="20"/>
                <w:szCs w:val="20"/>
              </w:rPr>
            </w:pPr>
          </w:p>
          <w:p w:rsidR="00685341" w:rsidRDefault="00685341" w:rsidP="00462765">
            <w:pPr>
              <w:jc w:val="both"/>
              <w:rPr>
                <w:rFonts w:ascii="Arial Narrow" w:hAnsi="Arial Narrow" w:cs="Arial"/>
                <w:sz w:val="20"/>
                <w:szCs w:val="20"/>
              </w:rPr>
            </w:pPr>
          </w:p>
          <w:p w:rsidR="00685341" w:rsidRDefault="00685341" w:rsidP="00462765">
            <w:pPr>
              <w:jc w:val="both"/>
              <w:rPr>
                <w:rFonts w:ascii="Arial Narrow" w:hAnsi="Arial Narrow" w:cs="Arial"/>
                <w:sz w:val="20"/>
                <w:szCs w:val="20"/>
              </w:rPr>
            </w:pPr>
          </w:p>
          <w:p w:rsidR="00EC4EF9" w:rsidRDefault="00EC4EF9" w:rsidP="00462765">
            <w:pPr>
              <w:jc w:val="both"/>
              <w:rPr>
                <w:rFonts w:ascii="Arial Narrow" w:hAnsi="Arial Narrow" w:cs="Arial"/>
                <w:sz w:val="20"/>
                <w:szCs w:val="20"/>
              </w:rPr>
            </w:pPr>
          </w:p>
          <w:p w:rsidR="00EC4EF9" w:rsidRDefault="00EC4EF9" w:rsidP="00462765">
            <w:pPr>
              <w:jc w:val="both"/>
              <w:rPr>
                <w:rFonts w:ascii="Arial Narrow" w:hAnsi="Arial Narrow" w:cs="Arial"/>
                <w:sz w:val="20"/>
                <w:szCs w:val="20"/>
              </w:rPr>
            </w:pPr>
          </w:p>
          <w:p w:rsidR="00EC4EF9" w:rsidRDefault="00EC4EF9" w:rsidP="00462765">
            <w:pPr>
              <w:jc w:val="both"/>
              <w:rPr>
                <w:rFonts w:ascii="Arial Narrow" w:hAnsi="Arial Narrow" w:cs="Arial"/>
                <w:sz w:val="20"/>
                <w:szCs w:val="20"/>
              </w:rPr>
            </w:pPr>
            <w:r w:rsidRPr="00EC4EF9">
              <w:rPr>
                <w:rFonts w:ascii="Arial Narrow" w:hAnsi="Arial Narrow" w:cs="Arial"/>
                <w:sz w:val="20"/>
                <w:szCs w:val="20"/>
              </w:rPr>
              <w:t xml:space="preserve">- Reconoce cuáles son los reactivos y los productos a partir de la representación de reacciones químicas sencillas, y comprueba </w:t>
            </w:r>
            <w:r w:rsidRPr="00EC4EF9">
              <w:rPr>
                <w:rFonts w:ascii="Arial Narrow" w:hAnsi="Arial Narrow" w:cs="Arial"/>
                <w:sz w:val="20"/>
                <w:szCs w:val="20"/>
              </w:rPr>
              <w:lastRenderedPageBreak/>
              <w:t xml:space="preserve">experimentalmente que se cumple la </w:t>
            </w:r>
            <w:r>
              <w:rPr>
                <w:rFonts w:ascii="Arial Narrow" w:hAnsi="Arial Narrow" w:cs="Arial"/>
                <w:sz w:val="20"/>
                <w:szCs w:val="20"/>
              </w:rPr>
              <w:t>ley de conservación de la masa.</w:t>
            </w:r>
          </w:p>
          <w:p w:rsidR="00EC4EF9" w:rsidRDefault="00EC4EF9" w:rsidP="00462765">
            <w:pPr>
              <w:jc w:val="both"/>
              <w:rPr>
                <w:rFonts w:ascii="Arial Narrow" w:hAnsi="Arial Narrow" w:cs="Arial"/>
                <w:sz w:val="20"/>
                <w:szCs w:val="20"/>
              </w:rPr>
            </w:pPr>
          </w:p>
          <w:p w:rsidR="00EC4EF9" w:rsidRDefault="00EC4EF9" w:rsidP="00462765">
            <w:pPr>
              <w:jc w:val="both"/>
              <w:rPr>
                <w:rFonts w:ascii="Arial Narrow" w:hAnsi="Arial Narrow" w:cs="Arial"/>
                <w:sz w:val="20"/>
                <w:szCs w:val="20"/>
              </w:rPr>
            </w:pPr>
          </w:p>
          <w:p w:rsidR="00EC4EF9" w:rsidRDefault="00EC4EF9" w:rsidP="00462765">
            <w:pPr>
              <w:jc w:val="both"/>
              <w:rPr>
                <w:rFonts w:ascii="Arial Narrow" w:hAnsi="Arial Narrow" w:cs="Arial"/>
                <w:sz w:val="20"/>
                <w:szCs w:val="20"/>
              </w:rPr>
            </w:pPr>
          </w:p>
          <w:p w:rsidR="00EC4EF9" w:rsidRDefault="00EC4EF9" w:rsidP="00462765">
            <w:pPr>
              <w:jc w:val="both"/>
              <w:rPr>
                <w:rFonts w:ascii="Arial Narrow" w:hAnsi="Arial Narrow" w:cs="Arial"/>
                <w:sz w:val="20"/>
                <w:szCs w:val="20"/>
              </w:rPr>
            </w:pPr>
          </w:p>
          <w:p w:rsidR="00EC4EF9" w:rsidRDefault="00EC4EF9" w:rsidP="00462765">
            <w:pPr>
              <w:jc w:val="both"/>
              <w:rPr>
                <w:rFonts w:ascii="Arial Narrow" w:hAnsi="Arial Narrow" w:cs="Arial"/>
                <w:sz w:val="20"/>
                <w:szCs w:val="20"/>
              </w:rPr>
            </w:pPr>
          </w:p>
          <w:p w:rsidR="00EC4EF9" w:rsidRDefault="00EC4EF9" w:rsidP="00462765">
            <w:pPr>
              <w:jc w:val="both"/>
              <w:rPr>
                <w:rFonts w:ascii="Arial Narrow" w:hAnsi="Arial Narrow" w:cs="Arial"/>
                <w:sz w:val="20"/>
                <w:szCs w:val="20"/>
              </w:rPr>
            </w:pPr>
          </w:p>
          <w:p w:rsidR="00EC4EF9" w:rsidRDefault="00EC4EF9" w:rsidP="00462765">
            <w:pPr>
              <w:jc w:val="both"/>
              <w:rPr>
                <w:rFonts w:ascii="Arial Narrow" w:hAnsi="Arial Narrow" w:cs="Arial"/>
                <w:sz w:val="20"/>
                <w:szCs w:val="20"/>
              </w:rPr>
            </w:pPr>
            <w:r w:rsidRPr="00EC4EF9">
              <w:rPr>
                <w:rFonts w:ascii="Arial Narrow" w:hAnsi="Arial Narrow" w:cs="Arial"/>
                <w:sz w:val="20"/>
                <w:szCs w:val="20"/>
              </w:rPr>
              <w:t>- Propone el desarrollo de un experimento sencillo que permita comprobar experimentalmente el efecto de la concentración de los reactivos en la velocidad de formación de los productos de una reacción química, justificando este efecto en térmi</w:t>
            </w:r>
            <w:r>
              <w:rPr>
                <w:rFonts w:ascii="Arial Narrow" w:hAnsi="Arial Narrow" w:cs="Arial"/>
                <w:sz w:val="20"/>
                <w:szCs w:val="20"/>
              </w:rPr>
              <w:t>nos de la teoría de colisiones.</w:t>
            </w:r>
          </w:p>
          <w:p w:rsidR="00EC4EF9" w:rsidRDefault="00EC4EF9" w:rsidP="00EC4EF9">
            <w:pPr>
              <w:jc w:val="both"/>
              <w:rPr>
                <w:rFonts w:ascii="Arial Narrow" w:hAnsi="Arial Narrow" w:cs="Arial"/>
                <w:sz w:val="20"/>
                <w:szCs w:val="20"/>
              </w:rPr>
            </w:pPr>
            <w:r w:rsidRPr="00EC4EF9">
              <w:rPr>
                <w:rFonts w:ascii="Arial Narrow" w:hAnsi="Arial Narrow" w:cs="Arial"/>
                <w:sz w:val="20"/>
                <w:szCs w:val="20"/>
              </w:rPr>
              <w:t>- Interpreta situaciones cotidianas en las que la temperatura influye significativamente en la velocidad de la reacción.</w:t>
            </w:r>
          </w:p>
          <w:p w:rsidR="00EC4EF9" w:rsidRDefault="00EC4EF9" w:rsidP="00EC4EF9">
            <w:pPr>
              <w:jc w:val="both"/>
              <w:rPr>
                <w:rFonts w:ascii="Arial Narrow" w:hAnsi="Arial Narrow" w:cs="Arial"/>
                <w:sz w:val="20"/>
                <w:szCs w:val="20"/>
              </w:rPr>
            </w:pPr>
          </w:p>
          <w:p w:rsidR="00EC4EF9" w:rsidRDefault="00EC4EF9" w:rsidP="00EC4EF9">
            <w:pPr>
              <w:jc w:val="both"/>
              <w:rPr>
                <w:rFonts w:ascii="Arial Narrow" w:hAnsi="Arial Narrow" w:cs="Arial"/>
                <w:sz w:val="20"/>
                <w:szCs w:val="20"/>
              </w:rPr>
            </w:pPr>
          </w:p>
          <w:p w:rsidR="0072157C" w:rsidRDefault="0072157C" w:rsidP="0072157C">
            <w:pPr>
              <w:jc w:val="both"/>
              <w:rPr>
                <w:rFonts w:ascii="Arial Narrow" w:hAnsi="Arial Narrow" w:cs="Arial"/>
                <w:sz w:val="20"/>
                <w:szCs w:val="20"/>
              </w:rPr>
            </w:pPr>
            <w:r w:rsidRPr="0072157C">
              <w:rPr>
                <w:rFonts w:ascii="Arial Narrow" w:hAnsi="Arial Narrow" w:cs="Arial"/>
                <w:sz w:val="20"/>
                <w:szCs w:val="20"/>
              </w:rPr>
              <w:t>- Describe el impacto medioambiental del dióxido de carbono, los óxidos de azufre, los óxidos de nitrógeno y los CFC y otros gases de efecto invernadero relacionándolo con los problemas medioambientales de ámbito global.</w:t>
            </w:r>
          </w:p>
          <w:p w:rsidR="0072157C" w:rsidRDefault="0072157C" w:rsidP="0072157C">
            <w:pPr>
              <w:jc w:val="both"/>
              <w:rPr>
                <w:rFonts w:ascii="Arial Narrow" w:hAnsi="Arial Narrow" w:cs="Arial"/>
                <w:sz w:val="20"/>
                <w:szCs w:val="20"/>
              </w:rPr>
            </w:pPr>
            <w:r w:rsidRPr="0072157C">
              <w:rPr>
                <w:rFonts w:ascii="Arial Narrow" w:hAnsi="Arial Narrow" w:cs="Arial"/>
                <w:sz w:val="20"/>
                <w:szCs w:val="20"/>
              </w:rPr>
              <w:t>- Propone medidas y actitudes, a nivel individual y colectivo, para mitigar los problemas medioambientales de importancia global.</w:t>
            </w:r>
          </w:p>
          <w:p w:rsidR="0072157C" w:rsidRPr="000A0A1A" w:rsidRDefault="0072157C" w:rsidP="0072157C">
            <w:pPr>
              <w:jc w:val="both"/>
              <w:rPr>
                <w:rFonts w:ascii="Arial Narrow" w:hAnsi="Arial Narrow" w:cs="Arial"/>
                <w:sz w:val="20"/>
                <w:szCs w:val="20"/>
              </w:rPr>
            </w:pPr>
            <w:r w:rsidRPr="0072157C">
              <w:rPr>
                <w:rFonts w:ascii="Arial Narrow" w:hAnsi="Arial Narrow" w:cs="Arial"/>
                <w:sz w:val="20"/>
                <w:szCs w:val="20"/>
              </w:rPr>
              <w:t>- Defiende razonadamente la influencia que el desarrollo de la industria química ha tenido en el progreso de la sociedad, a partir de fuentes científicas de distinta procedencia.</w:t>
            </w:r>
          </w:p>
        </w:tc>
        <w:tc>
          <w:tcPr>
            <w:tcW w:w="992" w:type="dxa"/>
          </w:tcPr>
          <w:p w:rsidR="00204089" w:rsidRDefault="00204089" w:rsidP="00695F84">
            <w:pPr>
              <w:jc w:val="both"/>
              <w:rPr>
                <w:rFonts w:ascii="Arial Narrow" w:hAnsi="Arial Narrow" w:cs="Arial"/>
                <w:sz w:val="20"/>
                <w:szCs w:val="20"/>
              </w:rPr>
            </w:pPr>
          </w:p>
          <w:p w:rsidR="00462765" w:rsidRDefault="00462765" w:rsidP="00695F84">
            <w:pPr>
              <w:jc w:val="both"/>
              <w:rPr>
                <w:rFonts w:ascii="Arial Narrow" w:hAnsi="Arial Narrow" w:cs="Arial"/>
                <w:sz w:val="20"/>
                <w:szCs w:val="20"/>
              </w:rPr>
            </w:pPr>
          </w:p>
          <w:p w:rsidR="00462765" w:rsidRPr="000A7220" w:rsidRDefault="00462765" w:rsidP="00695F84">
            <w:pPr>
              <w:jc w:val="both"/>
              <w:rPr>
                <w:rFonts w:ascii="Arial Narrow" w:hAnsi="Arial Narrow" w:cs="Arial"/>
                <w:sz w:val="20"/>
                <w:szCs w:val="20"/>
              </w:rPr>
            </w:pPr>
            <w:r w:rsidRPr="000A7220">
              <w:rPr>
                <w:rFonts w:ascii="Arial Narrow" w:hAnsi="Arial Narrow" w:cs="Arial"/>
                <w:sz w:val="20"/>
                <w:szCs w:val="20"/>
              </w:rPr>
              <w:t>CCL</w:t>
            </w:r>
          </w:p>
          <w:p w:rsidR="00462765" w:rsidRPr="000A7220" w:rsidRDefault="00462765" w:rsidP="00695F84">
            <w:pPr>
              <w:jc w:val="both"/>
              <w:rPr>
                <w:rFonts w:ascii="Arial Narrow" w:hAnsi="Arial Narrow" w:cs="Arial"/>
                <w:sz w:val="20"/>
                <w:szCs w:val="20"/>
              </w:rPr>
            </w:pPr>
          </w:p>
          <w:p w:rsidR="00462765" w:rsidRPr="000A7220" w:rsidRDefault="00462765" w:rsidP="00695F84">
            <w:pPr>
              <w:jc w:val="both"/>
              <w:rPr>
                <w:rFonts w:ascii="Arial Narrow" w:hAnsi="Arial Narrow" w:cs="Arial"/>
                <w:sz w:val="20"/>
                <w:szCs w:val="20"/>
              </w:rPr>
            </w:pPr>
          </w:p>
          <w:p w:rsidR="00462765" w:rsidRPr="000A7220" w:rsidRDefault="00462765" w:rsidP="00695F84">
            <w:pPr>
              <w:jc w:val="both"/>
              <w:rPr>
                <w:rFonts w:ascii="Arial Narrow" w:hAnsi="Arial Narrow" w:cs="Arial"/>
                <w:sz w:val="20"/>
                <w:szCs w:val="20"/>
              </w:rPr>
            </w:pPr>
          </w:p>
          <w:p w:rsidR="00462765" w:rsidRPr="000A7220" w:rsidRDefault="00462765" w:rsidP="00695F84">
            <w:pPr>
              <w:jc w:val="both"/>
              <w:rPr>
                <w:rFonts w:ascii="Arial Narrow" w:hAnsi="Arial Narrow" w:cs="Arial"/>
                <w:sz w:val="20"/>
                <w:szCs w:val="20"/>
              </w:rPr>
            </w:pPr>
          </w:p>
          <w:p w:rsidR="00462765" w:rsidRPr="000A7220" w:rsidRDefault="00462765" w:rsidP="00695F84">
            <w:pPr>
              <w:jc w:val="both"/>
              <w:rPr>
                <w:rFonts w:ascii="Arial Narrow" w:hAnsi="Arial Narrow" w:cs="Arial"/>
                <w:sz w:val="20"/>
                <w:szCs w:val="20"/>
              </w:rPr>
            </w:pPr>
          </w:p>
          <w:p w:rsidR="00462765" w:rsidRPr="000A7220" w:rsidRDefault="00462765" w:rsidP="00695F84">
            <w:pPr>
              <w:jc w:val="both"/>
              <w:rPr>
                <w:rFonts w:ascii="Arial Narrow" w:hAnsi="Arial Narrow" w:cs="Arial"/>
                <w:sz w:val="20"/>
                <w:szCs w:val="20"/>
              </w:rPr>
            </w:pPr>
          </w:p>
          <w:p w:rsidR="00462765" w:rsidRPr="000A7220" w:rsidRDefault="00462765" w:rsidP="00695F84">
            <w:pPr>
              <w:jc w:val="both"/>
              <w:rPr>
                <w:rFonts w:ascii="Arial Narrow" w:hAnsi="Arial Narrow" w:cs="Arial"/>
                <w:sz w:val="20"/>
                <w:szCs w:val="20"/>
              </w:rPr>
            </w:pPr>
          </w:p>
          <w:p w:rsidR="00462765" w:rsidRPr="000A7220" w:rsidRDefault="00462765" w:rsidP="00695F84">
            <w:pPr>
              <w:jc w:val="both"/>
              <w:rPr>
                <w:rFonts w:ascii="Arial Narrow" w:hAnsi="Arial Narrow" w:cs="Arial"/>
                <w:sz w:val="20"/>
                <w:szCs w:val="20"/>
              </w:rPr>
            </w:pPr>
          </w:p>
          <w:p w:rsidR="00462765" w:rsidRPr="000A7220" w:rsidRDefault="00462765" w:rsidP="00695F84">
            <w:pPr>
              <w:jc w:val="both"/>
              <w:rPr>
                <w:rFonts w:ascii="Arial Narrow" w:hAnsi="Arial Narrow" w:cs="Arial"/>
                <w:sz w:val="20"/>
                <w:szCs w:val="20"/>
              </w:rPr>
            </w:pPr>
            <w:r w:rsidRPr="000A7220">
              <w:rPr>
                <w:rFonts w:ascii="Arial Narrow" w:hAnsi="Arial Narrow" w:cs="Arial"/>
                <w:sz w:val="20"/>
                <w:szCs w:val="20"/>
              </w:rPr>
              <w:t>CMCT</w:t>
            </w:r>
          </w:p>
          <w:p w:rsidR="00462765" w:rsidRPr="000A7220" w:rsidRDefault="00462765" w:rsidP="00695F84">
            <w:pPr>
              <w:jc w:val="both"/>
              <w:rPr>
                <w:rFonts w:ascii="Arial Narrow" w:hAnsi="Arial Narrow" w:cs="Arial"/>
                <w:sz w:val="20"/>
                <w:szCs w:val="20"/>
              </w:rPr>
            </w:pPr>
          </w:p>
          <w:p w:rsidR="00462765" w:rsidRPr="000A7220" w:rsidRDefault="00462765" w:rsidP="00695F84">
            <w:pPr>
              <w:jc w:val="both"/>
              <w:rPr>
                <w:rFonts w:ascii="Arial Narrow" w:hAnsi="Arial Narrow" w:cs="Arial"/>
                <w:sz w:val="20"/>
                <w:szCs w:val="20"/>
              </w:rPr>
            </w:pPr>
          </w:p>
          <w:p w:rsidR="00462765" w:rsidRPr="000A7220" w:rsidRDefault="00462765" w:rsidP="00695F84">
            <w:pPr>
              <w:jc w:val="both"/>
              <w:rPr>
                <w:rFonts w:ascii="Arial Narrow" w:hAnsi="Arial Narrow" w:cs="Arial"/>
                <w:sz w:val="20"/>
                <w:szCs w:val="20"/>
              </w:rPr>
            </w:pPr>
          </w:p>
          <w:p w:rsidR="00E441E7" w:rsidRPr="000A7220" w:rsidRDefault="00E441E7" w:rsidP="00695F84">
            <w:pPr>
              <w:jc w:val="both"/>
              <w:rPr>
                <w:rFonts w:ascii="Arial Narrow" w:hAnsi="Arial Narrow" w:cs="Arial"/>
                <w:sz w:val="20"/>
                <w:szCs w:val="20"/>
              </w:rPr>
            </w:pPr>
          </w:p>
          <w:p w:rsidR="00E441E7" w:rsidRPr="000A7220" w:rsidRDefault="00E441E7" w:rsidP="00695F84">
            <w:pPr>
              <w:jc w:val="both"/>
              <w:rPr>
                <w:rFonts w:ascii="Arial Narrow" w:hAnsi="Arial Narrow" w:cs="Arial"/>
                <w:sz w:val="20"/>
                <w:szCs w:val="20"/>
              </w:rPr>
            </w:pPr>
          </w:p>
          <w:p w:rsidR="00E441E7" w:rsidRPr="000A7220" w:rsidRDefault="00E441E7" w:rsidP="00695F84">
            <w:pPr>
              <w:jc w:val="both"/>
              <w:rPr>
                <w:rFonts w:ascii="Arial Narrow" w:hAnsi="Arial Narrow" w:cs="Arial"/>
                <w:sz w:val="20"/>
                <w:szCs w:val="20"/>
              </w:rPr>
            </w:pPr>
          </w:p>
          <w:p w:rsidR="00E441E7" w:rsidRPr="000A7220" w:rsidRDefault="00E441E7" w:rsidP="00695F84">
            <w:pPr>
              <w:jc w:val="both"/>
              <w:rPr>
                <w:rFonts w:ascii="Arial Narrow" w:hAnsi="Arial Narrow" w:cs="Arial"/>
                <w:sz w:val="20"/>
                <w:szCs w:val="20"/>
              </w:rPr>
            </w:pPr>
          </w:p>
          <w:p w:rsidR="00E441E7" w:rsidRPr="000A7220" w:rsidRDefault="00E441E7" w:rsidP="00695F84">
            <w:pPr>
              <w:jc w:val="both"/>
              <w:rPr>
                <w:rFonts w:ascii="Arial Narrow" w:hAnsi="Arial Narrow" w:cs="Arial"/>
                <w:sz w:val="20"/>
                <w:szCs w:val="20"/>
              </w:rPr>
            </w:pPr>
          </w:p>
          <w:p w:rsidR="00462765" w:rsidRPr="000A7220" w:rsidRDefault="00462765" w:rsidP="00695F84">
            <w:pPr>
              <w:jc w:val="both"/>
              <w:rPr>
                <w:rFonts w:ascii="Arial Narrow" w:hAnsi="Arial Narrow" w:cs="Arial"/>
                <w:sz w:val="20"/>
                <w:szCs w:val="20"/>
              </w:rPr>
            </w:pPr>
            <w:r w:rsidRPr="000A7220">
              <w:rPr>
                <w:rFonts w:ascii="Arial Narrow" w:hAnsi="Arial Narrow" w:cs="Arial"/>
                <w:sz w:val="20"/>
                <w:szCs w:val="20"/>
              </w:rPr>
              <w:t>CMCT</w:t>
            </w:r>
          </w:p>
          <w:p w:rsidR="00EC4EF9" w:rsidRPr="000A7220" w:rsidRDefault="00EC4EF9" w:rsidP="00695F84">
            <w:pPr>
              <w:jc w:val="both"/>
              <w:rPr>
                <w:rFonts w:ascii="Arial Narrow" w:hAnsi="Arial Narrow" w:cs="Arial"/>
                <w:sz w:val="20"/>
                <w:szCs w:val="20"/>
              </w:rPr>
            </w:pPr>
          </w:p>
          <w:p w:rsidR="00EC4EF9" w:rsidRPr="000A7220" w:rsidRDefault="00EC4EF9" w:rsidP="00695F84">
            <w:pPr>
              <w:jc w:val="both"/>
              <w:rPr>
                <w:rFonts w:ascii="Arial Narrow" w:hAnsi="Arial Narrow" w:cs="Arial"/>
                <w:sz w:val="20"/>
                <w:szCs w:val="20"/>
              </w:rPr>
            </w:pPr>
          </w:p>
          <w:p w:rsidR="00EC4EF9" w:rsidRPr="000A7220" w:rsidRDefault="00EC4EF9" w:rsidP="00695F84">
            <w:pPr>
              <w:jc w:val="both"/>
              <w:rPr>
                <w:rFonts w:ascii="Arial Narrow" w:hAnsi="Arial Narrow" w:cs="Arial"/>
                <w:sz w:val="20"/>
                <w:szCs w:val="20"/>
              </w:rPr>
            </w:pPr>
          </w:p>
          <w:p w:rsidR="00EC4EF9" w:rsidRPr="000A7220" w:rsidRDefault="00EC4EF9" w:rsidP="00695F84">
            <w:pPr>
              <w:jc w:val="both"/>
              <w:rPr>
                <w:rFonts w:ascii="Arial Narrow" w:hAnsi="Arial Narrow" w:cs="Arial"/>
                <w:sz w:val="20"/>
                <w:szCs w:val="20"/>
              </w:rPr>
            </w:pPr>
          </w:p>
          <w:p w:rsidR="00EC4EF9" w:rsidRPr="000A7220" w:rsidRDefault="00EC4EF9" w:rsidP="00695F84">
            <w:pPr>
              <w:jc w:val="both"/>
              <w:rPr>
                <w:rFonts w:ascii="Arial Narrow" w:hAnsi="Arial Narrow" w:cs="Arial"/>
                <w:sz w:val="20"/>
                <w:szCs w:val="20"/>
              </w:rPr>
            </w:pPr>
          </w:p>
          <w:p w:rsidR="00E441E7" w:rsidRPr="000A7220" w:rsidRDefault="00E441E7" w:rsidP="00695F84">
            <w:pPr>
              <w:jc w:val="both"/>
              <w:rPr>
                <w:rFonts w:ascii="Arial Narrow" w:hAnsi="Arial Narrow" w:cs="Arial"/>
                <w:sz w:val="20"/>
                <w:szCs w:val="20"/>
              </w:rPr>
            </w:pPr>
          </w:p>
          <w:p w:rsidR="00E441E7" w:rsidRPr="000A7220" w:rsidRDefault="00E441E7" w:rsidP="00695F84">
            <w:pPr>
              <w:jc w:val="both"/>
              <w:rPr>
                <w:rFonts w:ascii="Arial Narrow" w:hAnsi="Arial Narrow" w:cs="Arial"/>
                <w:sz w:val="20"/>
                <w:szCs w:val="20"/>
              </w:rPr>
            </w:pPr>
          </w:p>
          <w:p w:rsidR="00E441E7" w:rsidRPr="000A7220" w:rsidRDefault="00E441E7" w:rsidP="00695F84">
            <w:pPr>
              <w:jc w:val="both"/>
              <w:rPr>
                <w:rFonts w:ascii="Arial Narrow" w:hAnsi="Arial Narrow" w:cs="Arial"/>
                <w:sz w:val="20"/>
                <w:szCs w:val="20"/>
              </w:rPr>
            </w:pPr>
          </w:p>
          <w:p w:rsidR="00E441E7" w:rsidRPr="000A7220" w:rsidRDefault="00E441E7" w:rsidP="00695F84">
            <w:pPr>
              <w:jc w:val="both"/>
              <w:rPr>
                <w:rFonts w:ascii="Arial Narrow" w:hAnsi="Arial Narrow" w:cs="Arial"/>
                <w:sz w:val="20"/>
                <w:szCs w:val="20"/>
              </w:rPr>
            </w:pPr>
          </w:p>
          <w:p w:rsidR="00EC4EF9" w:rsidRPr="000A7220" w:rsidRDefault="00E441E7" w:rsidP="00695F84">
            <w:pPr>
              <w:jc w:val="both"/>
              <w:rPr>
                <w:rFonts w:ascii="Arial Narrow" w:hAnsi="Arial Narrow" w:cs="Arial"/>
                <w:sz w:val="20"/>
                <w:szCs w:val="20"/>
              </w:rPr>
            </w:pPr>
            <w:r w:rsidRPr="000A7220">
              <w:rPr>
                <w:rFonts w:ascii="Arial Narrow" w:hAnsi="Arial Narrow" w:cs="Arial"/>
                <w:sz w:val="20"/>
                <w:szCs w:val="20"/>
              </w:rPr>
              <w:t>CPAA</w:t>
            </w:r>
          </w:p>
          <w:p w:rsidR="00EC4EF9" w:rsidRPr="000A7220" w:rsidRDefault="00EC4EF9" w:rsidP="00695F84">
            <w:pPr>
              <w:jc w:val="both"/>
              <w:rPr>
                <w:rFonts w:ascii="Arial Narrow" w:hAnsi="Arial Narrow" w:cs="Arial"/>
                <w:sz w:val="20"/>
                <w:szCs w:val="20"/>
              </w:rPr>
            </w:pPr>
            <w:r w:rsidRPr="000A7220">
              <w:rPr>
                <w:rFonts w:ascii="Arial Narrow" w:hAnsi="Arial Narrow" w:cs="Arial"/>
                <w:sz w:val="20"/>
                <w:szCs w:val="20"/>
              </w:rPr>
              <w:t xml:space="preserve">CMCT </w:t>
            </w:r>
          </w:p>
          <w:p w:rsidR="00EC4EF9" w:rsidRPr="000A7220" w:rsidRDefault="00EC4EF9" w:rsidP="00695F84">
            <w:pPr>
              <w:jc w:val="both"/>
              <w:rPr>
                <w:rFonts w:ascii="Arial Narrow" w:hAnsi="Arial Narrow" w:cs="Arial"/>
                <w:sz w:val="20"/>
                <w:szCs w:val="20"/>
              </w:rPr>
            </w:pPr>
          </w:p>
          <w:p w:rsidR="00EC4EF9" w:rsidRPr="000A7220" w:rsidRDefault="00EC4EF9" w:rsidP="00695F84">
            <w:pPr>
              <w:jc w:val="both"/>
              <w:rPr>
                <w:rFonts w:ascii="Arial Narrow" w:hAnsi="Arial Narrow" w:cs="Arial"/>
                <w:sz w:val="20"/>
                <w:szCs w:val="20"/>
              </w:rPr>
            </w:pPr>
          </w:p>
          <w:p w:rsidR="00EC4EF9" w:rsidRPr="000A7220" w:rsidRDefault="00EC4EF9" w:rsidP="00695F84">
            <w:pPr>
              <w:jc w:val="both"/>
              <w:rPr>
                <w:rFonts w:ascii="Arial Narrow" w:hAnsi="Arial Narrow" w:cs="Arial"/>
                <w:sz w:val="20"/>
                <w:szCs w:val="20"/>
              </w:rPr>
            </w:pPr>
          </w:p>
          <w:p w:rsidR="00EC4EF9" w:rsidRPr="000A7220" w:rsidRDefault="00EC4EF9" w:rsidP="00695F84">
            <w:pPr>
              <w:jc w:val="both"/>
              <w:rPr>
                <w:rFonts w:ascii="Arial Narrow" w:hAnsi="Arial Narrow" w:cs="Arial"/>
                <w:sz w:val="20"/>
                <w:szCs w:val="20"/>
              </w:rPr>
            </w:pPr>
          </w:p>
          <w:p w:rsidR="00EC4EF9" w:rsidRPr="000A7220" w:rsidRDefault="00EC4EF9" w:rsidP="00695F84">
            <w:pPr>
              <w:jc w:val="both"/>
              <w:rPr>
                <w:rFonts w:ascii="Arial Narrow" w:hAnsi="Arial Narrow" w:cs="Arial"/>
                <w:sz w:val="20"/>
                <w:szCs w:val="20"/>
              </w:rPr>
            </w:pPr>
          </w:p>
          <w:p w:rsidR="00EC4EF9" w:rsidRPr="000A7220" w:rsidRDefault="00EC4EF9" w:rsidP="00695F84">
            <w:pPr>
              <w:jc w:val="both"/>
              <w:rPr>
                <w:rFonts w:ascii="Arial Narrow" w:hAnsi="Arial Narrow" w:cs="Arial"/>
                <w:sz w:val="20"/>
                <w:szCs w:val="20"/>
              </w:rPr>
            </w:pPr>
          </w:p>
          <w:p w:rsidR="00EC4EF9" w:rsidRPr="000A7220" w:rsidRDefault="00EC4EF9" w:rsidP="00695F84">
            <w:pPr>
              <w:jc w:val="both"/>
              <w:rPr>
                <w:rFonts w:ascii="Arial Narrow" w:hAnsi="Arial Narrow" w:cs="Arial"/>
                <w:sz w:val="20"/>
                <w:szCs w:val="20"/>
              </w:rPr>
            </w:pPr>
          </w:p>
          <w:p w:rsidR="00EC4EF9" w:rsidRPr="000A7220" w:rsidRDefault="00974FE9" w:rsidP="00695F84">
            <w:pPr>
              <w:jc w:val="both"/>
              <w:rPr>
                <w:rFonts w:ascii="Arial Narrow" w:hAnsi="Arial Narrow" w:cs="Arial"/>
                <w:sz w:val="20"/>
                <w:szCs w:val="20"/>
              </w:rPr>
            </w:pPr>
            <w:r w:rsidRPr="000A7220">
              <w:rPr>
                <w:rFonts w:ascii="Arial Narrow" w:hAnsi="Arial Narrow" w:cs="Arial"/>
                <w:sz w:val="20"/>
                <w:szCs w:val="20"/>
              </w:rPr>
              <w:t>CCL</w:t>
            </w:r>
          </w:p>
          <w:p w:rsidR="00EC4EF9" w:rsidRPr="00E80DF0" w:rsidRDefault="00974FE9" w:rsidP="00695F84">
            <w:pPr>
              <w:jc w:val="both"/>
              <w:rPr>
                <w:rFonts w:ascii="Arial Narrow" w:hAnsi="Arial Narrow" w:cs="Arial"/>
                <w:sz w:val="20"/>
                <w:szCs w:val="20"/>
                <w:lang w:val="en-US"/>
              </w:rPr>
            </w:pPr>
            <w:r>
              <w:rPr>
                <w:rFonts w:ascii="Arial Narrow" w:hAnsi="Arial Narrow" w:cs="Arial"/>
                <w:sz w:val="20"/>
                <w:szCs w:val="20"/>
                <w:lang w:val="en-US"/>
              </w:rPr>
              <w:t>CPAA</w:t>
            </w:r>
          </w:p>
          <w:p w:rsidR="00EC4EF9" w:rsidRPr="00E80DF0" w:rsidRDefault="00974FE9" w:rsidP="00695F84">
            <w:pPr>
              <w:jc w:val="both"/>
              <w:rPr>
                <w:rFonts w:ascii="Arial Narrow" w:hAnsi="Arial Narrow" w:cs="Arial"/>
                <w:sz w:val="20"/>
                <w:szCs w:val="20"/>
                <w:lang w:val="en-US"/>
              </w:rPr>
            </w:pPr>
            <w:r>
              <w:rPr>
                <w:rFonts w:ascii="Arial Narrow" w:hAnsi="Arial Narrow" w:cs="Arial"/>
                <w:sz w:val="20"/>
                <w:szCs w:val="20"/>
                <w:lang w:val="en-US"/>
              </w:rPr>
              <w:t>SCS</w:t>
            </w:r>
            <w:r w:rsidR="00EC4EF9" w:rsidRPr="00E80DF0">
              <w:rPr>
                <w:rFonts w:ascii="Arial Narrow" w:hAnsi="Arial Narrow" w:cs="Arial"/>
                <w:sz w:val="20"/>
                <w:szCs w:val="20"/>
                <w:lang w:val="en-US"/>
              </w:rPr>
              <w:t xml:space="preserve"> </w:t>
            </w:r>
          </w:p>
          <w:p w:rsidR="00EC4EF9" w:rsidRPr="00E80DF0" w:rsidRDefault="00EC4EF9" w:rsidP="00695F84">
            <w:pPr>
              <w:jc w:val="both"/>
              <w:rPr>
                <w:rFonts w:ascii="Arial Narrow" w:hAnsi="Arial Narrow" w:cs="Arial"/>
                <w:sz w:val="20"/>
                <w:szCs w:val="20"/>
                <w:lang w:val="en-US"/>
              </w:rPr>
            </w:pPr>
          </w:p>
          <w:p w:rsidR="00EC4EF9" w:rsidRPr="00E80DF0" w:rsidRDefault="00EC4EF9" w:rsidP="00695F84">
            <w:pPr>
              <w:jc w:val="both"/>
              <w:rPr>
                <w:rFonts w:ascii="Arial Narrow" w:hAnsi="Arial Narrow" w:cs="Arial"/>
                <w:sz w:val="20"/>
                <w:szCs w:val="20"/>
                <w:lang w:val="en-US"/>
              </w:rPr>
            </w:pPr>
          </w:p>
          <w:p w:rsidR="00EC4EF9" w:rsidRPr="00E80DF0" w:rsidRDefault="00EC4EF9" w:rsidP="00695F84">
            <w:pPr>
              <w:jc w:val="both"/>
              <w:rPr>
                <w:rFonts w:ascii="Arial Narrow" w:hAnsi="Arial Narrow" w:cs="Arial"/>
                <w:sz w:val="20"/>
                <w:szCs w:val="20"/>
                <w:lang w:val="en-US"/>
              </w:rPr>
            </w:pPr>
          </w:p>
          <w:p w:rsidR="00EC4EF9" w:rsidRPr="00E80DF0" w:rsidRDefault="00EC4EF9" w:rsidP="00695F84">
            <w:pPr>
              <w:jc w:val="both"/>
              <w:rPr>
                <w:rFonts w:ascii="Arial Narrow" w:hAnsi="Arial Narrow" w:cs="Arial"/>
                <w:sz w:val="20"/>
                <w:szCs w:val="20"/>
                <w:lang w:val="en-US"/>
              </w:rPr>
            </w:pPr>
          </w:p>
          <w:p w:rsidR="00EC4EF9" w:rsidRPr="00E80DF0" w:rsidRDefault="00EC4EF9" w:rsidP="00695F84">
            <w:pPr>
              <w:jc w:val="both"/>
              <w:rPr>
                <w:rFonts w:ascii="Arial Narrow" w:hAnsi="Arial Narrow" w:cs="Arial"/>
                <w:sz w:val="20"/>
                <w:szCs w:val="20"/>
                <w:lang w:val="en-US"/>
              </w:rPr>
            </w:pPr>
          </w:p>
          <w:p w:rsidR="00EC4EF9" w:rsidRPr="00E80DF0" w:rsidRDefault="00EC4EF9" w:rsidP="00695F84">
            <w:pPr>
              <w:jc w:val="both"/>
              <w:rPr>
                <w:rFonts w:ascii="Arial Narrow" w:hAnsi="Arial Narrow" w:cs="Arial"/>
                <w:sz w:val="20"/>
                <w:szCs w:val="20"/>
                <w:lang w:val="en-US"/>
              </w:rPr>
            </w:pPr>
          </w:p>
          <w:p w:rsidR="00EC4EF9" w:rsidRPr="00E80DF0" w:rsidRDefault="00EC4EF9" w:rsidP="00695F84">
            <w:pPr>
              <w:jc w:val="both"/>
              <w:rPr>
                <w:rFonts w:ascii="Arial Narrow" w:hAnsi="Arial Narrow" w:cs="Arial"/>
                <w:sz w:val="20"/>
                <w:szCs w:val="20"/>
                <w:lang w:val="en-US"/>
              </w:rPr>
            </w:pPr>
          </w:p>
          <w:p w:rsidR="00EC4EF9" w:rsidRPr="00E80DF0" w:rsidRDefault="00EC4EF9" w:rsidP="00695F84">
            <w:pPr>
              <w:jc w:val="both"/>
              <w:rPr>
                <w:rFonts w:ascii="Arial Narrow" w:hAnsi="Arial Narrow" w:cs="Arial"/>
                <w:sz w:val="20"/>
                <w:szCs w:val="20"/>
                <w:lang w:val="en-US"/>
              </w:rPr>
            </w:pPr>
          </w:p>
          <w:p w:rsidR="0072157C" w:rsidRPr="000A0A1A" w:rsidRDefault="0072157C" w:rsidP="00695F84">
            <w:pPr>
              <w:jc w:val="both"/>
              <w:rPr>
                <w:rFonts w:ascii="Arial Narrow" w:hAnsi="Arial Narrow" w:cs="Arial"/>
                <w:sz w:val="20"/>
                <w:szCs w:val="20"/>
              </w:rPr>
            </w:pPr>
          </w:p>
        </w:tc>
      </w:tr>
      <w:tr w:rsidR="0009742A" w:rsidRPr="000A0A1A" w:rsidTr="00A74AB9">
        <w:tc>
          <w:tcPr>
            <w:tcW w:w="2269" w:type="dxa"/>
          </w:tcPr>
          <w:p w:rsidR="00805289" w:rsidRPr="003D3895" w:rsidRDefault="00805289" w:rsidP="00553B4D">
            <w:pPr>
              <w:jc w:val="center"/>
              <w:rPr>
                <w:rFonts w:ascii="Arial Narrow" w:hAnsi="Arial Narrow" w:cs="Arial"/>
                <w:b/>
                <w:sz w:val="20"/>
                <w:szCs w:val="20"/>
                <w:u w:val="single"/>
              </w:rPr>
            </w:pPr>
            <w:r w:rsidRPr="003D3895">
              <w:rPr>
                <w:rFonts w:ascii="Arial Narrow" w:hAnsi="Arial Narrow" w:cs="Arial"/>
                <w:b/>
                <w:sz w:val="20"/>
                <w:szCs w:val="20"/>
                <w:u w:val="single"/>
              </w:rPr>
              <w:lastRenderedPageBreak/>
              <w:t>Bloque 4. El movimiento y las fuerzas.</w:t>
            </w:r>
          </w:p>
          <w:p w:rsidR="00805289" w:rsidRDefault="00805289" w:rsidP="00553B4D">
            <w:pPr>
              <w:rPr>
                <w:rFonts w:ascii="Arial Narrow" w:hAnsi="Arial Narrow" w:cs="Arial"/>
                <w:sz w:val="20"/>
                <w:szCs w:val="20"/>
              </w:rPr>
            </w:pPr>
          </w:p>
          <w:p w:rsidR="00805289" w:rsidRDefault="00805289" w:rsidP="00553B4D">
            <w:pPr>
              <w:rPr>
                <w:rFonts w:ascii="Arial Narrow" w:hAnsi="Arial Narrow" w:cs="Arial"/>
                <w:sz w:val="20"/>
                <w:szCs w:val="20"/>
              </w:rPr>
            </w:pPr>
            <w:r w:rsidRPr="00805289">
              <w:rPr>
                <w:rFonts w:ascii="Arial Narrow" w:hAnsi="Arial Narrow" w:cs="Arial"/>
                <w:sz w:val="20"/>
                <w:szCs w:val="20"/>
              </w:rPr>
              <w:t>1. Reconocer el papel de las fuerzas como causa de los cambios en el estado de movimiento y de las deformaciones.</w:t>
            </w:r>
          </w:p>
          <w:p w:rsidR="00805289" w:rsidRDefault="00805289" w:rsidP="00553B4D">
            <w:pPr>
              <w:rPr>
                <w:rFonts w:ascii="Arial Narrow" w:hAnsi="Arial Narrow" w:cs="Arial"/>
                <w:sz w:val="20"/>
                <w:szCs w:val="20"/>
              </w:rPr>
            </w:pPr>
          </w:p>
          <w:p w:rsidR="00805289" w:rsidRDefault="00805289" w:rsidP="00553B4D">
            <w:pPr>
              <w:rPr>
                <w:rFonts w:ascii="Arial Narrow" w:hAnsi="Arial Narrow" w:cs="Arial"/>
                <w:sz w:val="20"/>
                <w:szCs w:val="20"/>
              </w:rPr>
            </w:pPr>
          </w:p>
          <w:p w:rsidR="00273291" w:rsidRDefault="00273291" w:rsidP="00553B4D">
            <w:pPr>
              <w:rPr>
                <w:rFonts w:ascii="Arial Narrow" w:hAnsi="Arial Narrow" w:cs="Arial"/>
                <w:sz w:val="20"/>
                <w:szCs w:val="20"/>
              </w:rPr>
            </w:pPr>
          </w:p>
          <w:p w:rsidR="00273291" w:rsidRDefault="00273291" w:rsidP="00553B4D">
            <w:pPr>
              <w:rPr>
                <w:rFonts w:ascii="Arial Narrow" w:hAnsi="Arial Narrow" w:cs="Arial"/>
                <w:sz w:val="20"/>
                <w:szCs w:val="20"/>
              </w:rPr>
            </w:pPr>
          </w:p>
          <w:p w:rsidR="00273291" w:rsidRDefault="00273291" w:rsidP="00553B4D">
            <w:pPr>
              <w:rPr>
                <w:rFonts w:ascii="Arial Narrow" w:hAnsi="Arial Narrow" w:cs="Arial"/>
                <w:sz w:val="20"/>
                <w:szCs w:val="20"/>
              </w:rPr>
            </w:pPr>
          </w:p>
          <w:p w:rsidR="00273291" w:rsidRDefault="00273291" w:rsidP="00553B4D">
            <w:pPr>
              <w:rPr>
                <w:rFonts w:ascii="Arial Narrow" w:hAnsi="Arial Narrow" w:cs="Arial"/>
                <w:sz w:val="20"/>
                <w:szCs w:val="20"/>
              </w:rPr>
            </w:pPr>
          </w:p>
          <w:p w:rsidR="00273291" w:rsidRDefault="00273291" w:rsidP="00553B4D">
            <w:pPr>
              <w:rPr>
                <w:rFonts w:ascii="Arial Narrow" w:hAnsi="Arial Narrow" w:cs="Arial"/>
                <w:sz w:val="20"/>
                <w:szCs w:val="20"/>
              </w:rPr>
            </w:pPr>
          </w:p>
          <w:p w:rsidR="00273291" w:rsidRDefault="00273291" w:rsidP="00553B4D">
            <w:pPr>
              <w:rPr>
                <w:rFonts w:ascii="Arial Narrow" w:hAnsi="Arial Narrow" w:cs="Arial"/>
                <w:sz w:val="20"/>
                <w:szCs w:val="20"/>
              </w:rPr>
            </w:pPr>
          </w:p>
          <w:p w:rsidR="00273291" w:rsidRDefault="00273291" w:rsidP="00553B4D">
            <w:pPr>
              <w:rPr>
                <w:rFonts w:ascii="Arial Narrow" w:hAnsi="Arial Narrow" w:cs="Arial"/>
                <w:sz w:val="20"/>
                <w:szCs w:val="20"/>
              </w:rPr>
            </w:pPr>
          </w:p>
          <w:p w:rsidR="00273291" w:rsidRDefault="00273291" w:rsidP="00553B4D">
            <w:pPr>
              <w:rPr>
                <w:rFonts w:ascii="Arial Narrow" w:hAnsi="Arial Narrow" w:cs="Arial"/>
                <w:sz w:val="20"/>
                <w:szCs w:val="20"/>
              </w:rPr>
            </w:pPr>
          </w:p>
          <w:p w:rsidR="00273291" w:rsidRDefault="00273291" w:rsidP="00553B4D">
            <w:pPr>
              <w:rPr>
                <w:rFonts w:ascii="Arial Narrow" w:hAnsi="Arial Narrow" w:cs="Arial"/>
                <w:sz w:val="20"/>
                <w:szCs w:val="20"/>
              </w:rPr>
            </w:pPr>
          </w:p>
          <w:p w:rsidR="00273291" w:rsidRDefault="00273291" w:rsidP="00553B4D">
            <w:pPr>
              <w:rPr>
                <w:rFonts w:ascii="Arial Narrow" w:hAnsi="Arial Narrow" w:cs="Arial"/>
                <w:sz w:val="20"/>
                <w:szCs w:val="20"/>
              </w:rPr>
            </w:pPr>
          </w:p>
          <w:p w:rsidR="008E6032" w:rsidRDefault="008E6032" w:rsidP="00553B4D">
            <w:pPr>
              <w:rPr>
                <w:rFonts w:ascii="Arial Narrow" w:hAnsi="Arial Narrow" w:cs="Arial"/>
                <w:sz w:val="20"/>
                <w:szCs w:val="20"/>
              </w:rPr>
            </w:pPr>
          </w:p>
          <w:p w:rsidR="00204089" w:rsidRDefault="00805289" w:rsidP="00553B4D">
            <w:pPr>
              <w:rPr>
                <w:rFonts w:ascii="Arial Narrow" w:hAnsi="Arial Narrow" w:cs="Arial"/>
                <w:sz w:val="20"/>
                <w:szCs w:val="20"/>
              </w:rPr>
            </w:pPr>
            <w:r w:rsidRPr="00805289">
              <w:rPr>
                <w:rFonts w:ascii="Arial Narrow" w:hAnsi="Arial Narrow" w:cs="Arial"/>
                <w:sz w:val="20"/>
                <w:szCs w:val="20"/>
              </w:rPr>
              <w:t>2. Establecer la velocidad de un cuerpo como la relación entre el espacio recorrido y el tiempo invertido en recorrerlo.</w:t>
            </w:r>
          </w:p>
          <w:p w:rsidR="002A5351" w:rsidRDefault="002A5351" w:rsidP="00553B4D">
            <w:pPr>
              <w:rPr>
                <w:rFonts w:ascii="Arial Narrow" w:hAnsi="Arial Narrow" w:cs="Arial"/>
                <w:sz w:val="20"/>
                <w:szCs w:val="20"/>
              </w:rPr>
            </w:pPr>
          </w:p>
          <w:p w:rsidR="002A5351" w:rsidRDefault="002A5351" w:rsidP="00553B4D">
            <w:pPr>
              <w:rPr>
                <w:rFonts w:ascii="Arial Narrow" w:hAnsi="Arial Narrow" w:cs="Arial"/>
                <w:sz w:val="20"/>
                <w:szCs w:val="20"/>
              </w:rPr>
            </w:pPr>
          </w:p>
          <w:p w:rsidR="002A5351" w:rsidRDefault="002A5351" w:rsidP="00553B4D">
            <w:pPr>
              <w:rPr>
                <w:rFonts w:ascii="Arial Narrow" w:hAnsi="Arial Narrow" w:cs="Arial"/>
                <w:sz w:val="20"/>
                <w:szCs w:val="20"/>
              </w:rPr>
            </w:pPr>
          </w:p>
          <w:p w:rsidR="002A5351" w:rsidRDefault="002A5351" w:rsidP="00553B4D">
            <w:pPr>
              <w:rPr>
                <w:rFonts w:ascii="Arial Narrow" w:hAnsi="Arial Narrow" w:cs="Arial"/>
                <w:sz w:val="20"/>
                <w:szCs w:val="20"/>
              </w:rPr>
            </w:pPr>
          </w:p>
          <w:p w:rsidR="00553B4D" w:rsidRDefault="00553B4D" w:rsidP="00553B4D">
            <w:pPr>
              <w:rPr>
                <w:rFonts w:ascii="Arial Narrow" w:hAnsi="Arial Narrow" w:cs="Arial"/>
                <w:sz w:val="20"/>
                <w:szCs w:val="20"/>
              </w:rPr>
            </w:pPr>
          </w:p>
          <w:p w:rsidR="002A5351" w:rsidRDefault="002A5351" w:rsidP="00553B4D">
            <w:pPr>
              <w:rPr>
                <w:rFonts w:ascii="Arial Narrow" w:hAnsi="Arial Narrow" w:cs="Arial"/>
                <w:sz w:val="20"/>
                <w:szCs w:val="20"/>
              </w:rPr>
            </w:pPr>
            <w:r w:rsidRPr="002A5351">
              <w:rPr>
                <w:rFonts w:ascii="Arial Narrow" w:hAnsi="Arial Narrow" w:cs="Arial"/>
                <w:sz w:val="20"/>
                <w:szCs w:val="20"/>
              </w:rPr>
              <w:t xml:space="preserve">3. Diferenciar entre velocidad media e instantánea a partir de gráficas espacio/tiempo y velocidad/tiempo, y deducir el valor de la aceleración utilizando estas últimas. </w:t>
            </w:r>
          </w:p>
          <w:p w:rsidR="002A5351" w:rsidRDefault="002A5351" w:rsidP="00553B4D">
            <w:pPr>
              <w:rPr>
                <w:rFonts w:ascii="Arial Narrow" w:hAnsi="Arial Narrow" w:cs="Arial"/>
                <w:sz w:val="20"/>
                <w:szCs w:val="20"/>
              </w:rPr>
            </w:pPr>
          </w:p>
          <w:p w:rsidR="007D2521" w:rsidRPr="000A0A1A" w:rsidRDefault="007D2521" w:rsidP="00273291">
            <w:pPr>
              <w:rPr>
                <w:rFonts w:ascii="Arial Narrow" w:hAnsi="Arial Narrow" w:cs="Arial"/>
                <w:sz w:val="20"/>
                <w:szCs w:val="20"/>
              </w:rPr>
            </w:pPr>
          </w:p>
        </w:tc>
        <w:tc>
          <w:tcPr>
            <w:tcW w:w="5244" w:type="dxa"/>
          </w:tcPr>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8E6032" w:rsidRPr="008E6032" w:rsidRDefault="008E6032" w:rsidP="008E6032">
            <w:pPr>
              <w:jc w:val="both"/>
              <w:rPr>
                <w:rFonts w:ascii="Arial Narrow" w:hAnsi="Arial Narrow" w:cs="Arial"/>
                <w:sz w:val="20"/>
                <w:szCs w:val="20"/>
              </w:rPr>
            </w:pPr>
            <w:r w:rsidRPr="008E6032">
              <w:rPr>
                <w:rFonts w:ascii="Arial Narrow" w:hAnsi="Arial Narrow" w:cs="Arial"/>
                <w:sz w:val="20"/>
                <w:szCs w:val="20"/>
              </w:rPr>
              <w:t xml:space="preserve">- Deducir la ley de Hooke aplicando los procedimientos del método científico. </w:t>
            </w:r>
          </w:p>
          <w:p w:rsidR="00805289" w:rsidRDefault="008E6032" w:rsidP="008E6032">
            <w:pPr>
              <w:jc w:val="both"/>
              <w:rPr>
                <w:rFonts w:ascii="Arial Narrow" w:hAnsi="Arial Narrow" w:cs="Arial"/>
                <w:sz w:val="20"/>
                <w:szCs w:val="20"/>
              </w:rPr>
            </w:pPr>
            <w:r w:rsidRPr="008E6032">
              <w:rPr>
                <w:rFonts w:ascii="Arial Narrow" w:hAnsi="Arial Narrow" w:cs="Arial"/>
                <w:sz w:val="20"/>
                <w:szCs w:val="20"/>
              </w:rPr>
              <w:t xml:space="preserve">- Realizar cálculos sencillos usando la ley de Hooke. </w:t>
            </w:r>
          </w:p>
          <w:p w:rsidR="00805289" w:rsidRDefault="00805289" w:rsidP="00805289">
            <w:pPr>
              <w:jc w:val="both"/>
              <w:rPr>
                <w:rFonts w:ascii="Arial Narrow" w:hAnsi="Arial Narrow" w:cs="Arial"/>
                <w:sz w:val="20"/>
                <w:szCs w:val="20"/>
              </w:rPr>
            </w:pPr>
          </w:p>
          <w:p w:rsidR="00805289" w:rsidRDefault="00805289" w:rsidP="00805289">
            <w:pPr>
              <w:jc w:val="both"/>
              <w:rPr>
                <w:rFonts w:ascii="Arial Narrow" w:hAnsi="Arial Narrow" w:cs="Arial"/>
                <w:sz w:val="20"/>
                <w:szCs w:val="20"/>
              </w:rPr>
            </w:pPr>
          </w:p>
          <w:p w:rsidR="008E6032" w:rsidRDefault="008E6032" w:rsidP="00805289">
            <w:pPr>
              <w:jc w:val="both"/>
              <w:rPr>
                <w:rFonts w:ascii="Arial Narrow" w:hAnsi="Arial Narrow" w:cs="Arial"/>
                <w:sz w:val="20"/>
                <w:szCs w:val="20"/>
              </w:rPr>
            </w:pPr>
          </w:p>
          <w:p w:rsidR="00273291" w:rsidRDefault="00273291" w:rsidP="00805289">
            <w:pPr>
              <w:jc w:val="both"/>
              <w:rPr>
                <w:rFonts w:ascii="Arial Narrow" w:hAnsi="Arial Narrow" w:cs="Arial"/>
                <w:sz w:val="20"/>
                <w:szCs w:val="20"/>
              </w:rPr>
            </w:pPr>
          </w:p>
          <w:p w:rsidR="00273291" w:rsidRDefault="00273291" w:rsidP="00805289">
            <w:pPr>
              <w:jc w:val="both"/>
              <w:rPr>
                <w:rFonts w:ascii="Arial Narrow" w:hAnsi="Arial Narrow" w:cs="Arial"/>
                <w:sz w:val="20"/>
                <w:szCs w:val="20"/>
              </w:rPr>
            </w:pPr>
          </w:p>
          <w:p w:rsidR="00273291" w:rsidRDefault="00273291" w:rsidP="00805289">
            <w:pPr>
              <w:jc w:val="both"/>
              <w:rPr>
                <w:rFonts w:ascii="Arial Narrow" w:hAnsi="Arial Narrow" w:cs="Arial"/>
                <w:sz w:val="20"/>
                <w:szCs w:val="20"/>
              </w:rPr>
            </w:pPr>
          </w:p>
          <w:p w:rsidR="00273291" w:rsidRDefault="00273291" w:rsidP="00805289">
            <w:pPr>
              <w:jc w:val="both"/>
              <w:rPr>
                <w:rFonts w:ascii="Arial Narrow" w:hAnsi="Arial Narrow" w:cs="Arial"/>
                <w:sz w:val="20"/>
                <w:szCs w:val="20"/>
              </w:rPr>
            </w:pPr>
          </w:p>
          <w:p w:rsidR="00273291" w:rsidRDefault="00273291" w:rsidP="00805289">
            <w:pPr>
              <w:jc w:val="both"/>
              <w:rPr>
                <w:rFonts w:ascii="Arial Narrow" w:hAnsi="Arial Narrow" w:cs="Arial"/>
                <w:sz w:val="20"/>
                <w:szCs w:val="20"/>
              </w:rPr>
            </w:pPr>
          </w:p>
          <w:p w:rsidR="00273291" w:rsidRDefault="00273291" w:rsidP="00805289">
            <w:pPr>
              <w:jc w:val="both"/>
              <w:rPr>
                <w:rFonts w:ascii="Arial Narrow" w:hAnsi="Arial Narrow" w:cs="Arial"/>
                <w:sz w:val="20"/>
                <w:szCs w:val="20"/>
              </w:rPr>
            </w:pPr>
          </w:p>
          <w:p w:rsidR="00273291" w:rsidRDefault="00273291" w:rsidP="00805289">
            <w:pPr>
              <w:jc w:val="both"/>
              <w:rPr>
                <w:rFonts w:ascii="Arial Narrow" w:hAnsi="Arial Narrow" w:cs="Arial"/>
                <w:sz w:val="20"/>
                <w:szCs w:val="20"/>
              </w:rPr>
            </w:pPr>
          </w:p>
          <w:p w:rsidR="00273291" w:rsidRDefault="00273291" w:rsidP="00805289">
            <w:pPr>
              <w:jc w:val="both"/>
              <w:rPr>
                <w:rFonts w:ascii="Arial Narrow" w:hAnsi="Arial Narrow" w:cs="Arial"/>
                <w:sz w:val="20"/>
                <w:szCs w:val="20"/>
              </w:rPr>
            </w:pPr>
          </w:p>
          <w:p w:rsidR="00273291" w:rsidRDefault="00273291" w:rsidP="00805289">
            <w:pPr>
              <w:jc w:val="both"/>
              <w:rPr>
                <w:rFonts w:ascii="Arial Narrow" w:hAnsi="Arial Narrow" w:cs="Arial"/>
                <w:sz w:val="20"/>
                <w:szCs w:val="20"/>
              </w:rPr>
            </w:pPr>
          </w:p>
          <w:p w:rsidR="00273291" w:rsidRDefault="00273291" w:rsidP="00805289">
            <w:pPr>
              <w:jc w:val="both"/>
              <w:rPr>
                <w:rFonts w:ascii="Arial Narrow" w:hAnsi="Arial Narrow" w:cs="Arial"/>
                <w:sz w:val="20"/>
                <w:szCs w:val="20"/>
              </w:rPr>
            </w:pPr>
          </w:p>
          <w:p w:rsidR="008E6032" w:rsidRDefault="008E6032" w:rsidP="00805289">
            <w:pPr>
              <w:jc w:val="both"/>
              <w:rPr>
                <w:rFonts w:ascii="Arial Narrow" w:hAnsi="Arial Narrow" w:cs="Arial"/>
                <w:sz w:val="20"/>
                <w:szCs w:val="20"/>
              </w:rPr>
            </w:pPr>
          </w:p>
          <w:p w:rsidR="00805289" w:rsidRDefault="00805289" w:rsidP="00805289">
            <w:pPr>
              <w:jc w:val="both"/>
              <w:rPr>
                <w:rFonts w:ascii="Arial Narrow" w:hAnsi="Arial Narrow" w:cs="Arial"/>
                <w:sz w:val="20"/>
                <w:szCs w:val="20"/>
              </w:rPr>
            </w:pPr>
          </w:p>
          <w:p w:rsidR="008E6032" w:rsidRPr="008E6032" w:rsidRDefault="008E6032" w:rsidP="008E6032">
            <w:pPr>
              <w:rPr>
                <w:rFonts w:ascii="Arial Narrow" w:hAnsi="Arial Narrow" w:cs="Arial"/>
                <w:sz w:val="20"/>
                <w:szCs w:val="20"/>
              </w:rPr>
            </w:pPr>
            <w:r w:rsidRPr="008E6032">
              <w:rPr>
                <w:rFonts w:ascii="Arial Narrow" w:hAnsi="Arial Narrow" w:cs="Arial"/>
                <w:sz w:val="20"/>
                <w:szCs w:val="20"/>
              </w:rPr>
              <w:t xml:space="preserve">- Obtener datos velocidad-tiempo a partir de simulaciones virtuales o de experiencias de laboratorio, ordenarlos en tablas y representarlos gráficamente analizando los resultados. </w:t>
            </w:r>
          </w:p>
          <w:p w:rsidR="00553B4D" w:rsidRDefault="00553B4D" w:rsidP="00805289">
            <w:pPr>
              <w:jc w:val="both"/>
              <w:rPr>
                <w:rFonts w:ascii="Arial Narrow" w:hAnsi="Arial Narrow" w:cs="Arial"/>
                <w:sz w:val="20"/>
                <w:szCs w:val="20"/>
              </w:rPr>
            </w:pPr>
          </w:p>
          <w:p w:rsidR="00553B4D" w:rsidRDefault="00553B4D" w:rsidP="00805289">
            <w:pPr>
              <w:jc w:val="both"/>
              <w:rPr>
                <w:rFonts w:ascii="Arial Narrow" w:hAnsi="Arial Narrow" w:cs="Arial"/>
                <w:sz w:val="20"/>
                <w:szCs w:val="20"/>
              </w:rPr>
            </w:pPr>
          </w:p>
          <w:p w:rsidR="008E6032" w:rsidRDefault="008E6032" w:rsidP="00805289">
            <w:pPr>
              <w:jc w:val="both"/>
              <w:rPr>
                <w:rFonts w:ascii="Arial Narrow" w:hAnsi="Arial Narrow" w:cs="Arial"/>
                <w:sz w:val="20"/>
                <w:szCs w:val="20"/>
              </w:rPr>
            </w:pPr>
          </w:p>
          <w:p w:rsidR="008E6032" w:rsidRDefault="008E6032" w:rsidP="00805289">
            <w:pPr>
              <w:jc w:val="both"/>
              <w:rPr>
                <w:rFonts w:ascii="Arial Narrow" w:hAnsi="Arial Narrow" w:cs="Arial"/>
                <w:sz w:val="20"/>
                <w:szCs w:val="20"/>
              </w:rPr>
            </w:pPr>
          </w:p>
          <w:p w:rsidR="008E6032" w:rsidRDefault="008E6032" w:rsidP="00805289">
            <w:pPr>
              <w:jc w:val="both"/>
              <w:rPr>
                <w:rFonts w:ascii="Arial Narrow" w:hAnsi="Arial Narrow" w:cs="Arial"/>
                <w:sz w:val="20"/>
                <w:szCs w:val="20"/>
              </w:rPr>
            </w:pPr>
          </w:p>
          <w:p w:rsidR="008E6032" w:rsidRDefault="008E6032" w:rsidP="00805289">
            <w:pPr>
              <w:jc w:val="both"/>
              <w:rPr>
                <w:rFonts w:ascii="Arial Narrow" w:hAnsi="Arial Narrow" w:cs="Arial"/>
                <w:sz w:val="20"/>
                <w:szCs w:val="20"/>
              </w:rPr>
            </w:pPr>
          </w:p>
          <w:p w:rsidR="008E6032" w:rsidRDefault="008E6032" w:rsidP="00805289">
            <w:pPr>
              <w:jc w:val="both"/>
              <w:rPr>
                <w:rFonts w:ascii="Arial Narrow" w:hAnsi="Arial Narrow" w:cs="Arial"/>
                <w:sz w:val="20"/>
                <w:szCs w:val="20"/>
              </w:rPr>
            </w:pPr>
          </w:p>
          <w:p w:rsidR="00553B4D" w:rsidRDefault="008E6032" w:rsidP="00553B4D">
            <w:pPr>
              <w:jc w:val="both"/>
              <w:rPr>
                <w:rFonts w:ascii="Arial Narrow" w:hAnsi="Arial Narrow" w:cs="Arial"/>
                <w:sz w:val="20"/>
                <w:szCs w:val="20"/>
              </w:rPr>
            </w:pPr>
            <w:r w:rsidRPr="008E6032">
              <w:rPr>
                <w:rFonts w:ascii="Arial Narrow" w:hAnsi="Arial Narrow" w:cs="Arial"/>
                <w:sz w:val="20"/>
                <w:szCs w:val="20"/>
              </w:rPr>
              <w:t xml:space="preserve">- Obtener valores de la velocidad media, velocidad instantánea o aceleración a partir de una tabla de datos o de una representación gráfica espacio-tiempo y/o velocidad-tiempo. </w:t>
            </w:r>
          </w:p>
          <w:p w:rsidR="008E6032" w:rsidRDefault="008E6032" w:rsidP="00553B4D">
            <w:pPr>
              <w:jc w:val="both"/>
              <w:rPr>
                <w:rFonts w:ascii="Arial Narrow" w:hAnsi="Arial Narrow" w:cs="Arial"/>
                <w:sz w:val="20"/>
                <w:szCs w:val="20"/>
              </w:rPr>
            </w:pPr>
          </w:p>
          <w:p w:rsidR="008E6032" w:rsidRDefault="008E6032" w:rsidP="00553B4D">
            <w:pPr>
              <w:jc w:val="both"/>
              <w:rPr>
                <w:rFonts w:ascii="Arial Narrow" w:hAnsi="Arial Narrow" w:cs="Arial"/>
                <w:sz w:val="20"/>
                <w:szCs w:val="20"/>
              </w:rPr>
            </w:pPr>
          </w:p>
          <w:p w:rsidR="008E6032" w:rsidRDefault="008E6032" w:rsidP="00553B4D">
            <w:pPr>
              <w:jc w:val="both"/>
              <w:rPr>
                <w:rFonts w:ascii="Arial Narrow" w:hAnsi="Arial Narrow" w:cs="Arial"/>
                <w:sz w:val="20"/>
                <w:szCs w:val="20"/>
              </w:rPr>
            </w:pPr>
          </w:p>
          <w:p w:rsidR="008E6032" w:rsidRDefault="008E6032" w:rsidP="00553B4D">
            <w:pPr>
              <w:jc w:val="both"/>
              <w:rPr>
                <w:rFonts w:ascii="Arial Narrow" w:hAnsi="Arial Narrow" w:cs="Arial"/>
                <w:sz w:val="20"/>
                <w:szCs w:val="20"/>
              </w:rPr>
            </w:pPr>
          </w:p>
          <w:p w:rsidR="007D2521" w:rsidRPr="0051640F" w:rsidRDefault="007D2521" w:rsidP="00273291">
            <w:pPr>
              <w:tabs>
                <w:tab w:val="left" w:pos="1695"/>
              </w:tabs>
              <w:rPr>
                <w:rFonts w:ascii="Arial Narrow" w:hAnsi="Arial Narrow" w:cs="Arial"/>
                <w:sz w:val="20"/>
                <w:szCs w:val="20"/>
              </w:rPr>
            </w:pPr>
          </w:p>
        </w:tc>
        <w:tc>
          <w:tcPr>
            <w:tcW w:w="709" w:type="dxa"/>
          </w:tcPr>
          <w:p w:rsidR="00204089" w:rsidRDefault="00204089" w:rsidP="00A74AB9">
            <w:pPr>
              <w:jc w:val="center"/>
              <w:rPr>
                <w:rFonts w:ascii="Arial Narrow" w:hAnsi="Arial Narrow" w:cs="Arial"/>
                <w:sz w:val="20"/>
                <w:szCs w:val="20"/>
              </w:rPr>
            </w:pPr>
          </w:p>
          <w:p w:rsidR="00805289" w:rsidRDefault="00805289" w:rsidP="00A74AB9">
            <w:pPr>
              <w:jc w:val="center"/>
              <w:rPr>
                <w:rFonts w:ascii="Arial Narrow" w:hAnsi="Arial Narrow" w:cs="Arial"/>
                <w:sz w:val="20"/>
                <w:szCs w:val="20"/>
              </w:rPr>
            </w:pPr>
          </w:p>
          <w:p w:rsidR="00805289" w:rsidRDefault="00805289" w:rsidP="00A74AB9">
            <w:pPr>
              <w:jc w:val="center"/>
              <w:rPr>
                <w:rFonts w:ascii="Arial Narrow" w:hAnsi="Arial Narrow" w:cs="Arial"/>
                <w:sz w:val="20"/>
                <w:szCs w:val="20"/>
              </w:rPr>
            </w:pPr>
          </w:p>
          <w:p w:rsidR="00CC67F6" w:rsidRPr="00CC67F6" w:rsidRDefault="00CC67F6" w:rsidP="00CC67F6">
            <w:pPr>
              <w:jc w:val="center"/>
              <w:rPr>
                <w:rFonts w:ascii="Arial Narrow" w:hAnsi="Arial Narrow" w:cs="Arial"/>
                <w:sz w:val="20"/>
                <w:szCs w:val="20"/>
              </w:rPr>
            </w:pPr>
            <w:r>
              <w:rPr>
                <w:rFonts w:ascii="Arial Narrow" w:hAnsi="Arial Narrow" w:cs="Arial"/>
                <w:sz w:val="20"/>
                <w:szCs w:val="20"/>
              </w:rPr>
              <w:t>7</w:t>
            </w:r>
          </w:p>
          <w:p w:rsidR="00CC67F6" w:rsidRPr="00CC67F6" w:rsidRDefault="00CC67F6" w:rsidP="00CC67F6">
            <w:pPr>
              <w:jc w:val="center"/>
              <w:rPr>
                <w:rFonts w:ascii="Arial Narrow" w:hAnsi="Arial Narrow" w:cs="Arial"/>
                <w:sz w:val="20"/>
                <w:szCs w:val="20"/>
              </w:rPr>
            </w:pPr>
          </w:p>
          <w:p w:rsidR="00CC67F6" w:rsidRPr="00CC67F6" w:rsidRDefault="00CC67F6" w:rsidP="00CC67F6">
            <w:pPr>
              <w:jc w:val="center"/>
              <w:rPr>
                <w:rFonts w:ascii="Arial Narrow" w:hAnsi="Arial Narrow" w:cs="Arial"/>
                <w:sz w:val="20"/>
                <w:szCs w:val="20"/>
              </w:rPr>
            </w:pPr>
            <w:r>
              <w:rPr>
                <w:rFonts w:ascii="Arial Narrow" w:hAnsi="Arial Narrow" w:cs="Arial"/>
                <w:sz w:val="20"/>
                <w:szCs w:val="20"/>
              </w:rPr>
              <w:t>7</w:t>
            </w:r>
          </w:p>
          <w:p w:rsidR="00CC67F6" w:rsidRPr="00CC67F6" w:rsidRDefault="00CC67F6" w:rsidP="00CC67F6">
            <w:pPr>
              <w:jc w:val="center"/>
              <w:rPr>
                <w:rFonts w:ascii="Arial Narrow" w:hAnsi="Arial Narrow" w:cs="Arial"/>
                <w:sz w:val="20"/>
                <w:szCs w:val="20"/>
              </w:rPr>
            </w:pPr>
          </w:p>
          <w:p w:rsidR="00CC67F6" w:rsidRPr="00CC67F6" w:rsidRDefault="00CC67F6" w:rsidP="00CC67F6">
            <w:pPr>
              <w:jc w:val="center"/>
              <w:rPr>
                <w:rFonts w:ascii="Arial Narrow" w:hAnsi="Arial Narrow" w:cs="Arial"/>
                <w:sz w:val="20"/>
                <w:szCs w:val="20"/>
              </w:rPr>
            </w:pPr>
          </w:p>
          <w:p w:rsidR="00CC67F6" w:rsidRPr="00CC67F6" w:rsidRDefault="00CC67F6" w:rsidP="00CC67F6">
            <w:pPr>
              <w:jc w:val="center"/>
              <w:rPr>
                <w:rFonts w:ascii="Arial Narrow" w:hAnsi="Arial Narrow" w:cs="Arial"/>
                <w:sz w:val="20"/>
                <w:szCs w:val="20"/>
              </w:rPr>
            </w:pPr>
          </w:p>
          <w:p w:rsidR="00CC67F6" w:rsidRDefault="00CC67F6" w:rsidP="00CC67F6">
            <w:pPr>
              <w:jc w:val="center"/>
              <w:rPr>
                <w:rFonts w:ascii="Arial Narrow" w:hAnsi="Arial Narrow" w:cs="Arial"/>
                <w:sz w:val="20"/>
                <w:szCs w:val="20"/>
              </w:rPr>
            </w:pPr>
          </w:p>
          <w:p w:rsidR="00273291" w:rsidRDefault="00273291" w:rsidP="00CC67F6">
            <w:pPr>
              <w:jc w:val="center"/>
              <w:rPr>
                <w:rFonts w:ascii="Arial Narrow" w:hAnsi="Arial Narrow" w:cs="Arial"/>
                <w:sz w:val="20"/>
                <w:szCs w:val="20"/>
              </w:rPr>
            </w:pPr>
          </w:p>
          <w:p w:rsidR="00273291" w:rsidRDefault="00273291" w:rsidP="00CC67F6">
            <w:pPr>
              <w:jc w:val="center"/>
              <w:rPr>
                <w:rFonts w:ascii="Arial Narrow" w:hAnsi="Arial Narrow" w:cs="Arial"/>
                <w:sz w:val="20"/>
                <w:szCs w:val="20"/>
              </w:rPr>
            </w:pPr>
          </w:p>
          <w:p w:rsidR="00273291" w:rsidRDefault="00273291" w:rsidP="00CC67F6">
            <w:pPr>
              <w:jc w:val="center"/>
              <w:rPr>
                <w:rFonts w:ascii="Arial Narrow" w:hAnsi="Arial Narrow" w:cs="Arial"/>
                <w:sz w:val="20"/>
                <w:szCs w:val="20"/>
              </w:rPr>
            </w:pPr>
          </w:p>
          <w:p w:rsidR="00273291" w:rsidRDefault="00273291" w:rsidP="00CC67F6">
            <w:pPr>
              <w:jc w:val="center"/>
              <w:rPr>
                <w:rFonts w:ascii="Arial Narrow" w:hAnsi="Arial Narrow" w:cs="Arial"/>
                <w:sz w:val="20"/>
                <w:szCs w:val="20"/>
              </w:rPr>
            </w:pPr>
          </w:p>
          <w:p w:rsidR="00273291" w:rsidRDefault="00273291" w:rsidP="00CC67F6">
            <w:pPr>
              <w:jc w:val="center"/>
              <w:rPr>
                <w:rFonts w:ascii="Arial Narrow" w:hAnsi="Arial Narrow" w:cs="Arial"/>
                <w:sz w:val="20"/>
                <w:szCs w:val="20"/>
              </w:rPr>
            </w:pPr>
          </w:p>
          <w:p w:rsidR="00273291" w:rsidRDefault="00273291" w:rsidP="00CC67F6">
            <w:pPr>
              <w:jc w:val="center"/>
              <w:rPr>
                <w:rFonts w:ascii="Arial Narrow" w:hAnsi="Arial Narrow" w:cs="Arial"/>
                <w:sz w:val="20"/>
                <w:szCs w:val="20"/>
              </w:rPr>
            </w:pPr>
          </w:p>
          <w:p w:rsidR="00273291" w:rsidRDefault="00273291" w:rsidP="00CC67F6">
            <w:pPr>
              <w:jc w:val="center"/>
              <w:rPr>
                <w:rFonts w:ascii="Arial Narrow" w:hAnsi="Arial Narrow" w:cs="Arial"/>
                <w:sz w:val="20"/>
                <w:szCs w:val="20"/>
              </w:rPr>
            </w:pPr>
          </w:p>
          <w:p w:rsidR="00273291" w:rsidRDefault="00273291" w:rsidP="00CC67F6">
            <w:pPr>
              <w:jc w:val="center"/>
              <w:rPr>
                <w:rFonts w:ascii="Arial Narrow" w:hAnsi="Arial Narrow" w:cs="Arial"/>
                <w:sz w:val="20"/>
                <w:szCs w:val="20"/>
              </w:rPr>
            </w:pPr>
          </w:p>
          <w:p w:rsidR="00273291" w:rsidRDefault="00273291" w:rsidP="00CC67F6">
            <w:pPr>
              <w:jc w:val="center"/>
              <w:rPr>
                <w:rFonts w:ascii="Arial Narrow" w:hAnsi="Arial Narrow" w:cs="Arial"/>
                <w:sz w:val="20"/>
                <w:szCs w:val="20"/>
              </w:rPr>
            </w:pPr>
          </w:p>
          <w:p w:rsidR="00273291" w:rsidRDefault="00273291" w:rsidP="00CC67F6">
            <w:pPr>
              <w:jc w:val="center"/>
              <w:rPr>
                <w:rFonts w:ascii="Arial Narrow" w:hAnsi="Arial Narrow" w:cs="Arial"/>
                <w:sz w:val="20"/>
                <w:szCs w:val="20"/>
              </w:rPr>
            </w:pPr>
          </w:p>
          <w:p w:rsidR="00CC67F6" w:rsidRPr="00CC67F6" w:rsidRDefault="00CC67F6" w:rsidP="00CC67F6">
            <w:pPr>
              <w:jc w:val="center"/>
              <w:rPr>
                <w:rFonts w:ascii="Arial Narrow" w:hAnsi="Arial Narrow" w:cs="Arial"/>
                <w:sz w:val="20"/>
                <w:szCs w:val="20"/>
              </w:rPr>
            </w:pPr>
          </w:p>
          <w:p w:rsidR="00CC67F6" w:rsidRPr="00CC67F6" w:rsidRDefault="00CC67F6" w:rsidP="00CC67F6">
            <w:pPr>
              <w:jc w:val="center"/>
              <w:rPr>
                <w:rFonts w:ascii="Arial Narrow" w:hAnsi="Arial Narrow" w:cs="Arial"/>
                <w:sz w:val="20"/>
                <w:szCs w:val="20"/>
              </w:rPr>
            </w:pPr>
            <w:r>
              <w:rPr>
                <w:rFonts w:ascii="Arial Narrow" w:hAnsi="Arial Narrow" w:cs="Arial"/>
                <w:sz w:val="20"/>
                <w:szCs w:val="20"/>
              </w:rPr>
              <w:t>7</w:t>
            </w:r>
          </w:p>
          <w:p w:rsidR="00CC67F6" w:rsidRPr="00CC67F6" w:rsidRDefault="00CC67F6" w:rsidP="00CC67F6">
            <w:pPr>
              <w:jc w:val="center"/>
              <w:rPr>
                <w:rFonts w:ascii="Arial Narrow" w:hAnsi="Arial Narrow" w:cs="Arial"/>
                <w:sz w:val="20"/>
                <w:szCs w:val="20"/>
              </w:rPr>
            </w:pPr>
          </w:p>
          <w:p w:rsidR="00CC67F6" w:rsidRPr="00CC67F6" w:rsidRDefault="00CC67F6" w:rsidP="00CC67F6">
            <w:pPr>
              <w:jc w:val="center"/>
              <w:rPr>
                <w:rFonts w:ascii="Arial Narrow" w:hAnsi="Arial Narrow" w:cs="Arial"/>
                <w:sz w:val="20"/>
                <w:szCs w:val="20"/>
              </w:rPr>
            </w:pPr>
          </w:p>
          <w:p w:rsidR="00CC67F6" w:rsidRPr="00CC67F6" w:rsidRDefault="00CC67F6" w:rsidP="00CC67F6">
            <w:pPr>
              <w:jc w:val="center"/>
              <w:rPr>
                <w:rFonts w:ascii="Arial Narrow" w:hAnsi="Arial Narrow" w:cs="Arial"/>
                <w:sz w:val="20"/>
                <w:szCs w:val="20"/>
              </w:rPr>
            </w:pPr>
          </w:p>
          <w:p w:rsidR="00CC67F6" w:rsidRPr="00CC67F6" w:rsidRDefault="00CC67F6" w:rsidP="00CC67F6">
            <w:pPr>
              <w:jc w:val="center"/>
              <w:rPr>
                <w:rFonts w:ascii="Arial Narrow" w:hAnsi="Arial Narrow" w:cs="Arial"/>
                <w:sz w:val="20"/>
                <w:szCs w:val="20"/>
              </w:rPr>
            </w:pPr>
          </w:p>
          <w:p w:rsidR="00CC67F6" w:rsidRPr="00CC67F6" w:rsidRDefault="00CC67F6" w:rsidP="00CC67F6">
            <w:pPr>
              <w:jc w:val="center"/>
              <w:rPr>
                <w:rFonts w:ascii="Arial Narrow" w:hAnsi="Arial Narrow" w:cs="Arial"/>
                <w:sz w:val="20"/>
                <w:szCs w:val="20"/>
              </w:rPr>
            </w:pPr>
          </w:p>
          <w:p w:rsidR="00CC67F6" w:rsidRDefault="00CC67F6" w:rsidP="00CC67F6">
            <w:pPr>
              <w:jc w:val="center"/>
              <w:rPr>
                <w:rFonts w:ascii="Arial Narrow" w:hAnsi="Arial Narrow" w:cs="Arial"/>
                <w:sz w:val="20"/>
                <w:szCs w:val="20"/>
              </w:rPr>
            </w:pPr>
          </w:p>
          <w:p w:rsidR="00CC67F6" w:rsidRPr="00CC67F6" w:rsidRDefault="00CC67F6" w:rsidP="00CC67F6">
            <w:pPr>
              <w:jc w:val="center"/>
              <w:rPr>
                <w:rFonts w:ascii="Arial Narrow" w:hAnsi="Arial Narrow" w:cs="Arial"/>
                <w:sz w:val="20"/>
                <w:szCs w:val="20"/>
              </w:rPr>
            </w:pPr>
          </w:p>
          <w:p w:rsidR="00CC67F6" w:rsidRPr="00CC67F6" w:rsidRDefault="00CC67F6" w:rsidP="00CC67F6">
            <w:pPr>
              <w:jc w:val="center"/>
              <w:rPr>
                <w:rFonts w:ascii="Arial Narrow" w:hAnsi="Arial Narrow" w:cs="Arial"/>
                <w:sz w:val="20"/>
                <w:szCs w:val="20"/>
              </w:rPr>
            </w:pPr>
          </w:p>
          <w:p w:rsidR="00CC67F6" w:rsidRPr="00CC67F6" w:rsidRDefault="00CC67F6" w:rsidP="00CC67F6">
            <w:pPr>
              <w:jc w:val="center"/>
              <w:rPr>
                <w:rFonts w:ascii="Arial Narrow" w:hAnsi="Arial Narrow" w:cs="Arial"/>
                <w:sz w:val="20"/>
                <w:szCs w:val="20"/>
              </w:rPr>
            </w:pPr>
          </w:p>
          <w:p w:rsidR="00CC67F6" w:rsidRPr="00CC67F6" w:rsidRDefault="00CC67F6" w:rsidP="00CC67F6">
            <w:pPr>
              <w:jc w:val="center"/>
              <w:rPr>
                <w:rFonts w:ascii="Arial Narrow" w:hAnsi="Arial Narrow" w:cs="Arial"/>
                <w:sz w:val="20"/>
                <w:szCs w:val="20"/>
              </w:rPr>
            </w:pPr>
            <w:r>
              <w:rPr>
                <w:rFonts w:ascii="Arial Narrow" w:hAnsi="Arial Narrow" w:cs="Arial"/>
                <w:sz w:val="20"/>
                <w:szCs w:val="20"/>
              </w:rPr>
              <w:t>7</w:t>
            </w:r>
          </w:p>
          <w:p w:rsidR="00CC67F6" w:rsidRPr="00CC67F6" w:rsidRDefault="00CC67F6" w:rsidP="00CC67F6">
            <w:pPr>
              <w:jc w:val="center"/>
              <w:rPr>
                <w:rFonts w:ascii="Arial Narrow" w:hAnsi="Arial Narrow" w:cs="Arial"/>
                <w:sz w:val="20"/>
                <w:szCs w:val="20"/>
              </w:rPr>
            </w:pPr>
          </w:p>
          <w:p w:rsidR="00CC67F6" w:rsidRPr="00CC67F6" w:rsidRDefault="00CC67F6" w:rsidP="00CC67F6">
            <w:pPr>
              <w:jc w:val="center"/>
              <w:rPr>
                <w:rFonts w:ascii="Arial Narrow" w:hAnsi="Arial Narrow" w:cs="Arial"/>
                <w:sz w:val="20"/>
                <w:szCs w:val="20"/>
              </w:rPr>
            </w:pPr>
          </w:p>
          <w:p w:rsidR="00CC67F6" w:rsidRPr="00CC67F6" w:rsidRDefault="00CC67F6" w:rsidP="00CC67F6">
            <w:pPr>
              <w:jc w:val="center"/>
              <w:rPr>
                <w:rFonts w:ascii="Arial Narrow" w:hAnsi="Arial Narrow" w:cs="Arial"/>
                <w:sz w:val="20"/>
                <w:szCs w:val="20"/>
              </w:rPr>
            </w:pPr>
          </w:p>
          <w:p w:rsidR="00CC67F6" w:rsidRPr="00CC67F6" w:rsidRDefault="00CC67F6" w:rsidP="00CC67F6">
            <w:pPr>
              <w:jc w:val="center"/>
              <w:rPr>
                <w:rFonts w:ascii="Arial Narrow" w:hAnsi="Arial Narrow" w:cs="Arial"/>
                <w:sz w:val="20"/>
                <w:szCs w:val="20"/>
              </w:rPr>
            </w:pPr>
          </w:p>
          <w:p w:rsidR="00CC67F6" w:rsidRPr="00CC67F6" w:rsidRDefault="00CC67F6" w:rsidP="00CC67F6">
            <w:pPr>
              <w:jc w:val="center"/>
              <w:rPr>
                <w:rFonts w:ascii="Arial Narrow" w:hAnsi="Arial Narrow" w:cs="Arial"/>
                <w:sz w:val="20"/>
                <w:szCs w:val="20"/>
              </w:rPr>
            </w:pPr>
          </w:p>
          <w:p w:rsidR="006A2D81" w:rsidRDefault="006A2D81" w:rsidP="00CC67F6">
            <w:pPr>
              <w:jc w:val="center"/>
              <w:rPr>
                <w:rFonts w:ascii="Arial Narrow" w:hAnsi="Arial Narrow" w:cs="Arial"/>
                <w:sz w:val="20"/>
                <w:szCs w:val="20"/>
              </w:rPr>
            </w:pPr>
          </w:p>
          <w:p w:rsidR="007D2521" w:rsidRDefault="007D2521" w:rsidP="00A74AB9">
            <w:pPr>
              <w:jc w:val="center"/>
              <w:rPr>
                <w:rFonts w:ascii="Arial Narrow" w:hAnsi="Arial Narrow" w:cs="Arial"/>
                <w:sz w:val="20"/>
                <w:szCs w:val="20"/>
              </w:rPr>
            </w:pPr>
          </w:p>
          <w:p w:rsidR="007E2F4F" w:rsidRPr="000A0A1A" w:rsidRDefault="007E2F4F" w:rsidP="00273291">
            <w:pPr>
              <w:jc w:val="center"/>
              <w:rPr>
                <w:rFonts w:ascii="Arial Narrow" w:hAnsi="Arial Narrow" w:cs="Arial"/>
                <w:sz w:val="20"/>
                <w:szCs w:val="20"/>
              </w:rPr>
            </w:pPr>
          </w:p>
        </w:tc>
        <w:tc>
          <w:tcPr>
            <w:tcW w:w="5103" w:type="dxa"/>
          </w:tcPr>
          <w:p w:rsidR="00204089" w:rsidRDefault="002040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805289" w:rsidRDefault="00805289" w:rsidP="00805289">
            <w:pPr>
              <w:jc w:val="both"/>
              <w:rPr>
                <w:rFonts w:ascii="Arial Narrow" w:hAnsi="Arial Narrow" w:cs="Arial"/>
                <w:sz w:val="20"/>
                <w:szCs w:val="20"/>
              </w:rPr>
            </w:pPr>
            <w:r w:rsidRPr="00805289">
              <w:rPr>
                <w:rFonts w:ascii="Arial Narrow" w:hAnsi="Arial Narrow" w:cs="Arial"/>
                <w:sz w:val="20"/>
                <w:szCs w:val="20"/>
              </w:rPr>
              <w:t>- En situaciones de la vida cotidiana, identifica las fuerzas que intervienen y las relaciona con sus correspondientes efectos en la deformación o en la alteración del estado de movimiento de un cuerpo.</w:t>
            </w:r>
          </w:p>
          <w:p w:rsidR="00805289" w:rsidRDefault="00805289" w:rsidP="00805289">
            <w:pPr>
              <w:jc w:val="both"/>
              <w:rPr>
                <w:rFonts w:ascii="Arial Narrow" w:hAnsi="Arial Narrow" w:cs="Arial"/>
                <w:sz w:val="20"/>
                <w:szCs w:val="20"/>
              </w:rPr>
            </w:pPr>
            <w:r w:rsidRPr="00805289">
              <w:rPr>
                <w:rFonts w:ascii="Arial Narrow" w:hAnsi="Arial Narrow" w:cs="Arial"/>
                <w:sz w:val="20"/>
                <w:szCs w:val="20"/>
              </w:rPr>
              <w:t xml:space="preserve">- Establece la relación entre el alargamiento producido en un muelle y las fuerzas que han producido esos alargamientos, describiendo </w:t>
            </w:r>
            <w:r w:rsidRPr="00805289">
              <w:rPr>
                <w:rFonts w:ascii="Arial Narrow" w:hAnsi="Arial Narrow" w:cs="Arial"/>
                <w:sz w:val="20"/>
                <w:szCs w:val="20"/>
              </w:rPr>
              <w:lastRenderedPageBreak/>
              <w:t>el material a utilizar y el procedimiento a seguir para ello y poder comprobarlo experimentalmente.</w:t>
            </w:r>
          </w:p>
          <w:p w:rsidR="00805289" w:rsidRDefault="00805289" w:rsidP="00805289">
            <w:pPr>
              <w:jc w:val="both"/>
              <w:rPr>
                <w:rFonts w:ascii="Arial Narrow" w:hAnsi="Arial Narrow" w:cs="Arial"/>
                <w:sz w:val="20"/>
                <w:szCs w:val="20"/>
              </w:rPr>
            </w:pPr>
            <w:r w:rsidRPr="00805289">
              <w:rPr>
                <w:rFonts w:ascii="Arial Narrow" w:hAnsi="Arial Narrow" w:cs="Arial"/>
                <w:sz w:val="20"/>
                <w:szCs w:val="20"/>
              </w:rPr>
              <w:t>- Establece la relación entre una fuerza y su correspondiente efecto en la deformación o la alteración del estado de movimiento de un cuerpo.</w:t>
            </w:r>
          </w:p>
          <w:p w:rsidR="00805289" w:rsidRDefault="00805289" w:rsidP="00805289">
            <w:pPr>
              <w:jc w:val="both"/>
              <w:rPr>
                <w:rFonts w:ascii="Arial Narrow" w:hAnsi="Arial Narrow" w:cs="Arial"/>
                <w:sz w:val="20"/>
                <w:szCs w:val="20"/>
              </w:rPr>
            </w:pPr>
            <w:r w:rsidRPr="00805289">
              <w:rPr>
                <w:rFonts w:ascii="Arial Narrow" w:hAnsi="Arial Narrow" w:cs="Arial"/>
                <w:sz w:val="20"/>
                <w:szCs w:val="20"/>
              </w:rPr>
              <w:t>- Describe la utilidad del dinamómetro para medir la fuerza elástica y registra los resultados en tablas y representaciones gráficas expresando el resultado experimental en unidades en el Sistema Internacional.</w:t>
            </w:r>
          </w:p>
          <w:p w:rsidR="00805289" w:rsidRDefault="00805289" w:rsidP="00805289">
            <w:pPr>
              <w:jc w:val="both"/>
              <w:rPr>
                <w:rFonts w:ascii="Arial Narrow" w:hAnsi="Arial Narrow" w:cs="Arial"/>
                <w:sz w:val="20"/>
                <w:szCs w:val="20"/>
              </w:rPr>
            </w:pPr>
          </w:p>
          <w:p w:rsidR="00805289" w:rsidRDefault="00805289" w:rsidP="00805289">
            <w:pPr>
              <w:jc w:val="both"/>
              <w:rPr>
                <w:rFonts w:ascii="Arial Narrow" w:hAnsi="Arial Narrow" w:cs="Arial"/>
                <w:sz w:val="20"/>
                <w:szCs w:val="20"/>
              </w:rPr>
            </w:pPr>
          </w:p>
          <w:p w:rsidR="00805289" w:rsidRDefault="00805289" w:rsidP="00805289">
            <w:pPr>
              <w:jc w:val="both"/>
              <w:rPr>
                <w:rFonts w:ascii="Arial Narrow" w:hAnsi="Arial Narrow" w:cs="Arial"/>
                <w:sz w:val="20"/>
                <w:szCs w:val="20"/>
              </w:rPr>
            </w:pPr>
            <w:r w:rsidRPr="00805289">
              <w:rPr>
                <w:rFonts w:ascii="Arial Narrow" w:hAnsi="Arial Narrow" w:cs="Arial"/>
                <w:sz w:val="20"/>
                <w:szCs w:val="20"/>
              </w:rPr>
              <w:t>- Determina, experimentalmente o a través de aplicaciones informáticas, la velocidad media de un cuerpo interpretando el resultado.</w:t>
            </w:r>
          </w:p>
          <w:p w:rsidR="00805289" w:rsidRDefault="00805289" w:rsidP="00805289">
            <w:pPr>
              <w:jc w:val="both"/>
              <w:rPr>
                <w:rFonts w:ascii="Arial Narrow" w:hAnsi="Arial Narrow" w:cs="Arial"/>
                <w:sz w:val="20"/>
                <w:szCs w:val="20"/>
              </w:rPr>
            </w:pPr>
            <w:r w:rsidRPr="00805289">
              <w:rPr>
                <w:rFonts w:ascii="Arial Narrow" w:hAnsi="Arial Narrow" w:cs="Arial"/>
                <w:sz w:val="20"/>
                <w:szCs w:val="20"/>
              </w:rPr>
              <w:t>- Realiza cálculos para resolver problemas cotidianos utilizando el concepto de velocidad.</w:t>
            </w:r>
          </w:p>
          <w:p w:rsidR="00553B4D" w:rsidRDefault="00553B4D" w:rsidP="00805289">
            <w:pPr>
              <w:jc w:val="both"/>
              <w:rPr>
                <w:rFonts w:ascii="Arial Narrow" w:hAnsi="Arial Narrow" w:cs="Arial"/>
                <w:sz w:val="20"/>
                <w:szCs w:val="20"/>
              </w:rPr>
            </w:pPr>
          </w:p>
          <w:p w:rsidR="00553B4D" w:rsidRDefault="00553B4D" w:rsidP="00805289">
            <w:pPr>
              <w:jc w:val="both"/>
              <w:rPr>
                <w:rFonts w:ascii="Arial Narrow" w:hAnsi="Arial Narrow" w:cs="Arial"/>
                <w:sz w:val="20"/>
                <w:szCs w:val="20"/>
              </w:rPr>
            </w:pPr>
          </w:p>
          <w:p w:rsidR="00553B4D" w:rsidRDefault="00553B4D" w:rsidP="00805289">
            <w:pPr>
              <w:jc w:val="both"/>
              <w:rPr>
                <w:rFonts w:ascii="Arial Narrow" w:hAnsi="Arial Narrow" w:cs="Arial"/>
                <w:sz w:val="20"/>
                <w:szCs w:val="20"/>
              </w:rPr>
            </w:pPr>
          </w:p>
          <w:p w:rsidR="005E0847" w:rsidRDefault="005E0847" w:rsidP="00805289">
            <w:pPr>
              <w:jc w:val="both"/>
              <w:rPr>
                <w:rFonts w:ascii="Arial Narrow" w:hAnsi="Arial Narrow" w:cs="Arial"/>
                <w:sz w:val="20"/>
                <w:szCs w:val="20"/>
              </w:rPr>
            </w:pPr>
          </w:p>
          <w:p w:rsidR="00553B4D" w:rsidRDefault="00553B4D" w:rsidP="00805289">
            <w:pPr>
              <w:jc w:val="both"/>
              <w:rPr>
                <w:rFonts w:ascii="Arial Narrow" w:hAnsi="Arial Narrow" w:cs="Arial"/>
                <w:sz w:val="20"/>
                <w:szCs w:val="20"/>
              </w:rPr>
            </w:pPr>
          </w:p>
          <w:p w:rsidR="00553B4D" w:rsidRDefault="00553B4D" w:rsidP="00805289">
            <w:pPr>
              <w:jc w:val="both"/>
              <w:rPr>
                <w:rFonts w:ascii="Arial Narrow" w:hAnsi="Arial Narrow" w:cs="Arial"/>
                <w:sz w:val="20"/>
                <w:szCs w:val="20"/>
              </w:rPr>
            </w:pPr>
            <w:r w:rsidRPr="00553B4D">
              <w:rPr>
                <w:rFonts w:ascii="Arial Narrow" w:hAnsi="Arial Narrow" w:cs="Arial"/>
                <w:sz w:val="20"/>
                <w:szCs w:val="20"/>
              </w:rPr>
              <w:t>- Deduce la velocidad media e instantánea a partir de las representaciones gráficas del espacio y de la v</w:t>
            </w:r>
            <w:r>
              <w:rPr>
                <w:rFonts w:ascii="Arial Narrow" w:hAnsi="Arial Narrow" w:cs="Arial"/>
                <w:sz w:val="20"/>
                <w:szCs w:val="20"/>
              </w:rPr>
              <w:t>elocidad en función del tiempo.</w:t>
            </w:r>
          </w:p>
          <w:p w:rsidR="00553B4D" w:rsidRDefault="00553B4D" w:rsidP="00805289">
            <w:pPr>
              <w:jc w:val="both"/>
              <w:rPr>
                <w:rFonts w:ascii="Arial Narrow" w:hAnsi="Arial Narrow" w:cs="Arial"/>
                <w:sz w:val="20"/>
                <w:szCs w:val="20"/>
              </w:rPr>
            </w:pPr>
            <w:r w:rsidRPr="00553B4D">
              <w:rPr>
                <w:rFonts w:ascii="Arial Narrow" w:hAnsi="Arial Narrow" w:cs="Arial"/>
                <w:sz w:val="20"/>
                <w:szCs w:val="20"/>
              </w:rPr>
              <w:t>- Justifica si un movimiento es acelerado o no a partir de las representaciones gráficas del espacio y de la v</w:t>
            </w:r>
            <w:r>
              <w:rPr>
                <w:rFonts w:ascii="Arial Narrow" w:hAnsi="Arial Narrow" w:cs="Arial"/>
                <w:sz w:val="20"/>
                <w:szCs w:val="20"/>
              </w:rPr>
              <w:t>elocidad en función del tiempo.</w:t>
            </w:r>
          </w:p>
          <w:p w:rsidR="00553B4D" w:rsidRDefault="00553B4D" w:rsidP="00805289">
            <w:pPr>
              <w:jc w:val="both"/>
              <w:rPr>
                <w:rFonts w:ascii="Arial Narrow" w:hAnsi="Arial Narrow" w:cs="Arial"/>
                <w:sz w:val="20"/>
                <w:szCs w:val="20"/>
              </w:rPr>
            </w:pPr>
          </w:p>
          <w:p w:rsidR="00553B4D" w:rsidRDefault="00553B4D" w:rsidP="00805289">
            <w:pPr>
              <w:jc w:val="both"/>
              <w:rPr>
                <w:rFonts w:ascii="Arial Narrow" w:hAnsi="Arial Narrow" w:cs="Arial"/>
                <w:sz w:val="20"/>
                <w:szCs w:val="20"/>
              </w:rPr>
            </w:pPr>
          </w:p>
          <w:p w:rsidR="007E2F4F" w:rsidRPr="000A0A1A" w:rsidRDefault="007E2F4F" w:rsidP="007D2521">
            <w:pPr>
              <w:jc w:val="both"/>
              <w:rPr>
                <w:rFonts w:ascii="Arial Narrow" w:hAnsi="Arial Narrow" w:cs="Arial"/>
                <w:sz w:val="20"/>
                <w:szCs w:val="20"/>
              </w:rPr>
            </w:pPr>
          </w:p>
        </w:tc>
        <w:tc>
          <w:tcPr>
            <w:tcW w:w="992" w:type="dxa"/>
          </w:tcPr>
          <w:p w:rsidR="00204089" w:rsidRDefault="002040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r w:rsidRPr="00805289">
              <w:rPr>
                <w:rFonts w:ascii="Arial Narrow" w:hAnsi="Arial Narrow" w:cs="Arial"/>
                <w:sz w:val="20"/>
                <w:szCs w:val="20"/>
              </w:rPr>
              <w:t xml:space="preserve">CMCT </w:t>
            </w:r>
          </w:p>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9E71D0" w:rsidRDefault="009E71D0"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p>
          <w:p w:rsidR="00805289" w:rsidRDefault="00805289" w:rsidP="00695F84">
            <w:pPr>
              <w:jc w:val="both"/>
              <w:rPr>
                <w:rFonts w:ascii="Arial Narrow" w:hAnsi="Arial Narrow" w:cs="Arial"/>
                <w:sz w:val="20"/>
                <w:szCs w:val="20"/>
              </w:rPr>
            </w:pPr>
            <w:r w:rsidRPr="00805289">
              <w:rPr>
                <w:rFonts w:ascii="Arial Narrow" w:hAnsi="Arial Narrow" w:cs="Arial"/>
                <w:sz w:val="20"/>
                <w:szCs w:val="20"/>
              </w:rPr>
              <w:t>CD</w:t>
            </w:r>
          </w:p>
          <w:p w:rsidR="00805289" w:rsidRDefault="00805289" w:rsidP="00695F84">
            <w:pPr>
              <w:jc w:val="both"/>
              <w:rPr>
                <w:rFonts w:ascii="Arial Narrow" w:hAnsi="Arial Narrow" w:cs="Arial"/>
                <w:sz w:val="20"/>
                <w:szCs w:val="20"/>
              </w:rPr>
            </w:pPr>
            <w:r w:rsidRPr="00805289">
              <w:rPr>
                <w:rFonts w:ascii="Arial Narrow" w:hAnsi="Arial Narrow" w:cs="Arial"/>
                <w:sz w:val="20"/>
                <w:szCs w:val="20"/>
              </w:rPr>
              <w:t>CMCT</w:t>
            </w:r>
          </w:p>
          <w:p w:rsidR="00553B4D" w:rsidRDefault="00553B4D" w:rsidP="00695F84">
            <w:pPr>
              <w:jc w:val="both"/>
              <w:rPr>
                <w:rFonts w:ascii="Arial Narrow" w:hAnsi="Arial Narrow" w:cs="Arial"/>
                <w:sz w:val="20"/>
                <w:szCs w:val="20"/>
              </w:rPr>
            </w:pPr>
          </w:p>
          <w:p w:rsidR="00553B4D" w:rsidRDefault="00553B4D" w:rsidP="00695F84">
            <w:pPr>
              <w:jc w:val="both"/>
              <w:rPr>
                <w:rFonts w:ascii="Arial Narrow" w:hAnsi="Arial Narrow" w:cs="Arial"/>
                <w:sz w:val="20"/>
                <w:szCs w:val="20"/>
              </w:rPr>
            </w:pPr>
          </w:p>
          <w:p w:rsidR="00553B4D" w:rsidRDefault="00553B4D" w:rsidP="00695F84">
            <w:pPr>
              <w:jc w:val="both"/>
              <w:rPr>
                <w:rFonts w:ascii="Arial Narrow" w:hAnsi="Arial Narrow" w:cs="Arial"/>
                <w:sz w:val="20"/>
                <w:szCs w:val="20"/>
              </w:rPr>
            </w:pPr>
          </w:p>
          <w:p w:rsidR="00553B4D" w:rsidRDefault="00553B4D" w:rsidP="00695F84">
            <w:pPr>
              <w:jc w:val="both"/>
              <w:rPr>
                <w:rFonts w:ascii="Arial Narrow" w:hAnsi="Arial Narrow" w:cs="Arial"/>
                <w:sz w:val="20"/>
                <w:szCs w:val="20"/>
              </w:rPr>
            </w:pPr>
          </w:p>
          <w:p w:rsidR="00553B4D" w:rsidRDefault="00553B4D" w:rsidP="00695F84">
            <w:pPr>
              <w:jc w:val="both"/>
              <w:rPr>
                <w:rFonts w:ascii="Arial Narrow" w:hAnsi="Arial Narrow" w:cs="Arial"/>
                <w:sz w:val="20"/>
                <w:szCs w:val="20"/>
              </w:rPr>
            </w:pPr>
          </w:p>
          <w:p w:rsidR="00553B4D" w:rsidRDefault="00553B4D" w:rsidP="00695F84">
            <w:pPr>
              <w:jc w:val="both"/>
              <w:rPr>
                <w:rFonts w:ascii="Arial Narrow" w:hAnsi="Arial Narrow" w:cs="Arial"/>
                <w:sz w:val="20"/>
                <w:szCs w:val="20"/>
              </w:rPr>
            </w:pPr>
          </w:p>
          <w:p w:rsidR="00553B4D" w:rsidRDefault="00553B4D" w:rsidP="00695F84">
            <w:pPr>
              <w:jc w:val="both"/>
              <w:rPr>
                <w:rFonts w:ascii="Arial Narrow" w:hAnsi="Arial Narrow" w:cs="Arial"/>
                <w:sz w:val="20"/>
                <w:szCs w:val="20"/>
              </w:rPr>
            </w:pPr>
          </w:p>
          <w:p w:rsidR="00553B4D" w:rsidRDefault="00553B4D" w:rsidP="00695F84">
            <w:pPr>
              <w:jc w:val="both"/>
              <w:rPr>
                <w:rFonts w:ascii="Arial Narrow" w:hAnsi="Arial Narrow" w:cs="Arial"/>
                <w:sz w:val="20"/>
                <w:szCs w:val="20"/>
              </w:rPr>
            </w:pPr>
          </w:p>
          <w:p w:rsidR="00553B4D" w:rsidRDefault="00553B4D" w:rsidP="00695F84">
            <w:pPr>
              <w:jc w:val="both"/>
              <w:rPr>
                <w:rFonts w:ascii="Arial Narrow" w:hAnsi="Arial Narrow" w:cs="Arial"/>
                <w:sz w:val="20"/>
                <w:szCs w:val="20"/>
              </w:rPr>
            </w:pPr>
            <w:r w:rsidRPr="00553B4D">
              <w:rPr>
                <w:rFonts w:ascii="Arial Narrow" w:hAnsi="Arial Narrow" w:cs="Arial"/>
                <w:sz w:val="20"/>
                <w:szCs w:val="20"/>
              </w:rPr>
              <w:t xml:space="preserve">CMCT </w:t>
            </w:r>
          </w:p>
          <w:p w:rsidR="00553B4D" w:rsidRDefault="00553B4D" w:rsidP="00695F84">
            <w:pPr>
              <w:jc w:val="both"/>
              <w:rPr>
                <w:rFonts w:ascii="Arial Narrow" w:hAnsi="Arial Narrow" w:cs="Arial"/>
                <w:sz w:val="20"/>
                <w:szCs w:val="20"/>
              </w:rPr>
            </w:pPr>
          </w:p>
          <w:p w:rsidR="00553B4D" w:rsidRDefault="00553B4D" w:rsidP="00695F84">
            <w:pPr>
              <w:jc w:val="both"/>
              <w:rPr>
                <w:rFonts w:ascii="Arial Narrow" w:hAnsi="Arial Narrow" w:cs="Arial"/>
                <w:sz w:val="20"/>
                <w:szCs w:val="20"/>
              </w:rPr>
            </w:pPr>
          </w:p>
          <w:p w:rsidR="00553B4D" w:rsidRDefault="00553B4D" w:rsidP="00695F84">
            <w:pPr>
              <w:jc w:val="both"/>
              <w:rPr>
                <w:rFonts w:ascii="Arial Narrow" w:hAnsi="Arial Narrow" w:cs="Arial"/>
                <w:sz w:val="20"/>
                <w:szCs w:val="20"/>
              </w:rPr>
            </w:pPr>
          </w:p>
          <w:p w:rsidR="007D2521" w:rsidRPr="000A0A1A" w:rsidRDefault="007D2521" w:rsidP="00273291">
            <w:pPr>
              <w:jc w:val="both"/>
              <w:rPr>
                <w:rFonts w:ascii="Arial Narrow" w:hAnsi="Arial Narrow" w:cs="Arial"/>
                <w:sz w:val="20"/>
                <w:szCs w:val="20"/>
              </w:rPr>
            </w:pPr>
          </w:p>
        </w:tc>
      </w:tr>
      <w:tr w:rsidR="0009742A" w:rsidRPr="00C55C9A" w:rsidTr="00A74AB9">
        <w:tc>
          <w:tcPr>
            <w:tcW w:w="2269" w:type="dxa"/>
          </w:tcPr>
          <w:p w:rsidR="0085348A" w:rsidRPr="00CC706F" w:rsidRDefault="0085348A" w:rsidP="00CC706F">
            <w:pPr>
              <w:jc w:val="center"/>
              <w:rPr>
                <w:rFonts w:ascii="Arial Narrow" w:hAnsi="Arial Narrow" w:cs="Arial"/>
                <w:b/>
                <w:sz w:val="20"/>
                <w:szCs w:val="20"/>
                <w:u w:val="single"/>
              </w:rPr>
            </w:pPr>
            <w:r w:rsidRPr="00CC706F">
              <w:rPr>
                <w:rFonts w:ascii="Arial Narrow" w:hAnsi="Arial Narrow" w:cs="Arial"/>
                <w:b/>
                <w:sz w:val="20"/>
                <w:szCs w:val="20"/>
                <w:u w:val="single"/>
              </w:rPr>
              <w:lastRenderedPageBreak/>
              <w:t>Bloque 5. La energía.</w:t>
            </w:r>
          </w:p>
          <w:p w:rsidR="0085348A" w:rsidRDefault="0085348A" w:rsidP="00CC706F">
            <w:pPr>
              <w:rPr>
                <w:rFonts w:ascii="Arial Narrow" w:hAnsi="Arial Narrow" w:cs="Arial"/>
                <w:sz w:val="20"/>
                <w:szCs w:val="20"/>
              </w:rPr>
            </w:pPr>
          </w:p>
          <w:p w:rsidR="0085348A" w:rsidRPr="00CC706F" w:rsidRDefault="00CC706F" w:rsidP="00CC706F">
            <w:pPr>
              <w:rPr>
                <w:rFonts w:ascii="Arial Narrow" w:hAnsi="Arial Narrow" w:cs="Arial"/>
                <w:sz w:val="20"/>
                <w:szCs w:val="20"/>
              </w:rPr>
            </w:pPr>
            <w:r w:rsidRPr="00CC706F">
              <w:rPr>
                <w:rFonts w:ascii="Arial Narrow" w:hAnsi="Arial Narrow" w:cs="Arial"/>
                <w:sz w:val="20"/>
                <w:szCs w:val="20"/>
              </w:rPr>
              <w:t xml:space="preserve">1. Explicar el fenómeno físico de la corriente eléctrica e interpretar el significado de las magnitudes intensidad de corriente, diferencia de potencial y resistencia, así </w:t>
            </w:r>
            <w:r w:rsidRPr="00CC706F">
              <w:rPr>
                <w:rFonts w:ascii="Arial Narrow" w:hAnsi="Arial Narrow" w:cs="Arial"/>
                <w:sz w:val="20"/>
                <w:szCs w:val="20"/>
              </w:rPr>
              <w:lastRenderedPageBreak/>
              <w:t>como las relaciones entre ellas.</w:t>
            </w:r>
          </w:p>
          <w:p w:rsidR="0085348A" w:rsidRDefault="0085348A" w:rsidP="00CC706F">
            <w:pPr>
              <w:rPr>
                <w:rFonts w:ascii="Arial Narrow" w:hAnsi="Arial Narrow" w:cs="Arial"/>
                <w:sz w:val="20"/>
                <w:szCs w:val="20"/>
              </w:rPr>
            </w:pPr>
          </w:p>
          <w:p w:rsidR="0085348A" w:rsidRDefault="0085348A" w:rsidP="00CC706F">
            <w:pPr>
              <w:rPr>
                <w:rFonts w:ascii="Arial Narrow" w:hAnsi="Arial Narrow" w:cs="Arial"/>
                <w:sz w:val="20"/>
                <w:szCs w:val="20"/>
              </w:rPr>
            </w:pPr>
          </w:p>
          <w:p w:rsidR="00CC706F" w:rsidRDefault="00CC706F" w:rsidP="00CC706F">
            <w:pPr>
              <w:rPr>
                <w:rFonts w:ascii="Arial Narrow" w:hAnsi="Arial Narrow" w:cs="Arial"/>
                <w:sz w:val="20"/>
                <w:szCs w:val="20"/>
              </w:rPr>
            </w:pPr>
          </w:p>
          <w:p w:rsidR="0085348A" w:rsidRDefault="0085348A" w:rsidP="00CC706F">
            <w:pPr>
              <w:rPr>
                <w:rFonts w:ascii="Arial Narrow" w:hAnsi="Arial Narrow" w:cs="Arial"/>
                <w:sz w:val="20"/>
                <w:szCs w:val="20"/>
              </w:rPr>
            </w:pPr>
          </w:p>
          <w:p w:rsidR="00CC706F" w:rsidRPr="00CC706F" w:rsidRDefault="00CC706F" w:rsidP="00CC706F">
            <w:pPr>
              <w:rPr>
                <w:rFonts w:ascii="Arial Narrow" w:hAnsi="Arial Narrow" w:cs="Arial"/>
                <w:sz w:val="20"/>
                <w:szCs w:val="20"/>
              </w:rPr>
            </w:pPr>
            <w:r w:rsidRPr="00CC706F">
              <w:rPr>
                <w:rFonts w:ascii="Arial Narrow" w:hAnsi="Arial Narrow" w:cs="Arial"/>
                <w:sz w:val="20"/>
                <w:szCs w:val="20"/>
              </w:rPr>
              <w:t>2. Comprobar los efectos de la electricidad y las relaciones entre las magnitudes eléctricas mediante el diseño y construcción de circuitos eléctricos y electrónicos sencillos, en el laboratorio o mediante aplicaciones virtuales interactivas.</w:t>
            </w:r>
          </w:p>
          <w:p w:rsidR="0085348A" w:rsidRDefault="0085348A" w:rsidP="00CC706F">
            <w:pPr>
              <w:rPr>
                <w:rFonts w:ascii="Arial Narrow" w:hAnsi="Arial Narrow" w:cs="Arial"/>
                <w:sz w:val="20"/>
                <w:szCs w:val="20"/>
              </w:rPr>
            </w:pPr>
          </w:p>
          <w:p w:rsidR="00A14422" w:rsidRDefault="00A14422" w:rsidP="00CC706F">
            <w:pPr>
              <w:rPr>
                <w:rFonts w:ascii="Arial Narrow" w:hAnsi="Arial Narrow" w:cs="Arial"/>
                <w:sz w:val="20"/>
                <w:szCs w:val="20"/>
              </w:rPr>
            </w:pPr>
          </w:p>
          <w:p w:rsidR="00A14422" w:rsidRDefault="00A14422" w:rsidP="00CC706F">
            <w:pPr>
              <w:rPr>
                <w:rFonts w:ascii="Arial Narrow" w:hAnsi="Arial Narrow" w:cs="Arial"/>
                <w:sz w:val="20"/>
                <w:szCs w:val="20"/>
              </w:rPr>
            </w:pPr>
          </w:p>
          <w:p w:rsidR="00A14422" w:rsidRDefault="00A14422" w:rsidP="00CC706F">
            <w:pPr>
              <w:rPr>
                <w:rFonts w:ascii="Arial Narrow" w:hAnsi="Arial Narrow" w:cs="Arial"/>
                <w:sz w:val="20"/>
                <w:szCs w:val="20"/>
              </w:rPr>
            </w:pPr>
          </w:p>
          <w:p w:rsidR="00CC706F" w:rsidRDefault="00CC706F" w:rsidP="00CC706F">
            <w:pPr>
              <w:rPr>
                <w:rFonts w:ascii="Arial Narrow" w:hAnsi="Arial Narrow" w:cs="Arial"/>
                <w:sz w:val="20"/>
                <w:szCs w:val="20"/>
              </w:rPr>
            </w:pPr>
          </w:p>
          <w:p w:rsidR="00A14422" w:rsidRDefault="00A14422" w:rsidP="00CC706F">
            <w:pPr>
              <w:rPr>
                <w:rFonts w:ascii="Arial Narrow" w:hAnsi="Arial Narrow" w:cs="Arial"/>
                <w:sz w:val="20"/>
                <w:szCs w:val="20"/>
              </w:rPr>
            </w:pPr>
          </w:p>
          <w:p w:rsidR="00E7389C" w:rsidRDefault="00CC706F" w:rsidP="00CC706F">
            <w:pPr>
              <w:rPr>
                <w:rFonts w:ascii="Arial Narrow" w:hAnsi="Arial Narrow" w:cs="Arial"/>
                <w:sz w:val="20"/>
                <w:szCs w:val="20"/>
              </w:rPr>
            </w:pPr>
            <w:r w:rsidRPr="00CC706F">
              <w:rPr>
                <w:rFonts w:ascii="Arial Narrow" w:hAnsi="Arial Narrow" w:cs="Arial"/>
                <w:sz w:val="20"/>
                <w:szCs w:val="20"/>
              </w:rPr>
              <w:t>3. Valorar la importancia de los circuitos eléctricos y electrónicos en las instalaciones eléctricas e instrumentos de uso cotidiano, describir su función básica e identificar sus distintos componentes.</w:t>
            </w:r>
          </w:p>
          <w:p w:rsidR="00E7389C" w:rsidRDefault="00E7389C" w:rsidP="00CC706F">
            <w:pPr>
              <w:rPr>
                <w:rFonts w:ascii="Arial Narrow" w:hAnsi="Arial Narrow" w:cs="Arial"/>
                <w:sz w:val="20"/>
                <w:szCs w:val="20"/>
              </w:rPr>
            </w:pPr>
          </w:p>
          <w:p w:rsidR="00E7389C" w:rsidRDefault="00E7389C" w:rsidP="00CC706F">
            <w:pPr>
              <w:rPr>
                <w:rFonts w:ascii="Arial Narrow" w:hAnsi="Arial Narrow" w:cs="Arial"/>
                <w:sz w:val="20"/>
                <w:szCs w:val="20"/>
              </w:rPr>
            </w:pPr>
          </w:p>
          <w:p w:rsidR="00E7389C" w:rsidRDefault="00E7389C" w:rsidP="00CC706F">
            <w:pPr>
              <w:rPr>
                <w:rFonts w:ascii="Arial Narrow" w:hAnsi="Arial Narrow" w:cs="Arial"/>
                <w:sz w:val="20"/>
                <w:szCs w:val="20"/>
              </w:rPr>
            </w:pPr>
          </w:p>
          <w:p w:rsidR="00E7389C" w:rsidRDefault="00E7389C" w:rsidP="00CC706F">
            <w:pPr>
              <w:rPr>
                <w:rFonts w:ascii="Arial Narrow" w:hAnsi="Arial Narrow" w:cs="Arial"/>
                <w:sz w:val="20"/>
                <w:szCs w:val="20"/>
              </w:rPr>
            </w:pPr>
          </w:p>
          <w:p w:rsidR="00E7389C" w:rsidRDefault="00E7389C" w:rsidP="00CC706F">
            <w:pPr>
              <w:rPr>
                <w:rFonts w:ascii="Arial Narrow" w:hAnsi="Arial Narrow" w:cs="Arial"/>
                <w:sz w:val="20"/>
                <w:szCs w:val="20"/>
              </w:rPr>
            </w:pPr>
          </w:p>
          <w:p w:rsidR="00E7389C" w:rsidRDefault="00E7389C" w:rsidP="00CC706F">
            <w:pPr>
              <w:rPr>
                <w:rFonts w:ascii="Arial Narrow" w:hAnsi="Arial Narrow" w:cs="Arial"/>
                <w:sz w:val="20"/>
                <w:szCs w:val="20"/>
              </w:rPr>
            </w:pPr>
          </w:p>
          <w:p w:rsidR="00CC706F" w:rsidRDefault="00CC706F" w:rsidP="00CC706F">
            <w:pPr>
              <w:rPr>
                <w:rFonts w:ascii="Arial Narrow" w:hAnsi="Arial Narrow" w:cs="Arial"/>
                <w:sz w:val="20"/>
                <w:szCs w:val="20"/>
              </w:rPr>
            </w:pPr>
          </w:p>
          <w:p w:rsidR="00CC706F" w:rsidRDefault="00CC706F" w:rsidP="00CC706F">
            <w:pPr>
              <w:rPr>
                <w:rFonts w:ascii="Arial Narrow" w:hAnsi="Arial Narrow" w:cs="Arial"/>
                <w:sz w:val="20"/>
                <w:szCs w:val="20"/>
              </w:rPr>
            </w:pPr>
          </w:p>
          <w:p w:rsidR="00FE089A" w:rsidRPr="0085348A" w:rsidRDefault="00FE089A" w:rsidP="00DB4F05">
            <w:pPr>
              <w:rPr>
                <w:rFonts w:ascii="Arial Narrow" w:hAnsi="Arial Narrow" w:cs="Arial"/>
                <w:sz w:val="20"/>
                <w:szCs w:val="20"/>
              </w:rPr>
            </w:pPr>
          </w:p>
        </w:tc>
        <w:tc>
          <w:tcPr>
            <w:tcW w:w="5244" w:type="dxa"/>
          </w:tcPr>
          <w:p w:rsidR="0085348A" w:rsidRDefault="0085348A" w:rsidP="00695F84">
            <w:pPr>
              <w:jc w:val="both"/>
              <w:rPr>
                <w:rFonts w:ascii="Arial Narrow" w:hAnsi="Arial Narrow" w:cs="Arial"/>
                <w:sz w:val="20"/>
                <w:szCs w:val="20"/>
              </w:rPr>
            </w:pPr>
          </w:p>
          <w:p w:rsidR="00204089" w:rsidRDefault="00204089" w:rsidP="0085348A">
            <w:pPr>
              <w:rPr>
                <w:rFonts w:ascii="Arial Narrow" w:hAnsi="Arial Narrow" w:cs="Arial"/>
                <w:sz w:val="20"/>
                <w:szCs w:val="20"/>
              </w:rPr>
            </w:pPr>
          </w:p>
          <w:p w:rsidR="00CC706F" w:rsidRPr="00CC706F" w:rsidRDefault="00CC706F" w:rsidP="00CC706F">
            <w:pPr>
              <w:rPr>
                <w:rFonts w:ascii="Arial Narrow" w:hAnsi="Arial Narrow" w:cs="Arial"/>
                <w:sz w:val="20"/>
                <w:szCs w:val="20"/>
              </w:rPr>
            </w:pPr>
            <w:r w:rsidRPr="00CC706F">
              <w:rPr>
                <w:rFonts w:ascii="Arial Narrow" w:hAnsi="Arial Narrow" w:cs="Arial"/>
                <w:sz w:val="20"/>
                <w:szCs w:val="20"/>
              </w:rPr>
              <w:t xml:space="preserve">- Identificar algunos conductores y aislantes comunes. </w:t>
            </w:r>
          </w:p>
          <w:p w:rsidR="00CC706F" w:rsidRPr="00CC706F" w:rsidRDefault="00CC706F" w:rsidP="00CC706F">
            <w:pPr>
              <w:rPr>
                <w:rFonts w:ascii="Arial Narrow" w:hAnsi="Arial Narrow" w:cs="Arial"/>
                <w:sz w:val="20"/>
                <w:szCs w:val="20"/>
              </w:rPr>
            </w:pPr>
            <w:r w:rsidRPr="00CC706F">
              <w:rPr>
                <w:rFonts w:ascii="Arial Narrow" w:hAnsi="Arial Narrow" w:cs="Arial"/>
                <w:sz w:val="20"/>
                <w:szCs w:val="20"/>
              </w:rPr>
              <w:t>- Relacionar la corriente eléctrica con el movimiento de los electrones dentro de los conductores.</w:t>
            </w:r>
          </w:p>
          <w:p w:rsidR="00CC706F" w:rsidRPr="00CC706F" w:rsidRDefault="00CC706F" w:rsidP="00CC706F">
            <w:pPr>
              <w:rPr>
                <w:rFonts w:ascii="Arial Narrow" w:hAnsi="Arial Narrow" w:cs="Arial"/>
                <w:sz w:val="20"/>
                <w:szCs w:val="20"/>
              </w:rPr>
            </w:pPr>
            <w:r w:rsidRPr="00CC706F">
              <w:rPr>
                <w:rFonts w:ascii="Arial Narrow" w:hAnsi="Arial Narrow" w:cs="Arial"/>
                <w:sz w:val="20"/>
                <w:szCs w:val="20"/>
              </w:rPr>
              <w:t>- Señalar la manera de conectar un amperímetro y un voltímetro en un circuito eléctrico.</w:t>
            </w:r>
          </w:p>
          <w:p w:rsidR="00CC706F" w:rsidRPr="00CC706F" w:rsidRDefault="00CC706F" w:rsidP="00CC706F">
            <w:pPr>
              <w:rPr>
                <w:rFonts w:ascii="Arial Narrow" w:hAnsi="Arial Narrow" w:cs="Arial"/>
                <w:sz w:val="20"/>
                <w:szCs w:val="20"/>
              </w:rPr>
            </w:pPr>
            <w:r w:rsidRPr="00CC706F">
              <w:rPr>
                <w:rFonts w:ascii="Arial Narrow" w:hAnsi="Arial Narrow" w:cs="Arial"/>
                <w:sz w:val="20"/>
                <w:szCs w:val="20"/>
              </w:rPr>
              <w:t>- Reconocer las unidades en el Sistema Internacional de la intensidad, diferencia de potencial y resistencia eléctrica.</w:t>
            </w:r>
          </w:p>
          <w:p w:rsidR="00CC706F" w:rsidRPr="00CC706F" w:rsidRDefault="00CC706F" w:rsidP="00CC706F">
            <w:pPr>
              <w:rPr>
                <w:rFonts w:ascii="Arial Narrow" w:hAnsi="Arial Narrow" w:cs="Arial"/>
                <w:sz w:val="20"/>
                <w:szCs w:val="20"/>
              </w:rPr>
            </w:pPr>
            <w:r w:rsidRPr="00CC706F">
              <w:rPr>
                <w:rFonts w:ascii="Arial Narrow" w:hAnsi="Arial Narrow" w:cs="Arial"/>
                <w:sz w:val="20"/>
                <w:szCs w:val="20"/>
              </w:rPr>
              <w:lastRenderedPageBreak/>
              <w:t>- Planificar una experiencia de laboratorio para comprobar la ley de Ohm.</w:t>
            </w:r>
          </w:p>
          <w:p w:rsidR="0085348A" w:rsidRDefault="00CC706F" w:rsidP="00CC706F">
            <w:pPr>
              <w:rPr>
                <w:rFonts w:ascii="Arial Narrow" w:hAnsi="Arial Narrow" w:cs="Arial"/>
                <w:sz w:val="20"/>
                <w:szCs w:val="20"/>
              </w:rPr>
            </w:pPr>
            <w:r w:rsidRPr="00CC706F">
              <w:rPr>
                <w:rFonts w:ascii="Arial Narrow" w:hAnsi="Arial Narrow" w:cs="Arial"/>
                <w:sz w:val="20"/>
                <w:szCs w:val="20"/>
              </w:rPr>
              <w:t xml:space="preserve">- Realizar cálculos sencillos con la ley de Ohm. </w:t>
            </w:r>
          </w:p>
          <w:p w:rsidR="00CC706F" w:rsidRDefault="00CC706F" w:rsidP="00CC706F">
            <w:pPr>
              <w:rPr>
                <w:rFonts w:ascii="Arial Narrow" w:hAnsi="Arial Narrow" w:cs="Arial"/>
                <w:sz w:val="20"/>
                <w:szCs w:val="20"/>
              </w:rPr>
            </w:pPr>
          </w:p>
          <w:p w:rsidR="00CC706F" w:rsidRDefault="00CC706F" w:rsidP="00CC706F">
            <w:pPr>
              <w:rPr>
                <w:rFonts w:ascii="Arial Narrow" w:hAnsi="Arial Narrow" w:cs="Arial"/>
                <w:sz w:val="20"/>
                <w:szCs w:val="20"/>
              </w:rPr>
            </w:pPr>
          </w:p>
          <w:p w:rsidR="0085348A" w:rsidRDefault="0085348A" w:rsidP="0085348A">
            <w:pPr>
              <w:rPr>
                <w:rFonts w:ascii="Arial Narrow" w:hAnsi="Arial Narrow" w:cs="Arial"/>
                <w:sz w:val="20"/>
                <w:szCs w:val="20"/>
              </w:rPr>
            </w:pPr>
          </w:p>
          <w:p w:rsidR="00CC706F" w:rsidRPr="00CC706F" w:rsidRDefault="00CC706F" w:rsidP="00CC706F">
            <w:pPr>
              <w:rPr>
                <w:rFonts w:ascii="Arial Narrow" w:hAnsi="Arial Narrow" w:cs="Arial"/>
                <w:sz w:val="20"/>
                <w:szCs w:val="20"/>
              </w:rPr>
            </w:pPr>
            <w:r w:rsidRPr="00CC706F">
              <w:rPr>
                <w:rFonts w:ascii="Arial Narrow" w:hAnsi="Arial Narrow" w:cs="Arial"/>
                <w:sz w:val="20"/>
                <w:szCs w:val="20"/>
              </w:rPr>
              <w:t>- Identificar los elementos de las maquinas eléctricas presentes en los hogares y explicar la transformación que en ellas experimenta la energía eléctrica.</w:t>
            </w:r>
          </w:p>
          <w:p w:rsidR="00CC706F" w:rsidRPr="00CC706F" w:rsidRDefault="00CC706F" w:rsidP="00CC706F">
            <w:pPr>
              <w:rPr>
                <w:rFonts w:ascii="Arial Narrow" w:hAnsi="Arial Narrow" w:cs="Arial"/>
                <w:sz w:val="20"/>
                <w:szCs w:val="20"/>
              </w:rPr>
            </w:pPr>
            <w:r w:rsidRPr="00CC706F">
              <w:rPr>
                <w:rFonts w:ascii="Arial Narrow" w:hAnsi="Arial Narrow" w:cs="Arial"/>
                <w:sz w:val="20"/>
                <w:szCs w:val="20"/>
              </w:rPr>
              <w:t xml:space="preserve">- Apreciar la diferencia entre las conexiones en serie y en paralelo utilizando por ejemplo un circuito con bombillas. </w:t>
            </w:r>
          </w:p>
          <w:p w:rsidR="00CC706F" w:rsidRPr="00CC706F" w:rsidRDefault="00CC706F" w:rsidP="00CC706F">
            <w:pPr>
              <w:rPr>
                <w:rFonts w:ascii="Arial Narrow" w:hAnsi="Arial Narrow" w:cs="Arial"/>
                <w:sz w:val="20"/>
                <w:szCs w:val="20"/>
              </w:rPr>
            </w:pPr>
            <w:r w:rsidRPr="00CC706F">
              <w:rPr>
                <w:rFonts w:ascii="Arial Narrow" w:hAnsi="Arial Narrow" w:cs="Arial"/>
                <w:sz w:val="20"/>
                <w:szCs w:val="20"/>
              </w:rPr>
              <w:t>- Diseñar un experimento para poner de manifiesto la consecuencia de asociar generadores en serie y en paralelo.</w:t>
            </w:r>
          </w:p>
          <w:p w:rsidR="00CC706F" w:rsidRPr="00CC706F" w:rsidRDefault="00CC706F" w:rsidP="00CC706F">
            <w:pPr>
              <w:rPr>
                <w:rFonts w:ascii="Arial Narrow" w:hAnsi="Arial Narrow" w:cs="Arial"/>
                <w:sz w:val="20"/>
                <w:szCs w:val="20"/>
              </w:rPr>
            </w:pPr>
            <w:r w:rsidRPr="00CC706F">
              <w:rPr>
                <w:rFonts w:ascii="Arial Narrow" w:hAnsi="Arial Narrow" w:cs="Arial"/>
                <w:sz w:val="20"/>
                <w:szCs w:val="20"/>
              </w:rPr>
              <w:t xml:space="preserve">- Aplicar la ley de Ohm a circuitos sencillos para calcular una de las magnitudes involucradas a partir de las otras dos, expresando el resultado en las unidades del Sistema Internacional. </w:t>
            </w:r>
          </w:p>
          <w:p w:rsidR="00A14422" w:rsidRDefault="00CC706F" w:rsidP="00CC706F">
            <w:pPr>
              <w:rPr>
                <w:rFonts w:ascii="Arial Narrow" w:hAnsi="Arial Narrow" w:cs="Arial"/>
                <w:sz w:val="20"/>
                <w:szCs w:val="20"/>
              </w:rPr>
            </w:pPr>
            <w:r w:rsidRPr="00CC706F">
              <w:rPr>
                <w:rFonts w:ascii="Arial Narrow" w:hAnsi="Arial Narrow" w:cs="Arial"/>
                <w:sz w:val="20"/>
                <w:szCs w:val="20"/>
              </w:rPr>
              <w:t>- Utilizar aplicaciones virtuales interactivas para simular circuitos y medir las magnitudes eléctricas: intensidad, voltaje, resistencia y potencia.</w:t>
            </w:r>
          </w:p>
          <w:p w:rsidR="00CC706F" w:rsidRDefault="00CC706F" w:rsidP="00CC706F">
            <w:pPr>
              <w:rPr>
                <w:rFonts w:ascii="Arial Narrow" w:hAnsi="Arial Narrow" w:cs="Arial"/>
                <w:sz w:val="20"/>
                <w:szCs w:val="20"/>
              </w:rPr>
            </w:pPr>
          </w:p>
          <w:p w:rsidR="00CC706F" w:rsidRDefault="00CC706F" w:rsidP="00CC706F">
            <w:pPr>
              <w:rPr>
                <w:rFonts w:ascii="Arial Narrow" w:hAnsi="Arial Narrow" w:cs="Arial"/>
                <w:sz w:val="20"/>
                <w:szCs w:val="20"/>
              </w:rPr>
            </w:pPr>
          </w:p>
          <w:p w:rsidR="00CC706F" w:rsidRDefault="00CC706F" w:rsidP="00CC706F">
            <w:pPr>
              <w:rPr>
                <w:rFonts w:ascii="Arial Narrow" w:hAnsi="Arial Narrow" w:cs="Arial"/>
                <w:sz w:val="20"/>
                <w:szCs w:val="20"/>
              </w:rPr>
            </w:pPr>
          </w:p>
          <w:p w:rsidR="00CC706F" w:rsidRPr="00CC706F" w:rsidRDefault="00CC706F" w:rsidP="00CC706F">
            <w:pPr>
              <w:rPr>
                <w:rFonts w:ascii="Arial Narrow" w:hAnsi="Arial Narrow" w:cs="Arial"/>
                <w:sz w:val="20"/>
                <w:szCs w:val="20"/>
              </w:rPr>
            </w:pPr>
            <w:r w:rsidRPr="00CC706F">
              <w:rPr>
                <w:rFonts w:ascii="Arial Narrow" w:hAnsi="Arial Narrow" w:cs="Arial"/>
                <w:sz w:val="20"/>
                <w:szCs w:val="20"/>
              </w:rPr>
              <w:t xml:space="preserve">- Dibujar el esquema de un circuito eléctrico, interpretando los símbolos más habituales que en él aparecen. </w:t>
            </w:r>
          </w:p>
          <w:p w:rsidR="00CC706F" w:rsidRPr="00CC706F" w:rsidRDefault="00CC706F" w:rsidP="00CC706F">
            <w:pPr>
              <w:rPr>
                <w:rFonts w:ascii="Arial Narrow" w:hAnsi="Arial Narrow" w:cs="Arial"/>
                <w:sz w:val="20"/>
                <w:szCs w:val="20"/>
              </w:rPr>
            </w:pPr>
            <w:r w:rsidRPr="00CC706F">
              <w:rPr>
                <w:rFonts w:ascii="Arial Narrow" w:hAnsi="Arial Narrow" w:cs="Arial"/>
                <w:sz w:val="20"/>
                <w:szCs w:val="20"/>
              </w:rPr>
              <w:t xml:space="preserve">- Localizar en los aparatos eléctricos del hogar sus características de voltaje y potencia. </w:t>
            </w:r>
          </w:p>
          <w:p w:rsidR="00CC706F" w:rsidRPr="00CC706F" w:rsidRDefault="00CC706F" w:rsidP="00CC706F">
            <w:pPr>
              <w:rPr>
                <w:rFonts w:ascii="Arial Narrow" w:hAnsi="Arial Narrow" w:cs="Arial"/>
                <w:sz w:val="20"/>
                <w:szCs w:val="20"/>
              </w:rPr>
            </w:pPr>
            <w:r w:rsidRPr="00CC706F">
              <w:rPr>
                <w:rFonts w:ascii="Arial Narrow" w:hAnsi="Arial Narrow" w:cs="Arial"/>
                <w:sz w:val="20"/>
                <w:szCs w:val="20"/>
              </w:rPr>
              <w:t xml:space="preserve"> - Reconocer qué elementos de los circuitos aportan energía al mismo y cuáles disipan esa energía.</w:t>
            </w:r>
          </w:p>
          <w:p w:rsidR="00CC706F" w:rsidRPr="00CC706F" w:rsidRDefault="00CC706F" w:rsidP="00CC706F">
            <w:pPr>
              <w:rPr>
                <w:rFonts w:ascii="Arial Narrow" w:hAnsi="Arial Narrow" w:cs="Arial"/>
                <w:sz w:val="20"/>
                <w:szCs w:val="20"/>
              </w:rPr>
            </w:pPr>
            <w:r w:rsidRPr="00CC706F">
              <w:rPr>
                <w:rFonts w:ascii="Arial Narrow" w:hAnsi="Arial Narrow" w:cs="Arial"/>
                <w:sz w:val="20"/>
                <w:szCs w:val="20"/>
              </w:rPr>
              <w:t>- Reconocer las normas básicas para el uso seguro de la electricidad.</w:t>
            </w:r>
          </w:p>
          <w:p w:rsidR="00CC706F" w:rsidRPr="00CC706F" w:rsidRDefault="00CC706F" w:rsidP="00CC706F">
            <w:pPr>
              <w:rPr>
                <w:rFonts w:ascii="Arial Narrow" w:hAnsi="Arial Narrow" w:cs="Arial"/>
                <w:sz w:val="20"/>
                <w:szCs w:val="20"/>
              </w:rPr>
            </w:pPr>
            <w:r w:rsidRPr="00CC706F">
              <w:rPr>
                <w:rFonts w:ascii="Arial Narrow" w:hAnsi="Arial Narrow" w:cs="Arial"/>
                <w:sz w:val="20"/>
                <w:szCs w:val="20"/>
              </w:rPr>
              <w:t xml:space="preserve">- Enumerar aparatos de uso doméstico que contengan componentes electrónicos. </w:t>
            </w:r>
          </w:p>
          <w:p w:rsidR="00251037" w:rsidRDefault="00CC706F" w:rsidP="00CC706F">
            <w:pPr>
              <w:rPr>
                <w:rFonts w:ascii="Arial Narrow" w:hAnsi="Arial Narrow" w:cs="Arial"/>
                <w:sz w:val="20"/>
                <w:szCs w:val="20"/>
              </w:rPr>
            </w:pPr>
            <w:r w:rsidRPr="00CC706F">
              <w:rPr>
                <w:rFonts w:ascii="Arial Narrow" w:hAnsi="Arial Narrow" w:cs="Arial"/>
                <w:sz w:val="20"/>
                <w:szCs w:val="20"/>
              </w:rPr>
              <w:t>- Comentar y valorar el impacto ambiental del ciclo de vida de los electrodomésticos y de los dispositivos electrónicos, especialmente la contaminación que supone las toneladas de basura electrónica generada.</w:t>
            </w:r>
          </w:p>
          <w:p w:rsidR="00CC706F" w:rsidRDefault="00CC706F" w:rsidP="00CC706F">
            <w:pPr>
              <w:rPr>
                <w:rFonts w:ascii="Arial Narrow" w:hAnsi="Arial Narrow" w:cs="Arial"/>
                <w:sz w:val="20"/>
                <w:szCs w:val="20"/>
              </w:rPr>
            </w:pPr>
          </w:p>
          <w:p w:rsidR="00E05B34" w:rsidRPr="0085348A" w:rsidRDefault="00E05B34" w:rsidP="00C32BF6">
            <w:pPr>
              <w:rPr>
                <w:rFonts w:ascii="Arial Narrow" w:hAnsi="Arial Narrow" w:cs="Arial"/>
                <w:sz w:val="20"/>
                <w:szCs w:val="20"/>
              </w:rPr>
            </w:pPr>
          </w:p>
        </w:tc>
        <w:tc>
          <w:tcPr>
            <w:tcW w:w="709" w:type="dxa"/>
          </w:tcPr>
          <w:p w:rsidR="00241D14" w:rsidRDefault="00241D14" w:rsidP="00241D14">
            <w:pPr>
              <w:jc w:val="center"/>
              <w:rPr>
                <w:rFonts w:ascii="Arial Narrow" w:hAnsi="Arial Narrow" w:cs="Arial"/>
                <w:sz w:val="20"/>
                <w:szCs w:val="20"/>
              </w:rPr>
            </w:pPr>
          </w:p>
          <w:p w:rsidR="00241D14" w:rsidRDefault="00241D14" w:rsidP="00241D14">
            <w:pPr>
              <w:jc w:val="center"/>
              <w:rPr>
                <w:rFonts w:ascii="Arial Narrow" w:hAnsi="Arial Narrow" w:cs="Arial"/>
                <w:sz w:val="20"/>
                <w:szCs w:val="20"/>
              </w:rPr>
            </w:pPr>
          </w:p>
          <w:p w:rsidR="0085348A" w:rsidRDefault="0085348A" w:rsidP="00241D14">
            <w:pPr>
              <w:jc w:val="center"/>
              <w:rPr>
                <w:rFonts w:ascii="Arial Narrow" w:hAnsi="Arial Narrow" w:cs="Arial"/>
                <w:sz w:val="20"/>
                <w:szCs w:val="20"/>
              </w:rPr>
            </w:pPr>
            <w:r>
              <w:rPr>
                <w:rFonts w:ascii="Arial Narrow" w:hAnsi="Arial Narrow" w:cs="Arial"/>
                <w:sz w:val="20"/>
                <w:szCs w:val="20"/>
              </w:rPr>
              <w:t>9</w:t>
            </w:r>
          </w:p>
          <w:p w:rsidR="0085348A" w:rsidRDefault="00C32BF6" w:rsidP="00A74AB9">
            <w:pPr>
              <w:jc w:val="center"/>
              <w:rPr>
                <w:rFonts w:ascii="Arial Narrow" w:hAnsi="Arial Narrow" w:cs="Arial"/>
                <w:sz w:val="20"/>
                <w:szCs w:val="20"/>
              </w:rPr>
            </w:pPr>
            <w:r>
              <w:rPr>
                <w:rFonts w:ascii="Arial Narrow" w:hAnsi="Arial Narrow" w:cs="Arial"/>
                <w:sz w:val="20"/>
                <w:szCs w:val="20"/>
              </w:rPr>
              <w:t>9</w:t>
            </w:r>
          </w:p>
          <w:p w:rsidR="00241D14" w:rsidRDefault="00241D14" w:rsidP="00A74AB9">
            <w:pPr>
              <w:jc w:val="center"/>
              <w:rPr>
                <w:rFonts w:ascii="Arial Narrow" w:hAnsi="Arial Narrow" w:cs="Arial"/>
                <w:sz w:val="20"/>
                <w:szCs w:val="20"/>
              </w:rPr>
            </w:pPr>
          </w:p>
          <w:p w:rsidR="0085348A" w:rsidRDefault="00241D14" w:rsidP="00A74AB9">
            <w:pPr>
              <w:jc w:val="center"/>
              <w:rPr>
                <w:rFonts w:ascii="Arial Narrow" w:hAnsi="Arial Narrow" w:cs="Arial"/>
                <w:sz w:val="20"/>
                <w:szCs w:val="20"/>
              </w:rPr>
            </w:pPr>
            <w:r>
              <w:rPr>
                <w:rFonts w:ascii="Arial Narrow" w:hAnsi="Arial Narrow" w:cs="Arial"/>
                <w:sz w:val="20"/>
                <w:szCs w:val="20"/>
              </w:rPr>
              <w:t>9</w:t>
            </w:r>
          </w:p>
          <w:p w:rsidR="0085348A" w:rsidRDefault="0085348A" w:rsidP="00A74AB9">
            <w:pPr>
              <w:jc w:val="center"/>
              <w:rPr>
                <w:rFonts w:ascii="Arial Narrow" w:hAnsi="Arial Narrow" w:cs="Arial"/>
                <w:sz w:val="20"/>
                <w:szCs w:val="20"/>
              </w:rPr>
            </w:pPr>
          </w:p>
          <w:p w:rsidR="00A14422" w:rsidRDefault="00241D14" w:rsidP="00A74AB9">
            <w:pPr>
              <w:jc w:val="center"/>
              <w:rPr>
                <w:rFonts w:ascii="Arial Narrow" w:hAnsi="Arial Narrow" w:cs="Arial"/>
                <w:sz w:val="20"/>
                <w:szCs w:val="20"/>
              </w:rPr>
            </w:pPr>
            <w:r>
              <w:rPr>
                <w:rFonts w:ascii="Arial Narrow" w:hAnsi="Arial Narrow" w:cs="Arial"/>
                <w:sz w:val="20"/>
                <w:szCs w:val="20"/>
              </w:rPr>
              <w:t>9</w:t>
            </w:r>
          </w:p>
          <w:p w:rsidR="00241D14" w:rsidRDefault="00241D14" w:rsidP="00A74AB9">
            <w:pPr>
              <w:jc w:val="center"/>
              <w:rPr>
                <w:rFonts w:ascii="Arial Narrow" w:hAnsi="Arial Narrow" w:cs="Arial"/>
                <w:sz w:val="20"/>
                <w:szCs w:val="20"/>
              </w:rPr>
            </w:pPr>
          </w:p>
          <w:p w:rsidR="00A14422" w:rsidRDefault="009E71D0" w:rsidP="00A74AB9">
            <w:pPr>
              <w:jc w:val="center"/>
              <w:rPr>
                <w:rFonts w:ascii="Arial Narrow" w:hAnsi="Arial Narrow" w:cs="Arial"/>
                <w:sz w:val="20"/>
                <w:szCs w:val="20"/>
              </w:rPr>
            </w:pPr>
            <w:r>
              <w:rPr>
                <w:rFonts w:ascii="Arial Narrow" w:hAnsi="Arial Narrow" w:cs="Arial"/>
                <w:sz w:val="20"/>
                <w:szCs w:val="20"/>
              </w:rPr>
              <w:lastRenderedPageBreak/>
              <w:t>9</w:t>
            </w:r>
          </w:p>
          <w:p w:rsidR="00A14422" w:rsidRDefault="00A14422" w:rsidP="00A74AB9">
            <w:pPr>
              <w:jc w:val="center"/>
              <w:rPr>
                <w:rFonts w:ascii="Arial Narrow" w:hAnsi="Arial Narrow" w:cs="Arial"/>
                <w:sz w:val="20"/>
                <w:szCs w:val="20"/>
              </w:rPr>
            </w:pPr>
          </w:p>
          <w:p w:rsidR="00A14422" w:rsidRDefault="00A14422" w:rsidP="00A74AB9">
            <w:pPr>
              <w:jc w:val="center"/>
              <w:rPr>
                <w:rFonts w:ascii="Arial Narrow" w:hAnsi="Arial Narrow" w:cs="Arial"/>
                <w:sz w:val="20"/>
                <w:szCs w:val="20"/>
              </w:rPr>
            </w:pPr>
            <w:r>
              <w:rPr>
                <w:rFonts w:ascii="Arial Narrow" w:hAnsi="Arial Narrow" w:cs="Arial"/>
                <w:sz w:val="20"/>
                <w:szCs w:val="20"/>
              </w:rPr>
              <w:t>9</w:t>
            </w:r>
          </w:p>
          <w:p w:rsidR="00A14422" w:rsidRDefault="00A14422" w:rsidP="00A74AB9">
            <w:pPr>
              <w:jc w:val="center"/>
              <w:rPr>
                <w:rFonts w:ascii="Arial Narrow" w:hAnsi="Arial Narrow" w:cs="Arial"/>
                <w:sz w:val="20"/>
                <w:szCs w:val="20"/>
              </w:rPr>
            </w:pPr>
          </w:p>
          <w:p w:rsidR="00C32BF6" w:rsidRDefault="00C32BF6" w:rsidP="00A74AB9">
            <w:pPr>
              <w:jc w:val="center"/>
              <w:rPr>
                <w:rFonts w:ascii="Arial Narrow" w:hAnsi="Arial Narrow" w:cs="Arial"/>
                <w:sz w:val="20"/>
                <w:szCs w:val="20"/>
              </w:rPr>
            </w:pPr>
          </w:p>
          <w:p w:rsidR="00C32BF6" w:rsidRDefault="00C32BF6" w:rsidP="00A74AB9">
            <w:pPr>
              <w:jc w:val="center"/>
              <w:rPr>
                <w:rFonts w:ascii="Arial Narrow" w:hAnsi="Arial Narrow" w:cs="Arial"/>
                <w:sz w:val="20"/>
                <w:szCs w:val="20"/>
              </w:rPr>
            </w:pPr>
          </w:p>
          <w:p w:rsidR="00A14422" w:rsidRDefault="00A14422" w:rsidP="00A74AB9">
            <w:pPr>
              <w:jc w:val="center"/>
              <w:rPr>
                <w:rFonts w:ascii="Arial Narrow" w:hAnsi="Arial Narrow" w:cs="Arial"/>
                <w:sz w:val="20"/>
                <w:szCs w:val="20"/>
              </w:rPr>
            </w:pPr>
            <w:r>
              <w:rPr>
                <w:rFonts w:ascii="Arial Narrow" w:hAnsi="Arial Narrow" w:cs="Arial"/>
                <w:sz w:val="20"/>
                <w:szCs w:val="20"/>
              </w:rPr>
              <w:t>9</w:t>
            </w:r>
          </w:p>
          <w:p w:rsidR="00A14422" w:rsidRDefault="00A14422" w:rsidP="00A74AB9">
            <w:pPr>
              <w:jc w:val="center"/>
              <w:rPr>
                <w:rFonts w:ascii="Arial Narrow" w:hAnsi="Arial Narrow" w:cs="Arial"/>
                <w:sz w:val="20"/>
                <w:szCs w:val="20"/>
              </w:rPr>
            </w:pPr>
          </w:p>
          <w:p w:rsidR="00A14422" w:rsidRDefault="00A14422" w:rsidP="00A74AB9">
            <w:pPr>
              <w:jc w:val="center"/>
              <w:rPr>
                <w:rFonts w:ascii="Arial Narrow" w:hAnsi="Arial Narrow" w:cs="Arial"/>
                <w:sz w:val="20"/>
                <w:szCs w:val="20"/>
              </w:rPr>
            </w:pPr>
          </w:p>
          <w:p w:rsidR="00A14422" w:rsidRDefault="00A54325" w:rsidP="00A74AB9">
            <w:pPr>
              <w:jc w:val="center"/>
              <w:rPr>
                <w:rFonts w:ascii="Arial Narrow" w:hAnsi="Arial Narrow" w:cs="Arial"/>
                <w:sz w:val="20"/>
                <w:szCs w:val="20"/>
              </w:rPr>
            </w:pPr>
            <w:r>
              <w:rPr>
                <w:rFonts w:ascii="Arial Narrow" w:hAnsi="Arial Narrow" w:cs="Arial"/>
                <w:sz w:val="20"/>
                <w:szCs w:val="20"/>
              </w:rPr>
              <w:t>9</w:t>
            </w:r>
          </w:p>
          <w:p w:rsidR="00A14422" w:rsidRDefault="00A14422" w:rsidP="00A74AB9">
            <w:pPr>
              <w:jc w:val="center"/>
              <w:rPr>
                <w:rFonts w:ascii="Arial Narrow" w:hAnsi="Arial Narrow" w:cs="Arial"/>
                <w:sz w:val="20"/>
                <w:szCs w:val="20"/>
              </w:rPr>
            </w:pPr>
          </w:p>
          <w:p w:rsidR="00A14422" w:rsidRDefault="00A54325" w:rsidP="00A74AB9">
            <w:pPr>
              <w:jc w:val="center"/>
              <w:rPr>
                <w:rFonts w:ascii="Arial Narrow" w:hAnsi="Arial Narrow" w:cs="Arial"/>
                <w:sz w:val="20"/>
                <w:szCs w:val="20"/>
              </w:rPr>
            </w:pPr>
            <w:r>
              <w:rPr>
                <w:rFonts w:ascii="Arial Narrow" w:hAnsi="Arial Narrow" w:cs="Arial"/>
                <w:sz w:val="20"/>
                <w:szCs w:val="20"/>
              </w:rPr>
              <w:t>9</w:t>
            </w:r>
            <w:r w:rsidR="009E71D0">
              <w:rPr>
                <w:rFonts w:ascii="Arial Narrow" w:hAnsi="Arial Narrow" w:cs="Arial"/>
                <w:sz w:val="20"/>
                <w:szCs w:val="20"/>
              </w:rPr>
              <w:t>,10</w:t>
            </w:r>
          </w:p>
          <w:p w:rsidR="00A14422" w:rsidRDefault="00A14422" w:rsidP="00A74AB9">
            <w:pPr>
              <w:jc w:val="center"/>
              <w:rPr>
                <w:rFonts w:ascii="Arial Narrow" w:hAnsi="Arial Narrow" w:cs="Arial"/>
                <w:sz w:val="20"/>
                <w:szCs w:val="20"/>
              </w:rPr>
            </w:pPr>
          </w:p>
          <w:p w:rsidR="00A14422" w:rsidRDefault="009E71D0" w:rsidP="00A74AB9">
            <w:pPr>
              <w:jc w:val="center"/>
              <w:rPr>
                <w:rFonts w:ascii="Arial Narrow" w:hAnsi="Arial Narrow" w:cs="Arial"/>
                <w:sz w:val="20"/>
                <w:szCs w:val="20"/>
              </w:rPr>
            </w:pPr>
            <w:r>
              <w:rPr>
                <w:rFonts w:ascii="Arial Narrow" w:hAnsi="Arial Narrow" w:cs="Arial"/>
                <w:sz w:val="20"/>
                <w:szCs w:val="20"/>
              </w:rPr>
              <w:t>9,10</w:t>
            </w:r>
          </w:p>
          <w:p w:rsidR="00A54325" w:rsidRDefault="00A54325" w:rsidP="00A74AB9">
            <w:pPr>
              <w:jc w:val="center"/>
              <w:rPr>
                <w:rFonts w:ascii="Arial Narrow" w:hAnsi="Arial Narrow" w:cs="Arial"/>
                <w:sz w:val="20"/>
                <w:szCs w:val="20"/>
              </w:rPr>
            </w:pPr>
          </w:p>
          <w:p w:rsidR="00C32BF6" w:rsidRDefault="00C32BF6" w:rsidP="00A74AB9">
            <w:pPr>
              <w:jc w:val="center"/>
              <w:rPr>
                <w:rFonts w:ascii="Arial Narrow" w:hAnsi="Arial Narrow" w:cs="Arial"/>
                <w:sz w:val="20"/>
                <w:szCs w:val="20"/>
              </w:rPr>
            </w:pPr>
          </w:p>
          <w:p w:rsidR="00C32BF6" w:rsidRDefault="00C32BF6" w:rsidP="00A74AB9">
            <w:pPr>
              <w:jc w:val="center"/>
              <w:rPr>
                <w:rFonts w:ascii="Arial Narrow" w:hAnsi="Arial Narrow" w:cs="Arial"/>
                <w:sz w:val="20"/>
                <w:szCs w:val="20"/>
              </w:rPr>
            </w:pPr>
          </w:p>
          <w:p w:rsidR="00C32BF6" w:rsidRDefault="00C32BF6" w:rsidP="00A74AB9">
            <w:pPr>
              <w:jc w:val="center"/>
              <w:rPr>
                <w:rFonts w:ascii="Arial Narrow" w:hAnsi="Arial Narrow" w:cs="Arial"/>
                <w:sz w:val="20"/>
                <w:szCs w:val="20"/>
              </w:rPr>
            </w:pPr>
          </w:p>
          <w:p w:rsidR="00C32BF6" w:rsidRDefault="00C32BF6" w:rsidP="00A74AB9">
            <w:pPr>
              <w:jc w:val="center"/>
              <w:rPr>
                <w:rFonts w:ascii="Arial Narrow" w:hAnsi="Arial Narrow" w:cs="Arial"/>
                <w:sz w:val="20"/>
                <w:szCs w:val="20"/>
              </w:rPr>
            </w:pPr>
          </w:p>
          <w:p w:rsidR="00C32BF6" w:rsidRDefault="00C32BF6" w:rsidP="00A74AB9">
            <w:pPr>
              <w:jc w:val="center"/>
              <w:rPr>
                <w:rFonts w:ascii="Arial Narrow" w:hAnsi="Arial Narrow" w:cs="Arial"/>
                <w:sz w:val="20"/>
                <w:szCs w:val="20"/>
              </w:rPr>
            </w:pPr>
          </w:p>
          <w:p w:rsidR="00C32BF6" w:rsidRDefault="00C32BF6" w:rsidP="00A74AB9">
            <w:pPr>
              <w:jc w:val="center"/>
              <w:rPr>
                <w:rFonts w:ascii="Arial Narrow" w:hAnsi="Arial Narrow" w:cs="Arial"/>
                <w:sz w:val="20"/>
                <w:szCs w:val="20"/>
              </w:rPr>
            </w:pPr>
          </w:p>
          <w:p w:rsidR="00C32BF6" w:rsidRDefault="00C32BF6" w:rsidP="00A74AB9">
            <w:pPr>
              <w:jc w:val="center"/>
              <w:rPr>
                <w:rFonts w:ascii="Arial Narrow" w:hAnsi="Arial Narrow" w:cs="Arial"/>
                <w:sz w:val="20"/>
                <w:szCs w:val="20"/>
              </w:rPr>
            </w:pPr>
          </w:p>
          <w:p w:rsidR="00E7389C" w:rsidRDefault="00DB4F05" w:rsidP="00A74AB9">
            <w:pPr>
              <w:jc w:val="center"/>
              <w:rPr>
                <w:rFonts w:ascii="Arial Narrow" w:hAnsi="Arial Narrow" w:cs="Arial"/>
                <w:sz w:val="20"/>
                <w:szCs w:val="20"/>
              </w:rPr>
            </w:pPr>
            <w:r>
              <w:rPr>
                <w:rFonts w:ascii="Arial Narrow" w:hAnsi="Arial Narrow" w:cs="Arial"/>
                <w:sz w:val="20"/>
                <w:szCs w:val="20"/>
              </w:rPr>
              <w:t>9</w:t>
            </w:r>
            <w:r w:rsidR="00E7389C">
              <w:rPr>
                <w:rFonts w:ascii="Arial Narrow" w:hAnsi="Arial Narrow" w:cs="Arial"/>
                <w:sz w:val="20"/>
                <w:szCs w:val="20"/>
              </w:rPr>
              <w:t>, 1</w:t>
            </w:r>
            <w:r>
              <w:rPr>
                <w:rFonts w:ascii="Arial Narrow" w:hAnsi="Arial Narrow" w:cs="Arial"/>
                <w:sz w:val="20"/>
                <w:szCs w:val="20"/>
              </w:rPr>
              <w:t>0</w:t>
            </w:r>
          </w:p>
          <w:p w:rsidR="00E7389C" w:rsidRDefault="00E7389C" w:rsidP="00A74AB9">
            <w:pPr>
              <w:jc w:val="center"/>
              <w:rPr>
                <w:rFonts w:ascii="Arial Narrow" w:hAnsi="Arial Narrow" w:cs="Arial"/>
                <w:sz w:val="20"/>
                <w:szCs w:val="20"/>
              </w:rPr>
            </w:pPr>
          </w:p>
          <w:p w:rsidR="00E7389C" w:rsidRDefault="00E7389C" w:rsidP="00A74AB9">
            <w:pPr>
              <w:jc w:val="center"/>
              <w:rPr>
                <w:rFonts w:ascii="Arial Narrow" w:hAnsi="Arial Narrow" w:cs="Arial"/>
                <w:sz w:val="20"/>
                <w:szCs w:val="20"/>
              </w:rPr>
            </w:pPr>
          </w:p>
          <w:p w:rsidR="00E05B34" w:rsidRDefault="00E05B34" w:rsidP="00A74AB9">
            <w:pPr>
              <w:jc w:val="center"/>
              <w:rPr>
                <w:rFonts w:ascii="Arial Narrow" w:hAnsi="Arial Narrow" w:cs="Arial"/>
                <w:sz w:val="20"/>
                <w:szCs w:val="20"/>
              </w:rPr>
            </w:pPr>
          </w:p>
          <w:p w:rsidR="00E05B34" w:rsidRPr="000A0A1A" w:rsidRDefault="00E05B34" w:rsidP="00A74AB9">
            <w:pPr>
              <w:jc w:val="center"/>
              <w:rPr>
                <w:rFonts w:ascii="Arial Narrow" w:hAnsi="Arial Narrow" w:cs="Arial"/>
                <w:sz w:val="20"/>
                <w:szCs w:val="20"/>
              </w:rPr>
            </w:pPr>
          </w:p>
        </w:tc>
        <w:tc>
          <w:tcPr>
            <w:tcW w:w="5103" w:type="dxa"/>
          </w:tcPr>
          <w:p w:rsidR="00204089" w:rsidRDefault="00204089" w:rsidP="00695F84">
            <w:pPr>
              <w:jc w:val="both"/>
              <w:rPr>
                <w:rFonts w:ascii="Arial Narrow" w:hAnsi="Arial Narrow" w:cs="Arial"/>
                <w:sz w:val="20"/>
                <w:szCs w:val="20"/>
              </w:rPr>
            </w:pPr>
          </w:p>
          <w:p w:rsidR="0085348A" w:rsidRDefault="0085348A" w:rsidP="00695F84">
            <w:pPr>
              <w:jc w:val="both"/>
              <w:rPr>
                <w:rFonts w:ascii="Arial Narrow" w:hAnsi="Arial Narrow" w:cs="Arial"/>
                <w:sz w:val="20"/>
                <w:szCs w:val="20"/>
              </w:rPr>
            </w:pPr>
          </w:p>
          <w:p w:rsidR="00DB4F05" w:rsidRPr="00DB4F05" w:rsidRDefault="00DB4F05" w:rsidP="00DB4F05">
            <w:pPr>
              <w:jc w:val="both"/>
              <w:rPr>
                <w:rFonts w:ascii="Arial Narrow" w:hAnsi="Arial Narrow" w:cs="Arial"/>
                <w:sz w:val="20"/>
                <w:szCs w:val="20"/>
              </w:rPr>
            </w:pPr>
            <w:r w:rsidRPr="00DB4F05">
              <w:rPr>
                <w:rFonts w:ascii="Arial Narrow" w:hAnsi="Arial Narrow" w:cs="Arial"/>
                <w:sz w:val="20"/>
                <w:szCs w:val="20"/>
              </w:rPr>
              <w:t xml:space="preserve">- Explica la corriente eléctrica como cargas en movimiento a través de un conductor. </w:t>
            </w:r>
          </w:p>
          <w:p w:rsidR="00DB4F05" w:rsidRPr="00DB4F05" w:rsidRDefault="00DB4F05" w:rsidP="00DB4F05">
            <w:pPr>
              <w:jc w:val="both"/>
              <w:rPr>
                <w:rFonts w:ascii="Arial Narrow" w:hAnsi="Arial Narrow" w:cs="Arial"/>
                <w:sz w:val="20"/>
                <w:szCs w:val="20"/>
              </w:rPr>
            </w:pPr>
            <w:r w:rsidRPr="00DB4F05">
              <w:rPr>
                <w:rFonts w:ascii="Arial Narrow" w:hAnsi="Arial Narrow" w:cs="Arial"/>
                <w:sz w:val="20"/>
                <w:szCs w:val="20"/>
              </w:rPr>
              <w:t xml:space="preserve">- Comprende el significado de las magnitudes eléctricas intensidad de corriente, diferencia de potencial y resistencia, y las relaciona entre sí utilizando la ley de Ohm. </w:t>
            </w:r>
          </w:p>
          <w:p w:rsidR="00A14422" w:rsidRDefault="00DB4F05" w:rsidP="00DB4F05">
            <w:pPr>
              <w:jc w:val="both"/>
              <w:rPr>
                <w:rFonts w:ascii="Arial Narrow" w:hAnsi="Arial Narrow" w:cs="Arial"/>
                <w:sz w:val="20"/>
                <w:szCs w:val="20"/>
              </w:rPr>
            </w:pPr>
            <w:r w:rsidRPr="00DB4F05">
              <w:rPr>
                <w:rFonts w:ascii="Arial Narrow" w:hAnsi="Arial Narrow" w:cs="Arial"/>
                <w:sz w:val="20"/>
                <w:szCs w:val="20"/>
              </w:rPr>
              <w:t xml:space="preserve">- Distingue entre conductores y aislantes, reconociendo los principales materiales usados como tales. </w:t>
            </w:r>
          </w:p>
          <w:p w:rsidR="00A14422" w:rsidRDefault="00A14422" w:rsidP="00695F84">
            <w:pPr>
              <w:jc w:val="both"/>
              <w:rPr>
                <w:rFonts w:ascii="Arial Narrow" w:hAnsi="Arial Narrow" w:cs="Arial"/>
                <w:sz w:val="20"/>
                <w:szCs w:val="20"/>
              </w:rPr>
            </w:pPr>
          </w:p>
          <w:p w:rsidR="00A14422" w:rsidRDefault="00A14422" w:rsidP="00695F84">
            <w:pPr>
              <w:jc w:val="both"/>
              <w:rPr>
                <w:rFonts w:ascii="Arial Narrow" w:hAnsi="Arial Narrow" w:cs="Arial"/>
                <w:sz w:val="20"/>
                <w:szCs w:val="20"/>
              </w:rPr>
            </w:pPr>
          </w:p>
          <w:p w:rsidR="00A14422" w:rsidRDefault="00A14422" w:rsidP="00695F84">
            <w:pPr>
              <w:jc w:val="both"/>
              <w:rPr>
                <w:rFonts w:ascii="Arial Narrow" w:hAnsi="Arial Narrow" w:cs="Arial"/>
                <w:sz w:val="20"/>
                <w:szCs w:val="20"/>
              </w:rPr>
            </w:pPr>
          </w:p>
          <w:p w:rsidR="00A14422" w:rsidRDefault="00A14422" w:rsidP="00695F84">
            <w:pPr>
              <w:jc w:val="both"/>
              <w:rPr>
                <w:rFonts w:ascii="Arial Narrow" w:hAnsi="Arial Narrow" w:cs="Arial"/>
                <w:sz w:val="20"/>
                <w:szCs w:val="20"/>
              </w:rPr>
            </w:pPr>
          </w:p>
          <w:p w:rsidR="00DB4F05" w:rsidRDefault="00DB4F05" w:rsidP="00695F84">
            <w:pPr>
              <w:jc w:val="both"/>
              <w:rPr>
                <w:rFonts w:ascii="Arial Narrow" w:hAnsi="Arial Narrow" w:cs="Arial"/>
                <w:sz w:val="20"/>
                <w:szCs w:val="20"/>
              </w:rPr>
            </w:pPr>
          </w:p>
          <w:p w:rsidR="00A14422" w:rsidRDefault="00A14422" w:rsidP="00695F84">
            <w:pPr>
              <w:jc w:val="both"/>
              <w:rPr>
                <w:rFonts w:ascii="Arial Narrow" w:hAnsi="Arial Narrow" w:cs="Arial"/>
                <w:sz w:val="20"/>
                <w:szCs w:val="20"/>
              </w:rPr>
            </w:pPr>
          </w:p>
          <w:p w:rsidR="00DB4F05" w:rsidRPr="00DB4F05" w:rsidRDefault="00DB4F05" w:rsidP="00DB4F05">
            <w:pPr>
              <w:jc w:val="both"/>
              <w:rPr>
                <w:rFonts w:ascii="Arial Narrow" w:hAnsi="Arial Narrow" w:cs="Arial"/>
                <w:sz w:val="20"/>
                <w:szCs w:val="20"/>
              </w:rPr>
            </w:pPr>
            <w:r w:rsidRPr="00DB4F05">
              <w:rPr>
                <w:rFonts w:ascii="Arial Narrow" w:hAnsi="Arial Narrow" w:cs="Arial"/>
                <w:sz w:val="20"/>
                <w:szCs w:val="20"/>
              </w:rPr>
              <w:t xml:space="preserve">- Describe el fundamento de una máquina eléctrica, en la que la electricidad se transforma en movimiento, luz, sonido, calor, etc., mediante ejemplos de la vida cotidiana, identificando sus elementos principales. </w:t>
            </w:r>
          </w:p>
          <w:p w:rsidR="00DB4F05" w:rsidRPr="00DB4F05" w:rsidRDefault="00DB4F05" w:rsidP="00DB4F05">
            <w:pPr>
              <w:jc w:val="both"/>
              <w:rPr>
                <w:rFonts w:ascii="Arial Narrow" w:hAnsi="Arial Narrow" w:cs="Arial"/>
                <w:sz w:val="20"/>
                <w:szCs w:val="20"/>
              </w:rPr>
            </w:pPr>
            <w:r w:rsidRPr="00DB4F05">
              <w:rPr>
                <w:rFonts w:ascii="Arial Narrow" w:hAnsi="Arial Narrow" w:cs="Arial"/>
                <w:sz w:val="20"/>
                <w:szCs w:val="20"/>
              </w:rPr>
              <w:t xml:space="preserve">- Construye circuitos eléctricos con diferentes tipos de conexiones entre sus elementos, deduciendo de forma experimental las consecuencias de la conexión de generadores y receptores en serie o en paralelo. </w:t>
            </w:r>
          </w:p>
          <w:p w:rsidR="00DB4F05" w:rsidRPr="00DB4F05" w:rsidRDefault="00DB4F05" w:rsidP="00DB4F05">
            <w:pPr>
              <w:jc w:val="both"/>
              <w:rPr>
                <w:rFonts w:ascii="Arial Narrow" w:hAnsi="Arial Narrow" w:cs="Arial"/>
                <w:sz w:val="20"/>
                <w:szCs w:val="20"/>
              </w:rPr>
            </w:pPr>
            <w:r w:rsidRPr="00DB4F05">
              <w:rPr>
                <w:rFonts w:ascii="Arial Narrow" w:hAnsi="Arial Narrow" w:cs="Arial"/>
                <w:sz w:val="20"/>
                <w:szCs w:val="20"/>
              </w:rPr>
              <w:t xml:space="preserve">- Aplica la ley de Ohm a circuitos sencillos para calcular una de las magnitudes involucradas a partir de las dos, expresando el resultado en las unidades del Sistema Internacional. </w:t>
            </w:r>
          </w:p>
          <w:p w:rsidR="00A14422" w:rsidRDefault="00DB4F05" w:rsidP="00DB4F05">
            <w:pPr>
              <w:jc w:val="both"/>
              <w:rPr>
                <w:rFonts w:ascii="Arial Narrow" w:hAnsi="Arial Narrow" w:cs="Arial"/>
                <w:sz w:val="20"/>
                <w:szCs w:val="20"/>
              </w:rPr>
            </w:pPr>
            <w:r w:rsidRPr="00DB4F05">
              <w:rPr>
                <w:rFonts w:ascii="Arial Narrow" w:hAnsi="Arial Narrow" w:cs="Arial"/>
                <w:sz w:val="20"/>
                <w:szCs w:val="20"/>
              </w:rPr>
              <w:t xml:space="preserve">- Utiliza aplicaciones virtuales interactivas para simular circuitos y medir las magnitudes eléctricas. </w:t>
            </w:r>
          </w:p>
          <w:p w:rsidR="00A14422" w:rsidRDefault="00A14422" w:rsidP="00A14422">
            <w:pPr>
              <w:jc w:val="both"/>
              <w:rPr>
                <w:rFonts w:ascii="Arial Narrow" w:hAnsi="Arial Narrow" w:cs="Arial"/>
                <w:sz w:val="20"/>
                <w:szCs w:val="20"/>
              </w:rPr>
            </w:pPr>
          </w:p>
          <w:p w:rsidR="00A14422" w:rsidRDefault="00A14422" w:rsidP="00A14422">
            <w:pPr>
              <w:jc w:val="both"/>
              <w:rPr>
                <w:rFonts w:ascii="Arial Narrow" w:hAnsi="Arial Narrow" w:cs="Arial"/>
                <w:sz w:val="20"/>
                <w:szCs w:val="20"/>
              </w:rPr>
            </w:pPr>
          </w:p>
          <w:p w:rsidR="00A14422" w:rsidRDefault="00A14422" w:rsidP="00A14422">
            <w:pPr>
              <w:jc w:val="both"/>
              <w:rPr>
                <w:rFonts w:ascii="Arial Narrow" w:hAnsi="Arial Narrow" w:cs="Arial"/>
                <w:sz w:val="20"/>
                <w:szCs w:val="20"/>
              </w:rPr>
            </w:pPr>
          </w:p>
          <w:p w:rsidR="00DB4F05" w:rsidRPr="00DB4F05" w:rsidRDefault="00DB4F05" w:rsidP="00DB4F05">
            <w:pPr>
              <w:jc w:val="both"/>
              <w:rPr>
                <w:rFonts w:ascii="Arial Narrow" w:hAnsi="Arial Narrow" w:cs="Arial"/>
                <w:sz w:val="20"/>
                <w:szCs w:val="20"/>
              </w:rPr>
            </w:pPr>
            <w:r w:rsidRPr="00DB4F05">
              <w:rPr>
                <w:rFonts w:ascii="Arial Narrow" w:hAnsi="Arial Narrow" w:cs="Arial"/>
                <w:sz w:val="20"/>
                <w:szCs w:val="20"/>
              </w:rPr>
              <w:t xml:space="preserve">- Asocia los elementos principales que forman la instalación eléctrica típica de una vivienda con los componentes básicos de un circuito eléctrico. </w:t>
            </w:r>
          </w:p>
          <w:p w:rsidR="00DB4F05" w:rsidRPr="00DB4F05" w:rsidRDefault="00DB4F05" w:rsidP="00DB4F05">
            <w:pPr>
              <w:jc w:val="both"/>
              <w:rPr>
                <w:rFonts w:ascii="Arial Narrow" w:hAnsi="Arial Narrow" w:cs="Arial"/>
                <w:sz w:val="20"/>
                <w:szCs w:val="20"/>
              </w:rPr>
            </w:pPr>
            <w:r w:rsidRPr="00DB4F05">
              <w:rPr>
                <w:rFonts w:ascii="Arial Narrow" w:hAnsi="Arial Narrow" w:cs="Arial"/>
                <w:sz w:val="20"/>
                <w:szCs w:val="20"/>
              </w:rPr>
              <w:t xml:space="preserve"> - Comprende el significado de los símbolos y abreviaturas que aparecen en las etiquetas de dispositivos eléctricos. </w:t>
            </w:r>
          </w:p>
          <w:p w:rsidR="00DB4F05" w:rsidRPr="00DB4F05" w:rsidRDefault="00DB4F05" w:rsidP="00DB4F05">
            <w:pPr>
              <w:jc w:val="both"/>
              <w:rPr>
                <w:rFonts w:ascii="Arial Narrow" w:hAnsi="Arial Narrow" w:cs="Arial"/>
                <w:sz w:val="20"/>
                <w:szCs w:val="20"/>
              </w:rPr>
            </w:pPr>
            <w:r w:rsidRPr="00DB4F05">
              <w:rPr>
                <w:rFonts w:ascii="Arial Narrow" w:hAnsi="Arial Narrow" w:cs="Arial"/>
                <w:sz w:val="20"/>
                <w:szCs w:val="20"/>
              </w:rPr>
              <w:t xml:space="preserve">- Identifica y representa los componentes más habituales en un circuito eléctrico (conductores, generadores, receptores y elementos de control), describiendo su correspondiente función.  </w:t>
            </w:r>
          </w:p>
          <w:p w:rsidR="00E7389C" w:rsidRDefault="00DB4F05" w:rsidP="00DB4F05">
            <w:pPr>
              <w:jc w:val="both"/>
              <w:rPr>
                <w:rFonts w:ascii="Arial Narrow" w:hAnsi="Arial Narrow" w:cs="Arial"/>
                <w:sz w:val="20"/>
                <w:szCs w:val="20"/>
              </w:rPr>
            </w:pPr>
            <w:r w:rsidRPr="00DB4F05">
              <w:rPr>
                <w:rFonts w:ascii="Arial Narrow" w:hAnsi="Arial Narrow" w:cs="Arial"/>
                <w:sz w:val="20"/>
                <w:szCs w:val="20"/>
              </w:rPr>
              <w:t xml:space="preserve">- Reconoce los componentes electrónicos básicos, describiendo sus aplicaciones prácticas y la repercusión de la miniaturización del microchip en el tamaño y precio de los dispositivos. </w:t>
            </w:r>
          </w:p>
          <w:p w:rsidR="00E7389C" w:rsidRDefault="00E7389C" w:rsidP="00A14422">
            <w:pPr>
              <w:jc w:val="both"/>
              <w:rPr>
                <w:rFonts w:ascii="Arial Narrow" w:hAnsi="Arial Narrow" w:cs="Arial"/>
                <w:sz w:val="20"/>
                <w:szCs w:val="20"/>
              </w:rPr>
            </w:pPr>
          </w:p>
          <w:p w:rsidR="00E7389C" w:rsidRDefault="00E7389C" w:rsidP="00A14422">
            <w:pPr>
              <w:jc w:val="both"/>
              <w:rPr>
                <w:rFonts w:ascii="Arial Narrow" w:hAnsi="Arial Narrow" w:cs="Arial"/>
                <w:sz w:val="20"/>
                <w:szCs w:val="20"/>
              </w:rPr>
            </w:pPr>
          </w:p>
          <w:p w:rsidR="00E7389C" w:rsidRDefault="00E7389C" w:rsidP="00A14422">
            <w:pPr>
              <w:jc w:val="both"/>
              <w:rPr>
                <w:rFonts w:ascii="Arial Narrow" w:hAnsi="Arial Narrow" w:cs="Arial"/>
                <w:sz w:val="20"/>
                <w:szCs w:val="20"/>
              </w:rPr>
            </w:pPr>
          </w:p>
          <w:p w:rsidR="00E7389C" w:rsidRDefault="00E7389C" w:rsidP="00A14422">
            <w:pPr>
              <w:jc w:val="both"/>
              <w:rPr>
                <w:rFonts w:ascii="Arial Narrow" w:hAnsi="Arial Narrow" w:cs="Arial"/>
                <w:sz w:val="20"/>
                <w:szCs w:val="20"/>
              </w:rPr>
            </w:pPr>
          </w:p>
          <w:p w:rsidR="00E7389C" w:rsidRDefault="00E7389C" w:rsidP="00A14422">
            <w:pPr>
              <w:jc w:val="both"/>
              <w:rPr>
                <w:rFonts w:ascii="Arial Narrow" w:hAnsi="Arial Narrow" w:cs="Arial"/>
                <w:sz w:val="20"/>
                <w:szCs w:val="20"/>
              </w:rPr>
            </w:pPr>
          </w:p>
          <w:p w:rsidR="00E05B34" w:rsidRPr="000A0A1A" w:rsidRDefault="00E05B34" w:rsidP="00DB4F05">
            <w:pPr>
              <w:jc w:val="both"/>
              <w:rPr>
                <w:rFonts w:ascii="Arial Narrow" w:hAnsi="Arial Narrow" w:cs="Arial"/>
                <w:sz w:val="20"/>
                <w:szCs w:val="20"/>
              </w:rPr>
            </w:pPr>
          </w:p>
        </w:tc>
        <w:tc>
          <w:tcPr>
            <w:tcW w:w="992" w:type="dxa"/>
          </w:tcPr>
          <w:p w:rsidR="00204089" w:rsidRDefault="00204089" w:rsidP="00695F84">
            <w:pPr>
              <w:jc w:val="both"/>
              <w:rPr>
                <w:rFonts w:ascii="Arial Narrow" w:hAnsi="Arial Narrow" w:cs="Arial"/>
                <w:sz w:val="20"/>
                <w:szCs w:val="20"/>
              </w:rPr>
            </w:pPr>
          </w:p>
          <w:p w:rsidR="0085348A" w:rsidRDefault="0085348A" w:rsidP="00695F84">
            <w:pPr>
              <w:jc w:val="both"/>
              <w:rPr>
                <w:rFonts w:ascii="Arial Narrow" w:hAnsi="Arial Narrow" w:cs="Arial"/>
                <w:sz w:val="20"/>
                <w:szCs w:val="20"/>
              </w:rPr>
            </w:pPr>
          </w:p>
          <w:p w:rsidR="0085348A" w:rsidRPr="00E80DF0" w:rsidRDefault="0085348A" w:rsidP="00695F84">
            <w:pPr>
              <w:jc w:val="both"/>
              <w:rPr>
                <w:rFonts w:ascii="Arial Narrow" w:hAnsi="Arial Narrow" w:cs="Arial"/>
                <w:sz w:val="20"/>
                <w:szCs w:val="20"/>
                <w:lang w:val="en-US"/>
              </w:rPr>
            </w:pPr>
            <w:r w:rsidRPr="00E80DF0">
              <w:rPr>
                <w:rFonts w:ascii="Arial Narrow" w:hAnsi="Arial Narrow" w:cs="Arial"/>
                <w:sz w:val="20"/>
                <w:szCs w:val="20"/>
                <w:lang w:val="en-US"/>
              </w:rPr>
              <w:t>CCL CMCT</w:t>
            </w:r>
          </w:p>
          <w:p w:rsidR="00A14422" w:rsidRPr="00E80DF0" w:rsidRDefault="00A14422" w:rsidP="00695F84">
            <w:pPr>
              <w:jc w:val="both"/>
              <w:rPr>
                <w:rFonts w:ascii="Arial Narrow" w:hAnsi="Arial Narrow" w:cs="Arial"/>
                <w:sz w:val="20"/>
                <w:szCs w:val="20"/>
                <w:lang w:val="en-US"/>
              </w:rPr>
            </w:pPr>
          </w:p>
          <w:p w:rsidR="00A14422" w:rsidRPr="00E80DF0" w:rsidRDefault="00A14422" w:rsidP="00695F84">
            <w:pPr>
              <w:jc w:val="both"/>
              <w:rPr>
                <w:rFonts w:ascii="Arial Narrow" w:hAnsi="Arial Narrow" w:cs="Arial"/>
                <w:sz w:val="20"/>
                <w:szCs w:val="20"/>
                <w:lang w:val="en-US"/>
              </w:rPr>
            </w:pPr>
          </w:p>
          <w:p w:rsidR="00A14422" w:rsidRPr="00E80DF0" w:rsidRDefault="00A14422" w:rsidP="00695F84">
            <w:pPr>
              <w:jc w:val="both"/>
              <w:rPr>
                <w:rFonts w:ascii="Arial Narrow" w:hAnsi="Arial Narrow" w:cs="Arial"/>
                <w:sz w:val="20"/>
                <w:szCs w:val="20"/>
                <w:lang w:val="en-US"/>
              </w:rPr>
            </w:pPr>
          </w:p>
          <w:p w:rsidR="00A14422" w:rsidRPr="00E80DF0" w:rsidRDefault="00A14422" w:rsidP="00695F84">
            <w:pPr>
              <w:jc w:val="both"/>
              <w:rPr>
                <w:rFonts w:ascii="Arial Narrow" w:hAnsi="Arial Narrow" w:cs="Arial"/>
                <w:sz w:val="20"/>
                <w:szCs w:val="20"/>
                <w:lang w:val="en-US"/>
              </w:rPr>
            </w:pPr>
          </w:p>
          <w:p w:rsidR="00A14422" w:rsidRPr="00E80DF0" w:rsidRDefault="00A14422" w:rsidP="00695F84">
            <w:pPr>
              <w:jc w:val="both"/>
              <w:rPr>
                <w:rFonts w:ascii="Arial Narrow" w:hAnsi="Arial Narrow" w:cs="Arial"/>
                <w:sz w:val="20"/>
                <w:szCs w:val="20"/>
                <w:lang w:val="en-US"/>
              </w:rPr>
            </w:pPr>
          </w:p>
          <w:p w:rsidR="00A14422" w:rsidRPr="00E80DF0" w:rsidRDefault="00A14422" w:rsidP="00695F84">
            <w:pPr>
              <w:jc w:val="both"/>
              <w:rPr>
                <w:rFonts w:ascii="Arial Narrow" w:hAnsi="Arial Narrow" w:cs="Arial"/>
                <w:sz w:val="20"/>
                <w:szCs w:val="20"/>
                <w:lang w:val="en-US"/>
              </w:rPr>
            </w:pPr>
          </w:p>
          <w:p w:rsidR="00A14422" w:rsidRDefault="00A14422" w:rsidP="00695F84">
            <w:pPr>
              <w:jc w:val="both"/>
              <w:rPr>
                <w:rFonts w:ascii="Arial Narrow" w:hAnsi="Arial Narrow" w:cs="Arial"/>
                <w:sz w:val="20"/>
                <w:szCs w:val="20"/>
                <w:lang w:val="en-US"/>
              </w:rPr>
            </w:pPr>
          </w:p>
          <w:p w:rsidR="009E71D0" w:rsidRDefault="009E71D0" w:rsidP="00695F84">
            <w:pPr>
              <w:jc w:val="both"/>
              <w:rPr>
                <w:rFonts w:ascii="Arial Narrow" w:hAnsi="Arial Narrow" w:cs="Arial"/>
                <w:sz w:val="20"/>
                <w:szCs w:val="20"/>
                <w:lang w:val="en-US"/>
              </w:rPr>
            </w:pPr>
          </w:p>
          <w:p w:rsidR="009E71D0" w:rsidRDefault="009E71D0" w:rsidP="00695F84">
            <w:pPr>
              <w:jc w:val="both"/>
              <w:rPr>
                <w:rFonts w:ascii="Arial Narrow" w:hAnsi="Arial Narrow" w:cs="Arial"/>
                <w:sz w:val="20"/>
                <w:szCs w:val="20"/>
                <w:lang w:val="en-US"/>
              </w:rPr>
            </w:pPr>
          </w:p>
          <w:p w:rsidR="009E71D0" w:rsidRDefault="009E71D0" w:rsidP="00695F84">
            <w:pPr>
              <w:jc w:val="both"/>
              <w:rPr>
                <w:rFonts w:ascii="Arial Narrow" w:hAnsi="Arial Narrow" w:cs="Arial"/>
                <w:sz w:val="20"/>
                <w:szCs w:val="20"/>
                <w:lang w:val="en-US"/>
              </w:rPr>
            </w:pPr>
          </w:p>
          <w:p w:rsidR="009E71D0" w:rsidRPr="00E80DF0" w:rsidRDefault="009E71D0" w:rsidP="00695F84">
            <w:pPr>
              <w:jc w:val="both"/>
              <w:rPr>
                <w:rFonts w:ascii="Arial Narrow" w:hAnsi="Arial Narrow" w:cs="Arial"/>
                <w:sz w:val="20"/>
                <w:szCs w:val="20"/>
                <w:lang w:val="en-US"/>
              </w:rPr>
            </w:pPr>
          </w:p>
          <w:p w:rsidR="00A14422" w:rsidRDefault="00A14422" w:rsidP="00695F84">
            <w:pPr>
              <w:jc w:val="both"/>
              <w:rPr>
                <w:rFonts w:ascii="Arial Narrow" w:hAnsi="Arial Narrow" w:cs="Arial"/>
                <w:sz w:val="20"/>
                <w:szCs w:val="20"/>
                <w:lang w:val="en-US"/>
              </w:rPr>
            </w:pPr>
            <w:r w:rsidRPr="00E80DF0">
              <w:rPr>
                <w:rFonts w:ascii="Arial Narrow" w:hAnsi="Arial Narrow" w:cs="Arial"/>
                <w:sz w:val="20"/>
                <w:szCs w:val="20"/>
                <w:lang w:val="en-US"/>
              </w:rPr>
              <w:t xml:space="preserve">CCL </w:t>
            </w:r>
          </w:p>
          <w:p w:rsidR="009E71D0" w:rsidRPr="00E80DF0" w:rsidRDefault="009E71D0" w:rsidP="00695F84">
            <w:pPr>
              <w:jc w:val="both"/>
              <w:rPr>
                <w:rFonts w:ascii="Arial Narrow" w:hAnsi="Arial Narrow" w:cs="Arial"/>
                <w:sz w:val="20"/>
                <w:szCs w:val="20"/>
                <w:lang w:val="en-US"/>
              </w:rPr>
            </w:pPr>
            <w:r>
              <w:rPr>
                <w:rFonts w:ascii="Arial Narrow" w:hAnsi="Arial Narrow" w:cs="Arial"/>
                <w:sz w:val="20"/>
                <w:szCs w:val="20"/>
                <w:lang w:val="en-US"/>
              </w:rPr>
              <w:t>CMCT</w:t>
            </w:r>
          </w:p>
          <w:p w:rsidR="00A14422" w:rsidRPr="00E80DF0" w:rsidRDefault="00A14422" w:rsidP="00695F84">
            <w:pPr>
              <w:jc w:val="both"/>
              <w:rPr>
                <w:rFonts w:ascii="Arial Narrow" w:hAnsi="Arial Narrow" w:cs="Arial"/>
                <w:sz w:val="20"/>
                <w:szCs w:val="20"/>
                <w:lang w:val="en-US"/>
              </w:rPr>
            </w:pPr>
          </w:p>
          <w:p w:rsidR="00A14422" w:rsidRPr="00E80DF0" w:rsidRDefault="00A14422" w:rsidP="00695F84">
            <w:pPr>
              <w:jc w:val="both"/>
              <w:rPr>
                <w:rFonts w:ascii="Arial Narrow" w:hAnsi="Arial Narrow" w:cs="Arial"/>
                <w:sz w:val="20"/>
                <w:szCs w:val="20"/>
                <w:lang w:val="en-US"/>
              </w:rPr>
            </w:pPr>
          </w:p>
          <w:p w:rsidR="00A14422" w:rsidRPr="00E80DF0" w:rsidRDefault="00A14422" w:rsidP="00695F84">
            <w:pPr>
              <w:jc w:val="both"/>
              <w:rPr>
                <w:rFonts w:ascii="Arial Narrow" w:hAnsi="Arial Narrow" w:cs="Arial"/>
                <w:sz w:val="20"/>
                <w:szCs w:val="20"/>
                <w:lang w:val="en-US"/>
              </w:rPr>
            </w:pPr>
          </w:p>
          <w:p w:rsidR="00A14422" w:rsidRPr="00E80DF0" w:rsidRDefault="00A14422" w:rsidP="00695F84">
            <w:pPr>
              <w:jc w:val="both"/>
              <w:rPr>
                <w:rFonts w:ascii="Arial Narrow" w:hAnsi="Arial Narrow" w:cs="Arial"/>
                <w:sz w:val="20"/>
                <w:szCs w:val="20"/>
                <w:lang w:val="en-US"/>
              </w:rPr>
            </w:pPr>
          </w:p>
          <w:p w:rsidR="00A14422" w:rsidRPr="00E80DF0" w:rsidRDefault="00A14422" w:rsidP="00695F84">
            <w:pPr>
              <w:jc w:val="both"/>
              <w:rPr>
                <w:rFonts w:ascii="Arial Narrow" w:hAnsi="Arial Narrow" w:cs="Arial"/>
                <w:sz w:val="20"/>
                <w:szCs w:val="20"/>
                <w:lang w:val="en-US"/>
              </w:rPr>
            </w:pPr>
          </w:p>
          <w:p w:rsidR="00A14422" w:rsidRPr="00E80DF0" w:rsidRDefault="00A14422" w:rsidP="00695F84">
            <w:pPr>
              <w:jc w:val="both"/>
              <w:rPr>
                <w:rFonts w:ascii="Arial Narrow" w:hAnsi="Arial Narrow" w:cs="Arial"/>
                <w:sz w:val="20"/>
                <w:szCs w:val="20"/>
                <w:lang w:val="en-US"/>
              </w:rPr>
            </w:pPr>
          </w:p>
          <w:p w:rsidR="00A14422" w:rsidRPr="00E80DF0" w:rsidRDefault="00A14422" w:rsidP="00695F84">
            <w:pPr>
              <w:jc w:val="both"/>
              <w:rPr>
                <w:rFonts w:ascii="Arial Narrow" w:hAnsi="Arial Narrow" w:cs="Arial"/>
                <w:sz w:val="20"/>
                <w:szCs w:val="20"/>
                <w:lang w:val="en-US"/>
              </w:rPr>
            </w:pPr>
          </w:p>
          <w:p w:rsidR="00A14422" w:rsidRPr="00E80DF0" w:rsidRDefault="00A14422" w:rsidP="00695F84">
            <w:pPr>
              <w:jc w:val="both"/>
              <w:rPr>
                <w:rFonts w:ascii="Arial Narrow" w:hAnsi="Arial Narrow" w:cs="Arial"/>
                <w:sz w:val="20"/>
                <w:szCs w:val="20"/>
                <w:lang w:val="en-US"/>
              </w:rPr>
            </w:pPr>
          </w:p>
          <w:p w:rsidR="00A14422" w:rsidRDefault="00A14422" w:rsidP="00695F84">
            <w:pPr>
              <w:jc w:val="both"/>
              <w:rPr>
                <w:rFonts w:ascii="Arial Narrow" w:hAnsi="Arial Narrow" w:cs="Arial"/>
                <w:sz w:val="20"/>
                <w:szCs w:val="20"/>
                <w:lang w:val="en-US"/>
              </w:rPr>
            </w:pPr>
          </w:p>
          <w:p w:rsidR="009E71D0" w:rsidRDefault="009E71D0" w:rsidP="00695F84">
            <w:pPr>
              <w:jc w:val="both"/>
              <w:rPr>
                <w:rFonts w:ascii="Arial Narrow" w:hAnsi="Arial Narrow" w:cs="Arial"/>
                <w:sz w:val="20"/>
                <w:szCs w:val="20"/>
                <w:lang w:val="en-US"/>
              </w:rPr>
            </w:pPr>
          </w:p>
          <w:p w:rsidR="009E71D0" w:rsidRDefault="009E71D0" w:rsidP="00695F84">
            <w:pPr>
              <w:jc w:val="both"/>
              <w:rPr>
                <w:rFonts w:ascii="Arial Narrow" w:hAnsi="Arial Narrow" w:cs="Arial"/>
                <w:sz w:val="20"/>
                <w:szCs w:val="20"/>
                <w:lang w:val="en-US"/>
              </w:rPr>
            </w:pPr>
          </w:p>
          <w:p w:rsidR="009E71D0" w:rsidRDefault="009E71D0" w:rsidP="00695F84">
            <w:pPr>
              <w:jc w:val="both"/>
              <w:rPr>
                <w:rFonts w:ascii="Arial Narrow" w:hAnsi="Arial Narrow" w:cs="Arial"/>
                <w:sz w:val="20"/>
                <w:szCs w:val="20"/>
                <w:lang w:val="en-US"/>
              </w:rPr>
            </w:pPr>
          </w:p>
          <w:p w:rsidR="009E71D0" w:rsidRDefault="009E71D0" w:rsidP="00695F84">
            <w:pPr>
              <w:jc w:val="both"/>
              <w:rPr>
                <w:rFonts w:ascii="Arial Narrow" w:hAnsi="Arial Narrow" w:cs="Arial"/>
                <w:sz w:val="20"/>
                <w:szCs w:val="20"/>
                <w:lang w:val="en-US"/>
              </w:rPr>
            </w:pPr>
          </w:p>
          <w:p w:rsidR="009E71D0" w:rsidRDefault="009E71D0" w:rsidP="00695F84">
            <w:pPr>
              <w:jc w:val="both"/>
              <w:rPr>
                <w:rFonts w:ascii="Arial Narrow" w:hAnsi="Arial Narrow" w:cs="Arial"/>
                <w:sz w:val="20"/>
                <w:szCs w:val="20"/>
                <w:lang w:val="en-US"/>
              </w:rPr>
            </w:pPr>
          </w:p>
          <w:p w:rsidR="00A14422" w:rsidRDefault="00A14422" w:rsidP="00695F84">
            <w:pPr>
              <w:jc w:val="both"/>
              <w:rPr>
                <w:rFonts w:ascii="Arial Narrow" w:hAnsi="Arial Narrow" w:cs="Arial"/>
                <w:sz w:val="20"/>
                <w:szCs w:val="20"/>
                <w:lang w:val="en-US"/>
              </w:rPr>
            </w:pPr>
            <w:r w:rsidRPr="00E80DF0">
              <w:rPr>
                <w:rFonts w:ascii="Arial Narrow" w:hAnsi="Arial Narrow" w:cs="Arial"/>
                <w:sz w:val="20"/>
                <w:szCs w:val="20"/>
                <w:lang w:val="en-US"/>
              </w:rPr>
              <w:t>CMCT</w:t>
            </w:r>
          </w:p>
          <w:p w:rsidR="009E71D0" w:rsidRPr="00E80DF0" w:rsidRDefault="009E71D0" w:rsidP="00695F84">
            <w:pPr>
              <w:jc w:val="both"/>
              <w:rPr>
                <w:rFonts w:ascii="Arial Narrow" w:hAnsi="Arial Narrow" w:cs="Arial"/>
                <w:sz w:val="20"/>
                <w:szCs w:val="20"/>
                <w:lang w:val="en-US"/>
              </w:rPr>
            </w:pPr>
            <w:r>
              <w:rPr>
                <w:rFonts w:ascii="Arial Narrow" w:hAnsi="Arial Narrow" w:cs="Arial"/>
                <w:sz w:val="20"/>
                <w:szCs w:val="20"/>
                <w:lang w:val="en-US"/>
              </w:rPr>
              <w:t>CCL</w:t>
            </w:r>
          </w:p>
          <w:p w:rsidR="00E7389C" w:rsidRPr="00E80DF0" w:rsidRDefault="00E7389C" w:rsidP="00695F84">
            <w:pPr>
              <w:jc w:val="both"/>
              <w:rPr>
                <w:rFonts w:ascii="Arial Narrow" w:hAnsi="Arial Narrow" w:cs="Arial"/>
                <w:sz w:val="20"/>
                <w:szCs w:val="20"/>
                <w:lang w:val="en-US"/>
              </w:rPr>
            </w:pPr>
          </w:p>
          <w:p w:rsidR="00E7389C" w:rsidRPr="00E80DF0" w:rsidRDefault="00E7389C" w:rsidP="00695F84">
            <w:pPr>
              <w:jc w:val="both"/>
              <w:rPr>
                <w:rFonts w:ascii="Arial Narrow" w:hAnsi="Arial Narrow" w:cs="Arial"/>
                <w:sz w:val="20"/>
                <w:szCs w:val="20"/>
                <w:lang w:val="en-US"/>
              </w:rPr>
            </w:pPr>
          </w:p>
          <w:p w:rsidR="00E7389C" w:rsidRPr="00E80DF0" w:rsidRDefault="00E7389C" w:rsidP="00695F84">
            <w:pPr>
              <w:jc w:val="both"/>
              <w:rPr>
                <w:rFonts w:ascii="Arial Narrow" w:hAnsi="Arial Narrow" w:cs="Arial"/>
                <w:sz w:val="20"/>
                <w:szCs w:val="20"/>
                <w:lang w:val="en-US"/>
              </w:rPr>
            </w:pPr>
          </w:p>
          <w:p w:rsidR="00E7389C" w:rsidRPr="00E80DF0" w:rsidRDefault="00E7389C" w:rsidP="00695F84">
            <w:pPr>
              <w:jc w:val="both"/>
              <w:rPr>
                <w:rFonts w:ascii="Arial Narrow" w:hAnsi="Arial Narrow" w:cs="Arial"/>
                <w:sz w:val="20"/>
                <w:szCs w:val="20"/>
                <w:lang w:val="en-US"/>
              </w:rPr>
            </w:pPr>
          </w:p>
          <w:p w:rsidR="00E7389C" w:rsidRPr="00E80DF0" w:rsidRDefault="00E7389C" w:rsidP="00695F84">
            <w:pPr>
              <w:jc w:val="both"/>
              <w:rPr>
                <w:rFonts w:ascii="Arial Narrow" w:hAnsi="Arial Narrow" w:cs="Arial"/>
                <w:sz w:val="20"/>
                <w:szCs w:val="20"/>
                <w:lang w:val="en-US"/>
              </w:rPr>
            </w:pPr>
          </w:p>
          <w:p w:rsidR="00E7389C" w:rsidRPr="00E80DF0" w:rsidRDefault="00E7389C" w:rsidP="00695F84">
            <w:pPr>
              <w:jc w:val="both"/>
              <w:rPr>
                <w:rFonts w:ascii="Arial Narrow" w:hAnsi="Arial Narrow" w:cs="Arial"/>
                <w:sz w:val="20"/>
                <w:szCs w:val="20"/>
                <w:lang w:val="en-US"/>
              </w:rPr>
            </w:pPr>
          </w:p>
          <w:p w:rsidR="00E7389C" w:rsidRPr="00E80DF0" w:rsidRDefault="00E7389C" w:rsidP="00695F84">
            <w:pPr>
              <w:jc w:val="both"/>
              <w:rPr>
                <w:rFonts w:ascii="Arial Narrow" w:hAnsi="Arial Narrow" w:cs="Arial"/>
                <w:sz w:val="20"/>
                <w:szCs w:val="20"/>
                <w:lang w:val="en-US"/>
              </w:rPr>
            </w:pPr>
          </w:p>
          <w:p w:rsidR="00E7389C" w:rsidRPr="00E80DF0" w:rsidRDefault="00E7389C" w:rsidP="00695F84">
            <w:pPr>
              <w:jc w:val="both"/>
              <w:rPr>
                <w:rFonts w:ascii="Arial Narrow" w:hAnsi="Arial Narrow" w:cs="Arial"/>
                <w:sz w:val="20"/>
                <w:szCs w:val="20"/>
                <w:lang w:val="en-US"/>
              </w:rPr>
            </w:pPr>
          </w:p>
          <w:p w:rsidR="00E7389C" w:rsidRPr="00E80DF0" w:rsidRDefault="00E7389C" w:rsidP="00695F84">
            <w:pPr>
              <w:jc w:val="both"/>
              <w:rPr>
                <w:rFonts w:ascii="Arial Narrow" w:hAnsi="Arial Narrow" w:cs="Arial"/>
                <w:sz w:val="20"/>
                <w:szCs w:val="20"/>
                <w:lang w:val="en-US"/>
              </w:rPr>
            </w:pPr>
          </w:p>
          <w:p w:rsidR="00E7389C" w:rsidRPr="00E80DF0" w:rsidRDefault="00E7389C" w:rsidP="00695F84">
            <w:pPr>
              <w:jc w:val="both"/>
              <w:rPr>
                <w:rFonts w:ascii="Arial Narrow" w:hAnsi="Arial Narrow" w:cs="Arial"/>
                <w:sz w:val="20"/>
                <w:szCs w:val="20"/>
                <w:lang w:val="en-US"/>
              </w:rPr>
            </w:pPr>
          </w:p>
          <w:p w:rsidR="00E7389C" w:rsidRPr="00E80DF0" w:rsidRDefault="00E7389C" w:rsidP="00695F84">
            <w:pPr>
              <w:jc w:val="both"/>
              <w:rPr>
                <w:rFonts w:ascii="Arial Narrow" w:hAnsi="Arial Narrow" w:cs="Arial"/>
                <w:sz w:val="20"/>
                <w:szCs w:val="20"/>
                <w:lang w:val="en-US"/>
              </w:rPr>
            </w:pPr>
          </w:p>
          <w:p w:rsidR="00E7389C" w:rsidRPr="00E80DF0" w:rsidRDefault="00E7389C" w:rsidP="00695F84">
            <w:pPr>
              <w:jc w:val="both"/>
              <w:rPr>
                <w:rFonts w:ascii="Arial Narrow" w:hAnsi="Arial Narrow" w:cs="Arial"/>
                <w:sz w:val="20"/>
                <w:szCs w:val="20"/>
                <w:lang w:val="en-US"/>
              </w:rPr>
            </w:pPr>
          </w:p>
          <w:p w:rsidR="00E05B34" w:rsidRPr="005B21A3" w:rsidRDefault="00E05B34" w:rsidP="00C32BF6">
            <w:pPr>
              <w:jc w:val="both"/>
              <w:rPr>
                <w:rFonts w:ascii="Arial Narrow" w:hAnsi="Arial Narrow" w:cs="Arial"/>
                <w:sz w:val="20"/>
                <w:szCs w:val="20"/>
                <w:lang w:val="en-US"/>
              </w:rPr>
            </w:pPr>
          </w:p>
        </w:tc>
      </w:tr>
    </w:tbl>
    <w:p w:rsidR="0058187C" w:rsidRPr="000A7220" w:rsidRDefault="0058187C" w:rsidP="0058187C">
      <w:pPr>
        <w:ind w:left="360" w:firstLine="348"/>
        <w:jc w:val="both"/>
        <w:rPr>
          <w:rFonts w:ascii="Arial" w:hAnsi="Arial" w:cs="Arial"/>
          <w:lang w:val="en-US"/>
        </w:rPr>
        <w:sectPr w:rsidR="0058187C" w:rsidRPr="000A7220" w:rsidSect="000C6F5D">
          <w:pgSz w:w="16838" w:h="11906" w:orient="landscape"/>
          <w:pgMar w:top="1418" w:right="1418" w:bottom="1418" w:left="1418" w:header="709" w:footer="709" w:gutter="0"/>
          <w:cols w:space="708"/>
          <w:docGrid w:linePitch="360"/>
        </w:sectPr>
      </w:pPr>
    </w:p>
    <w:p w:rsidR="005521EF" w:rsidRPr="005521EF" w:rsidRDefault="005521EF" w:rsidP="005521EF">
      <w:pPr>
        <w:ind w:left="360"/>
        <w:jc w:val="both"/>
        <w:rPr>
          <w:rFonts w:ascii="Arial" w:hAnsi="Arial" w:cs="Arial"/>
          <w:b/>
          <w:sz w:val="24"/>
          <w:szCs w:val="24"/>
        </w:rPr>
      </w:pPr>
      <w:r w:rsidRPr="005521EF">
        <w:rPr>
          <w:rFonts w:ascii="Arial" w:hAnsi="Arial" w:cs="Arial"/>
          <w:b/>
          <w:sz w:val="24"/>
          <w:szCs w:val="24"/>
        </w:rPr>
        <w:lastRenderedPageBreak/>
        <w:t xml:space="preserve">6. </w:t>
      </w:r>
      <w:r w:rsidRPr="005521EF">
        <w:rPr>
          <w:rFonts w:ascii="Arial" w:hAnsi="Arial" w:cs="Arial"/>
          <w:b/>
          <w:sz w:val="24"/>
          <w:szCs w:val="24"/>
          <w:u w:val="single"/>
        </w:rPr>
        <w:t>ADECUACIÓN A LA ACTUAL CRISIS SANITARIA</w:t>
      </w:r>
      <w:r w:rsidRPr="005521EF">
        <w:rPr>
          <w:rFonts w:ascii="Arial" w:hAnsi="Arial" w:cs="Arial"/>
          <w:b/>
          <w:sz w:val="24"/>
          <w:szCs w:val="24"/>
        </w:rPr>
        <w:t>.</w:t>
      </w:r>
    </w:p>
    <w:p w:rsidR="005521EF" w:rsidRPr="005521EF" w:rsidRDefault="005521EF" w:rsidP="005521EF">
      <w:pPr>
        <w:ind w:left="360"/>
        <w:jc w:val="both"/>
        <w:rPr>
          <w:rFonts w:ascii="Arial" w:hAnsi="Arial" w:cs="Arial"/>
          <w:sz w:val="24"/>
          <w:szCs w:val="24"/>
        </w:rPr>
      </w:pPr>
    </w:p>
    <w:p w:rsidR="00B41C4E" w:rsidRDefault="005521EF" w:rsidP="008F7AAC">
      <w:pPr>
        <w:ind w:left="360"/>
        <w:jc w:val="both"/>
        <w:rPr>
          <w:rFonts w:ascii="Arial" w:hAnsi="Arial" w:cs="Arial"/>
          <w:sz w:val="24"/>
          <w:szCs w:val="24"/>
        </w:rPr>
      </w:pPr>
      <w:r w:rsidRPr="005F5119">
        <w:rPr>
          <w:rFonts w:ascii="Arial" w:hAnsi="Arial" w:cs="Arial"/>
          <w:b/>
          <w:sz w:val="24"/>
          <w:szCs w:val="24"/>
        </w:rPr>
        <w:t xml:space="preserve">6.1 </w:t>
      </w:r>
      <w:r w:rsidR="00B41C4E" w:rsidRPr="005F5119">
        <w:rPr>
          <w:rFonts w:ascii="Arial" w:hAnsi="Arial" w:cs="Arial"/>
          <w:b/>
          <w:sz w:val="24"/>
          <w:szCs w:val="24"/>
          <w:u w:val="single"/>
        </w:rPr>
        <w:t>Impacto de la emergencia sanitaria por covid-19 en la asignatura</w:t>
      </w:r>
      <w:r w:rsidR="00B41C4E" w:rsidRPr="004D2293">
        <w:rPr>
          <w:rFonts w:ascii="Arial" w:hAnsi="Arial" w:cs="Arial"/>
          <w:sz w:val="24"/>
          <w:szCs w:val="24"/>
        </w:rPr>
        <w:t xml:space="preserve"> </w:t>
      </w:r>
    </w:p>
    <w:p w:rsidR="00D85B11" w:rsidRDefault="008F7AAC" w:rsidP="00B41C4E">
      <w:pPr>
        <w:ind w:left="360" w:firstLine="348"/>
        <w:jc w:val="both"/>
        <w:rPr>
          <w:rFonts w:ascii="Arial" w:hAnsi="Arial" w:cs="Arial"/>
          <w:sz w:val="24"/>
          <w:szCs w:val="24"/>
        </w:rPr>
      </w:pPr>
      <w:r w:rsidRPr="004D2293">
        <w:rPr>
          <w:rFonts w:ascii="Arial" w:hAnsi="Arial" w:cs="Arial"/>
          <w:sz w:val="24"/>
          <w:szCs w:val="24"/>
        </w:rPr>
        <w:t>La evaluación inicial realizada el día 16-09-2021</w:t>
      </w:r>
      <w:r>
        <w:rPr>
          <w:rFonts w:ascii="Arial" w:hAnsi="Arial" w:cs="Arial"/>
          <w:sz w:val="24"/>
          <w:szCs w:val="24"/>
        </w:rPr>
        <w:t xml:space="preserve"> </w:t>
      </w:r>
      <w:r w:rsidR="004D2293" w:rsidRPr="004D2293">
        <w:rPr>
          <w:rFonts w:ascii="Arial" w:hAnsi="Arial" w:cs="Arial"/>
          <w:sz w:val="24"/>
          <w:szCs w:val="24"/>
        </w:rPr>
        <w:t xml:space="preserve">indica que los alumnos, pese a no tener </w:t>
      </w:r>
      <w:r>
        <w:rPr>
          <w:rFonts w:ascii="Arial" w:hAnsi="Arial" w:cs="Arial"/>
          <w:sz w:val="24"/>
          <w:szCs w:val="24"/>
        </w:rPr>
        <w:t xml:space="preserve">la </w:t>
      </w:r>
      <w:r w:rsidR="004D2293" w:rsidRPr="004D2293">
        <w:rPr>
          <w:rFonts w:ascii="Arial" w:hAnsi="Arial" w:cs="Arial"/>
          <w:sz w:val="24"/>
          <w:szCs w:val="24"/>
        </w:rPr>
        <w:t>materia pendiente</w:t>
      </w:r>
      <w:r>
        <w:rPr>
          <w:rFonts w:ascii="Arial" w:hAnsi="Arial" w:cs="Arial"/>
          <w:sz w:val="24"/>
          <w:szCs w:val="24"/>
        </w:rPr>
        <w:t>,</w:t>
      </w:r>
      <w:r w:rsidR="004D2293" w:rsidRPr="004D2293">
        <w:rPr>
          <w:rFonts w:ascii="Arial" w:hAnsi="Arial" w:cs="Arial"/>
          <w:sz w:val="24"/>
          <w:szCs w:val="24"/>
        </w:rPr>
        <w:t xml:space="preserve"> no han adquirido los conocimientos y destrezas imprescindibles para </w:t>
      </w:r>
      <w:r>
        <w:rPr>
          <w:rFonts w:ascii="Arial" w:hAnsi="Arial" w:cs="Arial"/>
          <w:sz w:val="24"/>
          <w:szCs w:val="24"/>
        </w:rPr>
        <w:t>la</w:t>
      </w:r>
      <w:r w:rsidRPr="004D2293">
        <w:rPr>
          <w:rFonts w:ascii="Arial" w:hAnsi="Arial" w:cs="Arial"/>
          <w:sz w:val="24"/>
          <w:szCs w:val="24"/>
        </w:rPr>
        <w:t xml:space="preserve"> resolución </w:t>
      </w:r>
      <w:r w:rsidR="00D85B11">
        <w:rPr>
          <w:rFonts w:ascii="Arial" w:hAnsi="Arial" w:cs="Arial"/>
          <w:sz w:val="24"/>
          <w:szCs w:val="24"/>
        </w:rPr>
        <w:t>de problemas</w:t>
      </w:r>
      <w:r>
        <w:rPr>
          <w:rFonts w:ascii="Arial" w:hAnsi="Arial" w:cs="Arial"/>
          <w:sz w:val="24"/>
          <w:szCs w:val="24"/>
        </w:rPr>
        <w:t xml:space="preserve"> </w:t>
      </w:r>
      <w:r w:rsidR="00D85B11">
        <w:rPr>
          <w:rFonts w:ascii="Arial" w:hAnsi="Arial" w:cs="Arial"/>
          <w:sz w:val="24"/>
          <w:szCs w:val="24"/>
        </w:rPr>
        <w:t>y han olvidado conceptos básicos de la asignatura.</w:t>
      </w:r>
    </w:p>
    <w:p w:rsidR="00D85B11" w:rsidRDefault="008F7AAC" w:rsidP="00B41C4E">
      <w:pPr>
        <w:ind w:left="360" w:firstLine="348"/>
        <w:jc w:val="both"/>
        <w:rPr>
          <w:rFonts w:ascii="Arial" w:hAnsi="Arial" w:cs="Arial"/>
          <w:sz w:val="24"/>
          <w:szCs w:val="24"/>
        </w:rPr>
      </w:pPr>
      <w:r>
        <w:rPr>
          <w:rFonts w:ascii="Arial" w:hAnsi="Arial" w:cs="Arial"/>
          <w:sz w:val="24"/>
          <w:szCs w:val="24"/>
        </w:rPr>
        <w:t>Presentan gran dificultad en la realización de operacion</w:t>
      </w:r>
      <w:r w:rsidR="00D85B11">
        <w:rPr>
          <w:rFonts w:ascii="Arial" w:hAnsi="Arial" w:cs="Arial"/>
          <w:sz w:val="24"/>
          <w:szCs w:val="24"/>
        </w:rPr>
        <w:t xml:space="preserve">es </w:t>
      </w:r>
      <w:r>
        <w:rPr>
          <w:rFonts w:ascii="Arial" w:hAnsi="Arial" w:cs="Arial"/>
          <w:sz w:val="24"/>
          <w:szCs w:val="24"/>
        </w:rPr>
        <w:t>matemáticas (f</w:t>
      </w:r>
      <w:r w:rsidRPr="0053145D">
        <w:rPr>
          <w:rFonts w:ascii="Arial" w:hAnsi="Arial" w:cs="Arial"/>
          <w:sz w:val="24"/>
          <w:szCs w:val="24"/>
        </w:rPr>
        <w:t>racciones, potencias y resolución de ecuaciones de primer grado</w:t>
      </w:r>
      <w:r>
        <w:rPr>
          <w:rFonts w:ascii="Arial" w:hAnsi="Arial" w:cs="Arial"/>
          <w:sz w:val="24"/>
          <w:szCs w:val="24"/>
        </w:rPr>
        <w:t>)</w:t>
      </w:r>
      <w:r w:rsidR="00B41C4E">
        <w:rPr>
          <w:rFonts w:ascii="Arial" w:hAnsi="Arial" w:cs="Arial"/>
          <w:sz w:val="24"/>
          <w:szCs w:val="24"/>
        </w:rPr>
        <w:t xml:space="preserve"> y</w:t>
      </w:r>
      <w:r>
        <w:rPr>
          <w:rFonts w:ascii="Arial" w:hAnsi="Arial" w:cs="Arial"/>
          <w:sz w:val="24"/>
          <w:szCs w:val="24"/>
        </w:rPr>
        <w:t xml:space="preserve"> real</w:t>
      </w:r>
      <w:r w:rsidR="00D85B11">
        <w:rPr>
          <w:rFonts w:ascii="Arial" w:hAnsi="Arial" w:cs="Arial"/>
          <w:sz w:val="24"/>
          <w:szCs w:val="24"/>
        </w:rPr>
        <w:t>ización de cambios de unidades</w:t>
      </w:r>
      <w:r w:rsidR="00B41C4E">
        <w:rPr>
          <w:rFonts w:ascii="Arial" w:hAnsi="Arial" w:cs="Arial"/>
          <w:sz w:val="24"/>
          <w:szCs w:val="24"/>
        </w:rPr>
        <w:t xml:space="preserve">. </w:t>
      </w:r>
    </w:p>
    <w:p w:rsidR="00B41C4E" w:rsidRDefault="00B41C4E" w:rsidP="00B41C4E">
      <w:pPr>
        <w:ind w:left="360" w:firstLine="348"/>
        <w:jc w:val="both"/>
        <w:rPr>
          <w:rFonts w:ascii="Arial" w:hAnsi="Arial" w:cs="Arial"/>
          <w:sz w:val="24"/>
          <w:szCs w:val="24"/>
        </w:rPr>
      </w:pPr>
      <w:r w:rsidRPr="00FE5FEB">
        <w:rPr>
          <w:rFonts w:ascii="Arial" w:hAnsi="Arial" w:cs="Arial"/>
          <w:sz w:val="24"/>
          <w:szCs w:val="24"/>
        </w:rPr>
        <w:t xml:space="preserve">El confinamiento </w:t>
      </w:r>
      <w:r>
        <w:rPr>
          <w:rFonts w:ascii="Arial" w:hAnsi="Arial" w:cs="Arial"/>
          <w:sz w:val="24"/>
          <w:szCs w:val="24"/>
        </w:rPr>
        <w:t>durante</w:t>
      </w:r>
      <w:r w:rsidRPr="00FE5FEB">
        <w:rPr>
          <w:rFonts w:ascii="Arial" w:hAnsi="Arial" w:cs="Arial"/>
          <w:sz w:val="24"/>
          <w:szCs w:val="24"/>
        </w:rPr>
        <w:t xml:space="preserve"> la primavera de 2020</w:t>
      </w:r>
      <w:r>
        <w:rPr>
          <w:rFonts w:ascii="Arial" w:hAnsi="Arial" w:cs="Arial"/>
          <w:sz w:val="24"/>
          <w:szCs w:val="24"/>
        </w:rPr>
        <w:t xml:space="preserve"> y la disminución de los periodos lectivos a 45 minutos</w:t>
      </w:r>
      <w:r w:rsidRPr="00962B8B">
        <w:rPr>
          <w:rFonts w:ascii="Arial" w:hAnsi="Arial" w:cs="Arial"/>
          <w:sz w:val="24"/>
          <w:szCs w:val="24"/>
        </w:rPr>
        <w:t xml:space="preserve"> </w:t>
      </w:r>
      <w:r>
        <w:rPr>
          <w:rFonts w:ascii="Arial" w:hAnsi="Arial" w:cs="Arial"/>
          <w:sz w:val="24"/>
          <w:szCs w:val="24"/>
        </w:rPr>
        <w:t xml:space="preserve">a lo largo del curso 2020-2021 </w:t>
      </w:r>
      <w:r w:rsidRPr="00FE5FEB">
        <w:rPr>
          <w:rFonts w:ascii="Arial" w:hAnsi="Arial" w:cs="Arial"/>
          <w:sz w:val="24"/>
          <w:szCs w:val="24"/>
        </w:rPr>
        <w:t>impidió que nuestros alumnos trabajasen con la regularidad y eficiencia que sería deseable</w:t>
      </w:r>
      <w:r>
        <w:rPr>
          <w:rFonts w:ascii="Arial" w:hAnsi="Arial" w:cs="Arial"/>
          <w:sz w:val="24"/>
          <w:szCs w:val="24"/>
        </w:rPr>
        <w:t xml:space="preserve"> y ha propiciado un ritmo de trabajo lento y cierto retraso en la consecución de la programación.</w:t>
      </w:r>
    </w:p>
    <w:p w:rsidR="00B41C4E" w:rsidRDefault="00B41C4E" w:rsidP="00B41C4E">
      <w:pPr>
        <w:ind w:left="360" w:firstLine="348"/>
        <w:jc w:val="both"/>
        <w:rPr>
          <w:rFonts w:ascii="Arial" w:hAnsi="Arial" w:cs="Arial"/>
          <w:sz w:val="24"/>
          <w:szCs w:val="24"/>
        </w:rPr>
      </w:pPr>
      <w:r>
        <w:rPr>
          <w:rFonts w:ascii="Arial" w:hAnsi="Arial" w:cs="Arial"/>
          <w:sz w:val="24"/>
          <w:szCs w:val="24"/>
        </w:rPr>
        <w:t>Con el fin de</w:t>
      </w:r>
      <w:r w:rsidRPr="008E0D8B">
        <w:rPr>
          <w:rFonts w:ascii="Arial" w:hAnsi="Arial" w:cs="Arial"/>
          <w:sz w:val="24"/>
          <w:szCs w:val="24"/>
        </w:rPr>
        <w:t xml:space="preserve"> </w:t>
      </w:r>
      <w:r w:rsidRPr="0060133E">
        <w:rPr>
          <w:rFonts w:ascii="Arial" w:hAnsi="Arial" w:cs="Arial"/>
          <w:sz w:val="24"/>
          <w:szCs w:val="24"/>
        </w:rPr>
        <w:t xml:space="preserve">paliar los efectos del </w:t>
      </w:r>
      <w:r>
        <w:rPr>
          <w:rFonts w:ascii="Arial" w:hAnsi="Arial" w:cs="Arial"/>
          <w:sz w:val="24"/>
          <w:szCs w:val="24"/>
        </w:rPr>
        <w:t>impacto de la emergencia sanitaria d</w:t>
      </w:r>
      <w:r w:rsidRPr="00FE5FEB">
        <w:rPr>
          <w:rFonts w:ascii="Arial" w:hAnsi="Arial" w:cs="Arial"/>
          <w:sz w:val="24"/>
          <w:szCs w:val="24"/>
        </w:rPr>
        <w:t>ichos conocimientos y destrezas se impartirá</w:t>
      </w:r>
      <w:r>
        <w:rPr>
          <w:rFonts w:ascii="Arial" w:hAnsi="Arial" w:cs="Arial"/>
          <w:sz w:val="24"/>
          <w:szCs w:val="24"/>
        </w:rPr>
        <w:t>n</w:t>
      </w:r>
      <w:r w:rsidRPr="00FE5FEB">
        <w:rPr>
          <w:rFonts w:ascii="Arial" w:hAnsi="Arial" w:cs="Arial"/>
          <w:sz w:val="24"/>
          <w:szCs w:val="24"/>
        </w:rPr>
        <w:t xml:space="preserve"> </w:t>
      </w:r>
      <w:r>
        <w:rPr>
          <w:rFonts w:ascii="Arial" w:hAnsi="Arial" w:cs="Arial"/>
          <w:sz w:val="24"/>
          <w:szCs w:val="24"/>
        </w:rPr>
        <w:t>al comienzo de la primera unidad didáctica y se incidirá en ello</w:t>
      </w:r>
      <w:r w:rsidRPr="008E0D8B">
        <w:rPr>
          <w:rFonts w:ascii="Arial" w:hAnsi="Arial" w:cs="Arial"/>
          <w:sz w:val="24"/>
          <w:szCs w:val="24"/>
        </w:rPr>
        <w:t xml:space="preserve"> </w:t>
      </w:r>
      <w:r w:rsidRPr="00351637">
        <w:rPr>
          <w:rFonts w:ascii="Arial" w:hAnsi="Arial" w:cs="Arial"/>
          <w:sz w:val="24"/>
          <w:szCs w:val="24"/>
        </w:rPr>
        <w:t>a lo largo del curso</w:t>
      </w:r>
      <w:r>
        <w:rPr>
          <w:rFonts w:ascii="Arial" w:hAnsi="Arial" w:cs="Arial"/>
          <w:sz w:val="24"/>
          <w:szCs w:val="24"/>
        </w:rPr>
        <w:t xml:space="preserve"> durante la resolución de problemas.</w:t>
      </w:r>
    </w:p>
    <w:p w:rsidR="00B41C4E" w:rsidRDefault="00B41C4E" w:rsidP="00B41C4E">
      <w:pPr>
        <w:ind w:left="360" w:firstLine="348"/>
        <w:jc w:val="both"/>
        <w:rPr>
          <w:rFonts w:ascii="Arial" w:hAnsi="Arial" w:cs="Arial"/>
          <w:sz w:val="24"/>
          <w:szCs w:val="24"/>
        </w:rPr>
      </w:pPr>
      <w:r>
        <w:rPr>
          <w:rFonts w:ascii="Arial" w:hAnsi="Arial" w:cs="Arial"/>
          <w:sz w:val="24"/>
          <w:szCs w:val="24"/>
        </w:rPr>
        <w:t>Para el curso 2021-2022 s</w:t>
      </w:r>
      <w:r w:rsidRPr="00351637">
        <w:rPr>
          <w:rFonts w:ascii="Arial" w:hAnsi="Arial" w:cs="Arial"/>
          <w:sz w:val="24"/>
          <w:szCs w:val="24"/>
        </w:rPr>
        <w:t xml:space="preserve">e prevén solamente dos modos de enseñanza (presencial y no presencial) en función de la evolución de la pandemia en cada momento, dado que el CPEB </w:t>
      </w:r>
      <w:proofErr w:type="spellStart"/>
      <w:r w:rsidRPr="00351637">
        <w:rPr>
          <w:rFonts w:ascii="Arial" w:hAnsi="Arial" w:cs="Arial"/>
          <w:sz w:val="24"/>
          <w:szCs w:val="24"/>
        </w:rPr>
        <w:t>Pola</w:t>
      </w:r>
      <w:proofErr w:type="spellEnd"/>
      <w:r w:rsidRPr="00351637">
        <w:rPr>
          <w:rFonts w:ascii="Arial" w:hAnsi="Arial" w:cs="Arial"/>
          <w:sz w:val="24"/>
          <w:szCs w:val="24"/>
        </w:rPr>
        <w:t xml:space="preserve"> de </w:t>
      </w:r>
      <w:proofErr w:type="spellStart"/>
      <w:r w:rsidRPr="00351637">
        <w:rPr>
          <w:rFonts w:ascii="Arial" w:hAnsi="Arial" w:cs="Arial"/>
          <w:sz w:val="24"/>
          <w:szCs w:val="24"/>
        </w:rPr>
        <w:t>Allande</w:t>
      </w:r>
      <w:proofErr w:type="spellEnd"/>
      <w:r w:rsidRPr="00351637">
        <w:rPr>
          <w:rFonts w:ascii="Arial" w:hAnsi="Arial" w:cs="Arial"/>
          <w:sz w:val="24"/>
          <w:szCs w:val="24"/>
        </w:rPr>
        <w:t xml:space="preserve"> no cumple las ratios necesarias para el establecimiento de turnos </w:t>
      </w:r>
      <w:proofErr w:type="spellStart"/>
      <w:r w:rsidRPr="00351637">
        <w:rPr>
          <w:rFonts w:ascii="Arial" w:hAnsi="Arial" w:cs="Arial"/>
          <w:sz w:val="24"/>
          <w:szCs w:val="24"/>
        </w:rPr>
        <w:t>semipresenciales</w:t>
      </w:r>
      <w:proofErr w:type="spellEnd"/>
      <w:r w:rsidRPr="00351637">
        <w:rPr>
          <w:rFonts w:ascii="Arial" w:hAnsi="Arial" w:cs="Arial"/>
          <w:sz w:val="24"/>
          <w:szCs w:val="24"/>
        </w:rPr>
        <w:t xml:space="preserve">. </w:t>
      </w:r>
    </w:p>
    <w:p w:rsidR="00B41C4E" w:rsidRDefault="00B41C4E" w:rsidP="00B41C4E">
      <w:pPr>
        <w:ind w:left="360" w:firstLine="348"/>
        <w:jc w:val="both"/>
        <w:rPr>
          <w:rFonts w:ascii="Arial" w:hAnsi="Arial" w:cs="Arial"/>
          <w:sz w:val="24"/>
          <w:szCs w:val="24"/>
        </w:rPr>
      </w:pPr>
      <w:r w:rsidRPr="00351637">
        <w:rPr>
          <w:rFonts w:ascii="Arial" w:hAnsi="Arial" w:cs="Arial"/>
          <w:sz w:val="24"/>
          <w:szCs w:val="24"/>
        </w:rPr>
        <w:t>El modo no presencial n</w:t>
      </w:r>
      <w:r>
        <w:rPr>
          <w:rFonts w:ascii="Arial" w:hAnsi="Arial" w:cs="Arial"/>
          <w:sz w:val="24"/>
          <w:szCs w:val="24"/>
        </w:rPr>
        <w:t>o debe entenderse solamente</w:t>
      </w:r>
      <w:r w:rsidRPr="00351637">
        <w:rPr>
          <w:rFonts w:ascii="Arial" w:hAnsi="Arial" w:cs="Arial"/>
          <w:sz w:val="24"/>
          <w:szCs w:val="24"/>
        </w:rPr>
        <w:t xml:space="preserve"> aplicable al conjunto de la clase, ya que durante este curso es </w:t>
      </w:r>
      <w:r>
        <w:rPr>
          <w:rFonts w:ascii="Arial" w:hAnsi="Arial" w:cs="Arial"/>
          <w:sz w:val="24"/>
          <w:szCs w:val="24"/>
        </w:rPr>
        <w:t xml:space="preserve">posible que </w:t>
      </w:r>
      <w:r w:rsidRPr="00351637">
        <w:rPr>
          <w:rFonts w:ascii="Arial" w:hAnsi="Arial" w:cs="Arial"/>
          <w:sz w:val="24"/>
          <w:szCs w:val="24"/>
        </w:rPr>
        <w:t xml:space="preserve">parte del alumnado deba guardar cuarentenas de hasta dos semanas. </w:t>
      </w:r>
    </w:p>
    <w:p w:rsidR="00B41C4E" w:rsidRPr="00351637" w:rsidRDefault="00B41C4E" w:rsidP="00B41C4E">
      <w:pPr>
        <w:ind w:left="360" w:firstLine="348"/>
        <w:jc w:val="both"/>
        <w:rPr>
          <w:rFonts w:ascii="Arial" w:hAnsi="Arial" w:cs="Arial"/>
          <w:sz w:val="24"/>
          <w:szCs w:val="24"/>
        </w:rPr>
      </w:pPr>
      <w:r w:rsidRPr="00351637">
        <w:rPr>
          <w:rFonts w:ascii="Arial" w:hAnsi="Arial" w:cs="Arial"/>
          <w:sz w:val="24"/>
          <w:szCs w:val="24"/>
        </w:rPr>
        <w:t>Así, el apartado "Metodología" de la presente programación didá</w:t>
      </w:r>
      <w:r>
        <w:rPr>
          <w:rFonts w:ascii="Arial" w:hAnsi="Arial" w:cs="Arial"/>
          <w:sz w:val="24"/>
          <w:szCs w:val="24"/>
        </w:rPr>
        <w:t>ctica explicita en su apartado 7.4</w:t>
      </w:r>
      <w:r w:rsidRPr="00351637">
        <w:rPr>
          <w:rFonts w:ascii="Arial" w:hAnsi="Arial" w:cs="Arial"/>
          <w:sz w:val="24"/>
          <w:szCs w:val="24"/>
        </w:rPr>
        <w:t xml:space="preserve"> el modo de trabajo que se adoptará en el caso de confinamientos totales, mientras el apartado </w:t>
      </w:r>
      <w:r>
        <w:rPr>
          <w:rFonts w:ascii="Arial" w:hAnsi="Arial" w:cs="Arial"/>
          <w:sz w:val="24"/>
          <w:szCs w:val="24"/>
        </w:rPr>
        <w:t>7.5</w:t>
      </w:r>
      <w:r w:rsidRPr="00351637">
        <w:rPr>
          <w:rFonts w:ascii="Arial" w:hAnsi="Arial" w:cs="Arial"/>
          <w:sz w:val="24"/>
          <w:szCs w:val="24"/>
        </w:rPr>
        <w:t xml:space="preserve"> explica las medidas que se tomarán en caso de cuarentena parcial (de un alumno o de todo el alumnado de una misma localidad). </w:t>
      </w:r>
    </w:p>
    <w:p w:rsidR="00B41C4E" w:rsidRPr="00B41C4E" w:rsidRDefault="00B41C4E" w:rsidP="00B41C4E">
      <w:pPr>
        <w:ind w:left="360"/>
        <w:jc w:val="both"/>
        <w:rPr>
          <w:rFonts w:ascii="Arial" w:hAnsi="Arial" w:cs="Arial"/>
          <w:sz w:val="24"/>
          <w:szCs w:val="24"/>
        </w:rPr>
      </w:pPr>
    </w:p>
    <w:p w:rsidR="00B41C4E" w:rsidRDefault="00B41C4E" w:rsidP="00B41C4E">
      <w:pPr>
        <w:ind w:left="360"/>
        <w:jc w:val="both"/>
        <w:rPr>
          <w:rFonts w:ascii="Arial" w:hAnsi="Arial" w:cs="Arial"/>
          <w:sz w:val="24"/>
          <w:szCs w:val="24"/>
          <w:u w:val="single"/>
        </w:rPr>
      </w:pPr>
    </w:p>
    <w:p w:rsidR="004D2293" w:rsidRDefault="004D2293" w:rsidP="005521EF">
      <w:pPr>
        <w:ind w:left="360" w:firstLine="348"/>
        <w:jc w:val="both"/>
        <w:rPr>
          <w:rFonts w:ascii="Arial" w:hAnsi="Arial" w:cs="Arial"/>
          <w:sz w:val="24"/>
          <w:szCs w:val="24"/>
        </w:rPr>
      </w:pPr>
    </w:p>
    <w:p w:rsidR="005521EF" w:rsidRPr="005F5119" w:rsidRDefault="005521EF" w:rsidP="005521EF">
      <w:pPr>
        <w:ind w:left="360"/>
        <w:jc w:val="both"/>
        <w:rPr>
          <w:rFonts w:ascii="Arial" w:hAnsi="Arial" w:cs="Arial"/>
          <w:b/>
          <w:sz w:val="24"/>
          <w:szCs w:val="24"/>
          <w:u w:val="single"/>
        </w:rPr>
      </w:pPr>
      <w:r w:rsidRPr="005F5119">
        <w:rPr>
          <w:rFonts w:ascii="Arial" w:hAnsi="Arial" w:cs="Arial"/>
          <w:b/>
          <w:sz w:val="24"/>
          <w:szCs w:val="24"/>
        </w:rPr>
        <w:t xml:space="preserve"> </w:t>
      </w:r>
    </w:p>
    <w:p w:rsidR="005521EF" w:rsidRPr="005521EF" w:rsidRDefault="005521EF" w:rsidP="005521EF">
      <w:pPr>
        <w:ind w:left="360"/>
        <w:jc w:val="both"/>
        <w:rPr>
          <w:rFonts w:ascii="Arial" w:hAnsi="Arial" w:cs="Arial"/>
          <w:sz w:val="24"/>
          <w:szCs w:val="24"/>
        </w:rPr>
      </w:pPr>
    </w:p>
    <w:p w:rsidR="005521EF" w:rsidRPr="005F5119" w:rsidRDefault="005521EF" w:rsidP="005521EF">
      <w:pPr>
        <w:ind w:left="360"/>
        <w:jc w:val="both"/>
        <w:rPr>
          <w:rFonts w:ascii="Arial" w:hAnsi="Arial" w:cs="Arial"/>
          <w:b/>
          <w:sz w:val="24"/>
          <w:szCs w:val="24"/>
        </w:rPr>
      </w:pPr>
      <w:r w:rsidRPr="005F5119">
        <w:rPr>
          <w:rFonts w:ascii="Arial" w:hAnsi="Arial" w:cs="Arial"/>
          <w:b/>
          <w:sz w:val="24"/>
          <w:szCs w:val="24"/>
        </w:rPr>
        <w:t>6.</w:t>
      </w:r>
      <w:r w:rsidR="00B41C4E">
        <w:rPr>
          <w:rFonts w:ascii="Arial" w:hAnsi="Arial" w:cs="Arial"/>
          <w:b/>
          <w:sz w:val="24"/>
          <w:szCs w:val="24"/>
        </w:rPr>
        <w:t>2</w:t>
      </w:r>
      <w:r w:rsidRPr="005F5119">
        <w:rPr>
          <w:rFonts w:ascii="Arial" w:hAnsi="Arial" w:cs="Arial"/>
          <w:b/>
          <w:sz w:val="24"/>
          <w:szCs w:val="24"/>
        </w:rPr>
        <w:t xml:space="preserve"> </w:t>
      </w:r>
      <w:r w:rsidRPr="005F5119">
        <w:rPr>
          <w:rFonts w:ascii="Arial" w:hAnsi="Arial" w:cs="Arial"/>
          <w:b/>
          <w:sz w:val="24"/>
          <w:szCs w:val="24"/>
          <w:u w:val="single"/>
        </w:rPr>
        <w:t>Contenidos prioritarios en caso de confinamiento total</w:t>
      </w:r>
      <w:r w:rsidRPr="005F5119">
        <w:rPr>
          <w:rFonts w:ascii="Arial" w:hAnsi="Arial" w:cs="Arial"/>
          <w:b/>
          <w:sz w:val="24"/>
          <w:szCs w:val="24"/>
        </w:rPr>
        <w:t>.</w:t>
      </w:r>
    </w:p>
    <w:p w:rsidR="005521EF" w:rsidRDefault="005521EF" w:rsidP="005521EF">
      <w:pPr>
        <w:ind w:left="360"/>
        <w:jc w:val="both"/>
        <w:rPr>
          <w:rFonts w:ascii="Arial" w:hAnsi="Arial" w:cs="Arial"/>
          <w:sz w:val="24"/>
          <w:szCs w:val="24"/>
        </w:rPr>
      </w:pPr>
    </w:p>
    <w:tbl>
      <w:tblPr>
        <w:tblStyle w:val="Tablaconcuadrcula1"/>
        <w:tblW w:w="0" w:type="auto"/>
        <w:jc w:val="center"/>
        <w:tblLook w:val="04A0" w:firstRow="1" w:lastRow="0" w:firstColumn="1" w:lastColumn="0" w:noHBand="0" w:noVBand="1"/>
      </w:tblPr>
      <w:tblGrid>
        <w:gridCol w:w="3876"/>
        <w:gridCol w:w="4792"/>
      </w:tblGrid>
      <w:tr w:rsidR="005521EF" w:rsidRPr="005521EF" w:rsidTr="00E85BB2">
        <w:trPr>
          <w:jc w:val="center"/>
        </w:trPr>
        <w:tc>
          <w:tcPr>
            <w:tcW w:w="3876" w:type="dxa"/>
            <w:vAlign w:val="center"/>
          </w:tcPr>
          <w:p w:rsidR="005521EF" w:rsidRPr="005521EF" w:rsidRDefault="005521EF" w:rsidP="005521EF">
            <w:pPr>
              <w:spacing w:line="276" w:lineRule="auto"/>
              <w:ind w:left="357"/>
              <w:jc w:val="center"/>
              <w:rPr>
                <w:rFonts w:ascii="Arial" w:hAnsi="Arial" w:cs="Arial"/>
                <w:sz w:val="24"/>
                <w:szCs w:val="24"/>
              </w:rPr>
            </w:pPr>
            <w:r w:rsidRPr="005F5119">
              <w:rPr>
                <w:rFonts w:ascii="Arial" w:hAnsi="Arial" w:cs="Arial"/>
                <w:b/>
                <w:sz w:val="24"/>
                <w:szCs w:val="24"/>
              </w:rPr>
              <w:t>BLOQUES</w:t>
            </w:r>
          </w:p>
        </w:tc>
        <w:tc>
          <w:tcPr>
            <w:tcW w:w="4792" w:type="dxa"/>
            <w:vAlign w:val="center"/>
          </w:tcPr>
          <w:p w:rsidR="005521EF" w:rsidRPr="005521EF" w:rsidRDefault="005521EF" w:rsidP="005521EF">
            <w:pPr>
              <w:spacing w:line="276" w:lineRule="auto"/>
              <w:ind w:left="357"/>
              <w:jc w:val="center"/>
              <w:rPr>
                <w:rFonts w:ascii="Arial" w:hAnsi="Arial" w:cs="Arial"/>
                <w:sz w:val="24"/>
                <w:szCs w:val="24"/>
              </w:rPr>
            </w:pPr>
            <w:r w:rsidRPr="005F5119">
              <w:rPr>
                <w:rFonts w:ascii="Arial" w:hAnsi="Arial" w:cs="Arial"/>
                <w:b/>
                <w:sz w:val="24"/>
                <w:szCs w:val="24"/>
              </w:rPr>
              <w:t>CONTENIDOS</w:t>
            </w:r>
          </w:p>
        </w:tc>
      </w:tr>
      <w:tr w:rsidR="005521EF" w:rsidRPr="005521EF" w:rsidTr="00E85BB2">
        <w:trPr>
          <w:jc w:val="center"/>
        </w:trPr>
        <w:tc>
          <w:tcPr>
            <w:tcW w:w="3876" w:type="dxa"/>
            <w:vAlign w:val="center"/>
          </w:tcPr>
          <w:p w:rsidR="005521EF" w:rsidRPr="005521EF" w:rsidRDefault="005521EF" w:rsidP="005521EF">
            <w:pPr>
              <w:spacing w:after="200" w:line="276" w:lineRule="auto"/>
              <w:rPr>
                <w:rFonts w:ascii="Arial" w:hAnsi="Arial" w:cs="Arial"/>
                <w:b/>
                <w:sz w:val="24"/>
                <w:szCs w:val="24"/>
              </w:rPr>
            </w:pPr>
            <w:r w:rsidRPr="005521EF">
              <w:rPr>
                <w:rFonts w:ascii="Arial" w:hAnsi="Arial" w:cs="Arial"/>
                <w:b/>
                <w:sz w:val="24"/>
                <w:szCs w:val="24"/>
              </w:rPr>
              <w:t>Bloque 1. La actividad científica.</w:t>
            </w:r>
          </w:p>
        </w:tc>
        <w:tc>
          <w:tcPr>
            <w:tcW w:w="4792" w:type="dxa"/>
            <w:vAlign w:val="center"/>
          </w:tcPr>
          <w:p w:rsidR="005521EF" w:rsidRPr="00CA4E38" w:rsidRDefault="005521EF" w:rsidP="00CA4E38">
            <w:pPr>
              <w:pStyle w:val="Prrafodelista"/>
              <w:numPr>
                <w:ilvl w:val="0"/>
                <w:numId w:val="6"/>
              </w:numPr>
              <w:spacing w:after="120" w:line="360" w:lineRule="auto"/>
              <w:ind w:left="357" w:hanging="357"/>
              <w:rPr>
                <w:rFonts w:ascii="Arial" w:hAnsi="Arial" w:cs="Arial"/>
                <w:sz w:val="24"/>
                <w:szCs w:val="24"/>
              </w:rPr>
            </w:pPr>
            <w:r w:rsidRPr="00CA4E38">
              <w:rPr>
                <w:rFonts w:ascii="Arial" w:hAnsi="Arial" w:cs="Arial"/>
                <w:sz w:val="24"/>
                <w:szCs w:val="24"/>
              </w:rPr>
              <w:t>El método científico: sus etapas.</w:t>
            </w:r>
          </w:p>
          <w:p w:rsidR="005521EF" w:rsidRPr="00CA4E38" w:rsidRDefault="005521EF" w:rsidP="00CA4E38">
            <w:pPr>
              <w:pStyle w:val="Prrafodelista"/>
              <w:numPr>
                <w:ilvl w:val="0"/>
                <w:numId w:val="6"/>
              </w:numPr>
              <w:spacing w:after="120" w:line="360" w:lineRule="auto"/>
              <w:ind w:left="357" w:hanging="357"/>
              <w:rPr>
                <w:rFonts w:ascii="Arial" w:hAnsi="Arial" w:cs="Arial"/>
                <w:sz w:val="24"/>
                <w:szCs w:val="24"/>
              </w:rPr>
            </w:pPr>
            <w:r w:rsidRPr="00CA4E38">
              <w:rPr>
                <w:rFonts w:ascii="Arial" w:hAnsi="Arial" w:cs="Arial"/>
                <w:sz w:val="24"/>
                <w:szCs w:val="24"/>
              </w:rPr>
              <w:t>Medida de magnitudes.</w:t>
            </w:r>
          </w:p>
          <w:p w:rsidR="005521EF" w:rsidRPr="00CA4E38" w:rsidRDefault="005521EF" w:rsidP="00CA4E38">
            <w:pPr>
              <w:pStyle w:val="Prrafodelista"/>
              <w:numPr>
                <w:ilvl w:val="0"/>
                <w:numId w:val="6"/>
              </w:numPr>
              <w:spacing w:after="120" w:line="360" w:lineRule="auto"/>
              <w:ind w:left="357" w:hanging="357"/>
              <w:rPr>
                <w:rFonts w:ascii="Arial" w:hAnsi="Arial" w:cs="Arial"/>
                <w:sz w:val="24"/>
                <w:szCs w:val="24"/>
              </w:rPr>
            </w:pPr>
            <w:r w:rsidRPr="00CA4E38">
              <w:rPr>
                <w:rFonts w:ascii="Arial" w:hAnsi="Arial" w:cs="Arial"/>
                <w:sz w:val="24"/>
                <w:szCs w:val="24"/>
              </w:rPr>
              <w:t>Sistema Internacional de Unidades. Notación científica.</w:t>
            </w:r>
          </w:p>
          <w:p w:rsidR="005521EF" w:rsidRPr="00CA4E38" w:rsidRDefault="005521EF" w:rsidP="00CA4E38">
            <w:pPr>
              <w:pStyle w:val="Prrafodelista"/>
              <w:numPr>
                <w:ilvl w:val="0"/>
                <w:numId w:val="6"/>
              </w:numPr>
              <w:spacing w:after="120" w:line="360" w:lineRule="auto"/>
              <w:ind w:left="357" w:hanging="357"/>
              <w:rPr>
                <w:rFonts w:ascii="Arial" w:hAnsi="Arial" w:cs="Arial"/>
                <w:sz w:val="24"/>
                <w:szCs w:val="24"/>
              </w:rPr>
            </w:pPr>
            <w:r w:rsidRPr="00CA4E38">
              <w:rPr>
                <w:rFonts w:ascii="Arial" w:hAnsi="Arial" w:cs="Arial"/>
                <w:sz w:val="24"/>
                <w:szCs w:val="24"/>
              </w:rPr>
              <w:t>El trabajo en el laboratorio.</w:t>
            </w:r>
          </w:p>
        </w:tc>
      </w:tr>
      <w:tr w:rsidR="005521EF" w:rsidRPr="005521EF" w:rsidTr="00E85BB2">
        <w:trPr>
          <w:jc w:val="center"/>
        </w:trPr>
        <w:tc>
          <w:tcPr>
            <w:tcW w:w="3876" w:type="dxa"/>
            <w:vAlign w:val="center"/>
          </w:tcPr>
          <w:p w:rsidR="005521EF" w:rsidRPr="005521EF" w:rsidRDefault="005521EF" w:rsidP="005521EF">
            <w:pPr>
              <w:spacing w:after="200" w:line="276" w:lineRule="auto"/>
              <w:rPr>
                <w:rFonts w:ascii="Arial" w:hAnsi="Arial" w:cs="Arial"/>
                <w:b/>
                <w:sz w:val="24"/>
                <w:szCs w:val="24"/>
              </w:rPr>
            </w:pPr>
            <w:r w:rsidRPr="005521EF">
              <w:rPr>
                <w:rFonts w:ascii="Arial" w:hAnsi="Arial" w:cs="Arial"/>
                <w:b/>
                <w:sz w:val="24"/>
                <w:szCs w:val="24"/>
              </w:rPr>
              <w:t>Bloque 2. La materia.</w:t>
            </w:r>
          </w:p>
        </w:tc>
        <w:tc>
          <w:tcPr>
            <w:tcW w:w="4792" w:type="dxa"/>
            <w:vAlign w:val="center"/>
          </w:tcPr>
          <w:p w:rsidR="005521EF" w:rsidRPr="00CA4E38" w:rsidRDefault="005521EF" w:rsidP="00CA4E38">
            <w:pPr>
              <w:pStyle w:val="Prrafodelista"/>
              <w:numPr>
                <w:ilvl w:val="0"/>
                <w:numId w:val="6"/>
              </w:numPr>
              <w:spacing w:after="120" w:line="360" w:lineRule="auto"/>
              <w:ind w:left="357" w:hanging="357"/>
              <w:rPr>
                <w:rFonts w:ascii="Arial" w:hAnsi="Arial" w:cs="Arial"/>
                <w:sz w:val="24"/>
                <w:szCs w:val="24"/>
              </w:rPr>
            </w:pPr>
            <w:r w:rsidRPr="00CA4E38">
              <w:rPr>
                <w:rFonts w:ascii="Arial" w:hAnsi="Arial" w:cs="Arial"/>
                <w:sz w:val="24"/>
                <w:szCs w:val="24"/>
              </w:rPr>
              <w:t xml:space="preserve">Propiedades de la materia. </w:t>
            </w:r>
          </w:p>
          <w:p w:rsidR="005521EF" w:rsidRPr="00CA4E38" w:rsidRDefault="005521EF" w:rsidP="00CA4E38">
            <w:pPr>
              <w:pStyle w:val="Prrafodelista"/>
              <w:numPr>
                <w:ilvl w:val="0"/>
                <w:numId w:val="6"/>
              </w:numPr>
              <w:spacing w:after="120" w:line="360" w:lineRule="auto"/>
              <w:ind w:left="357" w:hanging="357"/>
              <w:rPr>
                <w:rFonts w:ascii="Arial" w:hAnsi="Arial" w:cs="Arial"/>
                <w:sz w:val="24"/>
                <w:szCs w:val="24"/>
              </w:rPr>
            </w:pPr>
            <w:r w:rsidRPr="00CA4E38">
              <w:rPr>
                <w:rFonts w:ascii="Arial" w:hAnsi="Arial" w:cs="Arial"/>
                <w:sz w:val="24"/>
                <w:szCs w:val="24"/>
              </w:rPr>
              <w:t xml:space="preserve">Leyes de los gases. </w:t>
            </w:r>
          </w:p>
          <w:p w:rsidR="005521EF" w:rsidRPr="00CA4E38" w:rsidRDefault="005521EF" w:rsidP="00CA4E38">
            <w:pPr>
              <w:pStyle w:val="Prrafodelista"/>
              <w:numPr>
                <w:ilvl w:val="0"/>
                <w:numId w:val="6"/>
              </w:numPr>
              <w:spacing w:after="120" w:line="360" w:lineRule="auto"/>
              <w:ind w:left="357" w:hanging="357"/>
              <w:rPr>
                <w:rFonts w:ascii="Arial" w:hAnsi="Arial" w:cs="Arial"/>
                <w:sz w:val="24"/>
                <w:szCs w:val="24"/>
              </w:rPr>
            </w:pPr>
            <w:r w:rsidRPr="00CA4E38">
              <w:rPr>
                <w:rFonts w:ascii="Arial" w:hAnsi="Arial" w:cs="Arial"/>
                <w:sz w:val="24"/>
                <w:szCs w:val="24"/>
              </w:rPr>
              <w:t xml:space="preserve">Sustancias puras y mezclas. </w:t>
            </w:r>
          </w:p>
          <w:p w:rsidR="005521EF" w:rsidRPr="00CA4E38" w:rsidRDefault="005521EF" w:rsidP="00CA4E38">
            <w:pPr>
              <w:pStyle w:val="Prrafodelista"/>
              <w:numPr>
                <w:ilvl w:val="0"/>
                <w:numId w:val="6"/>
              </w:numPr>
              <w:spacing w:after="120" w:line="360" w:lineRule="auto"/>
              <w:ind w:left="357" w:hanging="357"/>
              <w:rPr>
                <w:rFonts w:ascii="Arial" w:hAnsi="Arial" w:cs="Arial"/>
                <w:sz w:val="24"/>
                <w:szCs w:val="24"/>
              </w:rPr>
            </w:pPr>
            <w:r w:rsidRPr="00CA4E38">
              <w:rPr>
                <w:rFonts w:ascii="Arial" w:hAnsi="Arial" w:cs="Arial"/>
                <w:sz w:val="24"/>
                <w:szCs w:val="24"/>
              </w:rPr>
              <w:t xml:space="preserve">Estructura atómica. Isótopos. </w:t>
            </w:r>
          </w:p>
          <w:p w:rsidR="005521EF" w:rsidRPr="00CA4E38" w:rsidRDefault="005521EF" w:rsidP="00CA4E38">
            <w:pPr>
              <w:pStyle w:val="Prrafodelista"/>
              <w:numPr>
                <w:ilvl w:val="0"/>
                <w:numId w:val="6"/>
              </w:numPr>
              <w:spacing w:after="120" w:line="360" w:lineRule="auto"/>
              <w:ind w:left="357" w:hanging="357"/>
              <w:rPr>
                <w:rFonts w:ascii="Arial" w:hAnsi="Arial" w:cs="Arial"/>
                <w:sz w:val="24"/>
                <w:szCs w:val="24"/>
              </w:rPr>
            </w:pPr>
            <w:r w:rsidRPr="00CA4E38">
              <w:rPr>
                <w:rFonts w:ascii="Arial" w:hAnsi="Arial" w:cs="Arial"/>
                <w:sz w:val="24"/>
                <w:szCs w:val="24"/>
              </w:rPr>
              <w:t xml:space="preserve">El sistema periódico de los elementos. </w:t>
            </w:r>
          </w:p>
          <w:p w:rsidR="005521EF" w:rsidRPr="00CA4E38" w:rsidRDefault="005521EF" w:rsidP="00CA4E38">
            <w:pPr>
              <w:pStyle w:val="Prrafodelista"/>
              <w:numPr>
                <w:ilvl w:val="0"/>
                <w:numId w:val="6"/>
              </w:numPr>
              <w:spacing w:after="120" w:line="360" w:lineRule="auto"/>
              <w:ind w:left="357" w:hanging="357"/>
              <w:rPr>
                <w:rFonts w:ascii="Arial" w:hAnsi="Arial" w:cs="Arial"/>
                <w:sz w:val="24"/>
                <w:szCs w:val="24"/>
              </w:rPr>
            </w:pPr>
            <w:r w:rsidRPr="00CA4E38">
              <w:rPr>
                <w:rFonts w:ascii="Arial" w:hAnsi="Arial" w:cs="Arial"/>
                <w:sz w:val="24"/>
                <w:szCs w:val="24"/>
              </w:rPr>
              <w:t xml:space="preserve">Uniones entre átomos: moléculas y cristales. </w:t>
            </w:r>
          </w:p>
          <w:p w:rsidR="005521EF" w:rsidRPr="00CA4E38" w:rsidRDefault="005521EF" w:rsidP="00CA4E38">
            <w:pPr>
              <w:pStyle w:val="Prrafodelista"/>
              <w:numPr>
                <w:ilvl w:val="0"/>
                <w:numId w:val="6"/>
              </w:numPr>
              <w:spacing w:after="120" w:line="360" w:lineRule="auto"/>
              <w:ind w:left="357" w:hanging="357"/>
              <w:rPr>
                <w:rFonts w:ascii="Arial" w:hAnsi="Arial" w:cs="Arial"/>
                <w:sz w:val="24"/>
                <w:szCs w:val="24"/>
              </w:rPr>
            </w:pPr>
            <w:r w:rsidRPr="00CA4E38">
              <w:rPr>
                <w:rFonts w:ascii="Arial" w:hAnsi="Arial" w:cs="Arial"/>
                <w:sz w:val="24"/>
                <w:szCs w:val="24"/>
              </w:rPr>
              <w:t>Masas atómicas y moleculares.</w:t>
            </w:r>
          </w:p>
          <w:p w:rsidR="005521EF" w:rsidRPr="00CA4E38" w:rsidRDefault="005521EF" w:rsidP="00CA4E38">
            <w:pPr>
              <w:pStyle w:val="Prrafodelista"/>
              <w:numPr>
                <w:ilvl w:val="0"/>
                <w:numId w:val="6"/>
              </w:numPr>
              <w:spacing w:after="120" w:line="360" w:lineRule="auto"/>
              <w:ind w:left="357" w:hanging="357"/>
              <w:rPr>
                <w:rFonts w:ascii="Arial" w:hAnsi="Arial" w:cs="Arial"/>
                <w:sz w:val="24"/>
                <w:szCs w:val="24"/>
              </w:rPr>
            </w:pPr>
            <w:r w:rsidRPr="00CA4E38">
              <w:rPr>
                <w:rFonts w:ascii="Arial" w:hAnsi="Arial" w:cs="Arial"/>
                <w:sz w:val="24"/>
                <w:szCs w:val="24"/>
              </w:rPr>
              <w:t>Formulación y nomenclatura de compuestos binarios siguiendo las normas IUPAC.</w:t>
            </w:r>
          </w:p>
        </w:tc>
      </w:tr>
      <w:tr w:rsidR="005521EF" w:rsidRPr="005521EF" w:rsidTr="00E85BB2">
        <w:trPr>
          <w:jc w:val="center"/>
        </w:trPr>
        <w:tc>
          <w:tcPr>
            <w:tcW w:w="3876" w:type="dxa"/>
            <w:vAlign w:val="center"/>
          </w:tcPr>
          <w:p w:rsidR="005521EF" w:rsidRPr="005521EF" w:rsidRDefault="005521EF" w:rsidP="005521EF">
            <w:pPr>
              <w:spacing w:after="200" w:line="276" w:lineRule="auto"/>
              <w:rPr>
                <w:rFonts w:ascii="Arial" w:hAnsi="Arial" w:cs="Arial"/>
                <w:b/>
                <w:sz w:val="24"/>
                <w:szCs w:val="24"/>
              </w:rPr>
            </w:pPr>
            <w:r w:rsidRPr="005521EF">
              <w:rPr>
                <w:rFonts w:ascii="Arial" w:hAnsi="Arial" w:cs="Arial"/>
                <w:b/>
                <w:sz w:val="24"/>
                <w:szCs w:val="24"/>
              </w:rPr>
              <w:t>Bloque 3. Los cambios.</w:t>
            </w:r>
          </w:p>
        </w:tc>
        <w:tc>
          <w:tcPr>
            <w:tcW w:w="4792" w:type="dxa"/>
            <w:vAlign w:val="center"/>
          </w:tcPr>
          <w:p w:rsidR="005521EF" w:rsidRPr="00CA4E38" w:rsidRDefault="005521EF" w:rsidP="00CA4E38">
            <w:pPr>
              <w:pStyle w:val="Prrafodelista"/>
              <w:numPr>
                <w:ilvl w:val="0"/>
                <w:numId w:val="6"/>
              </w:numPr>
              <w:spacing w:after="120" w:line="360" w:lineRule="auto"/>
              <w:ind w:left="357" w:hanging="357"/>
              <w:rPr>
                <w:rFonts w:ascii="Arial" w:hAnsi="Arial" w:cs="Arial"/>
                <w:sz w:val="24"/>
                <w:szCs w:val="24"/>
              </w:rPr>
            </w:pPr>
            <w:r w:rsidRPr="00CA4E38">
              <w:rPr>
                <w:rFonts w:ascii="Arial" w:hAnsi="Arial" w:cs="Arial"/>
                <w:sz w:val="24"/>
                <w:szCs w:val="24"/>
              </w:rPr>
              <w:t>Cambios físicos y cambios químicos</w:t>
            </w:r>
          </w:p>
          <w:p w:rsidR="005521EF" w:rsidRPr="00CA4E38" w:rsidRDefault="005521EF" w:rsidP="00CA4E38">
            <w:pPr>
              <w:pStyle w:val="Prrafodelista"/>
              <w:numPr>
                <w:ilvl w:val="0"/>
                <w:numId w:val="6"/>
              </w:numPr>
              <w:spacing w:after="120" w:line="360" w:lineRule="auto"/>
              <w:ind w:left="357" w:hanging="357"/>
              <w:rPr>
                <w:rFonts w:ascii="Arial" w:hAnsi="Arial" w:cs="Arial"/>
                <w:sz w:val="24"/>
                <w:szCs w:val="24"/>
              </w:rPr>
            </w:pPr>
            <w:r w:rsidRPr="00CA4E38">
              <w:rPr>
                <w:rFonts w:ascii="Arial" w:hAnsi="Arial" w:cs="Arial"/>
                <w:sz w:val="24"/>
                <w:szCs w:val="24"/>
              </w:rPr>
              <w:t>La reacción química.</w:t>
            </w:r>
          </w:p>
          <w:p w:rsidR="005521EF" w:rsidRPr="00CA4E38" w:rsidRDefault="005521EF" w:rsidP="00CA4E38">
            <w:pPr>
              <w:pStyle w:val="Prrafodelista"/>
              <w:numPr>
                <w:ilvl w:val="0"/>
                <w:numId w:val="6"/>
              </w:numPr>
              <w:spacing w:after="120" w:line="360" w:lineRule="auto"/>
              <w:ind w:left="357" w:hanging="357"/>
              <w:rPr>
                <w:rFonts w:ascii="Arial" w:hAnsi="Arial" w:cs="Arial"/>
                <w:sz w:val="24"/>
                <w:szCs w:val="24"/>
              </w:rPr>
            </w:pPr>
            <w:r w:rsidRPr="00CA4E38">
              <w:rPr>
                <w:rFonts w:ascii="Arial" w:hAnsi="Arial" w:cs="Arial"/>
                <w:sz w:val="24"/>
                <w:szCs w:val="24"/>
              </w:rPr>
              <w:t>Ley de conservación de la masa.</w:t>
            </w:r>
          </w:p>
          <w:p w:rsidR="005521EF" w:rsidRPr="00CA4E38" w:rsidRDefault="005521EF" w:rsidP="00CA4E38">
            <w:pPr>
              <w:pStyle w:val="Prrafodelista"/>
              <w:numPr>
                <w:ilvl w:val="0"/>
                <w:numId w:val="6"/>
              </w:numPr>
              <w:spacing w:after="120" w:line="360" w:lineRule="auto"/>
              <w:ind w:left="357" w:hanging="357"/>
              <w:rPr>
                <w:rFonts w:ascii="Arial" w:hAnsi="Arial" w:cs="Arial"/>
                <w:sz w:val="24"/>
                <w:szCs w:val="24"/>
              </w:rPr>
            </w:pPr>
            <w:r w:rsidRPr="00CA4E38">
              <w:rPr>
                <w:rFonts w:ascii="Arial" w:hAnsi="Arial" w:cs="Arial"/>
                <w:sz w:val="24"/>
                <w:szCs w:val="24"/>
              </w:rPr>
              <w:t xml:space="preserve">Cálculos </w:t>
            </w:r>
            <w:proofErr w:type="spellStart"/>
            <w:r w:rsidRPr="00CA4E38">
              <w:rPr>
                <w:rFonts w:ascii="Arial" w:hAnsi="Arial" w:cs="Arial"/>
                <w:sz w:val="24"/>
                <w:szCs w:val="24"/>
              </w:rPr>
              <w:t>estequiométricos</w:t>
            </w:r>
            <w:proofErr w:type="spellEnd"/>
            <w:r w:rsidRPr="00CA4E38">
              <w:rPr>
                <w:rFonts w:ascii="Arial" w:hAnsi="Arial" w:cs="Arial"/>
                <w:sz w:val="24"/>
                <w:szCs w:val="24"/>
              </w:rPr>
              <w:t xml:space="preserve"> sencillos.</w:t>
            </w:r>
          </w:p>
          <w:p w:rsidR="005521EF" w:rsidRPr="00CA4E38" w:rsidRDefault="005521EF" w:rsidP="00CA4E38">
            <w:pPr>
              <w:pStyle w:val="Prrafodelista"/>
              <w:numPr>
                <w:ilvl w:val="0"/>
                <w:numId w:val="6"/>
              </w:numPr>
              <w:spacing w:after="120" w:line="360" w:lineRule="auto"/>
              <w:ind w:left="357" w:hanging="357"/>
              <w:rPr>
                <w:rFonts w:ascii="Arial" w:hAnsi="Arial" w:cs="Arial"/>
                <w:sz w:val="24"/>
                <w:szCs w:val="24"/>
              </w:rPr>
            </w:pPr>
          </w:p>
        </w:tc>
      </w:tr>
      <w:tr w:rsidR="005521EF" w:rsidRPr="005521EF" w:rsidTr="00E85BB2">
        <w:trPr>
          <w:jc w:val="center"/>
        </w:trPr>
        <w:tc>
          <w:tcPr>
            <w:tcW w:w="3876" w:type="dxa"/>
            <w:vAlign w:val="center"/>
          </w:tcPr>
          <w:p w:rsidR="005521EF" w:rsidRPr="005521EF" w:rsidRDefault="005521EF" w:rsidP="005521EF">
            <w:pPr>
              <w:spacing w:after="200" w:line="276" w:lineRule="auto"/>
              <w:rPr>
                <w:rFonts w:ascii="Arial" w:hAnsi="Arial" w:cs="Arial"/>
                <w:b/>
                <w:sz w:val="24"/>
                <w:szCs w:val="24"/>
              </w:rPr>
            </w:pPr>
            <w:r w:rsidRPr="005521EF">
              <w:rPr>
                <w:rFonts w:ascii="Arial" w:hAnsi="Arial" w:cs="Arial"/>
                <w:b/>
                <w:sz w:val="24"/>
                <w:szCs w:val="24"/>
              </w:rPr>
              <w:t>Bloque 4. El movimiento y las fuerzas.</w:t>
            </w:r>
          </w:p>
        </w:tc>
        <w:tc>
          <w:tcPr>
            <w:tcW w:w="4792" w:type="dxa"/>
            <w:vAlign w:val="center"/>
          </w:tcPr>
          <w:p w:rsidR="005521EF" w:rsidRPr="00CA4E38" w:rsidRDefault="005521EF" w:rsidP="00CA4E38">
            <w:pPr>
              <w:pStyle w:val="Prrafodelista"/>
              <w:numPr>
                <w:ilvl w:val="0"/>
                <w:numId w:val="6"/>
              </w:numPr>
              <w:spacing w:after="120" w:line="360" w:lineRule="auto"/>
              <w:ind w:left="357" w:hanging="357"/>
              <w:rPr>
                <w:rFonts w:ascii="Arial" w:hAnsi="Arial" w:cs="Arial"/>
                <w:sz w:val="24"/>
                <w:szCs w:val="24"/>
              </w:rPr>
            </w:pPr>
            <w:r w:rsidRPr="00CA4E38">
              <w:rPr>
                <w:rFonts w:ascii="Arial" w:hAnsi="Arial" w:cs="Arial"/>
                <w:sz w:val="24"/>
                <w:szCs w:val="24"/>
              </w:rPr>
              <w:t>Las fuerzas. Efectos. Velocidad y aceleración. Estudio experimental.</w:t>
            </w:r>
          </w:p>
        </w:tc>
      </w:tr>
      <w:tr w:rsidR="005521EF" w:rsidRPr="005521EF" w:rsidTr="00E85BB2">
        <w:trPr>
          <w:jc w:val="center"/>
        </w:trPr>
        <w:tc>
          <w:tcPr>
            <w:tcW w:w="3876" w:type="dxa"/>
            <w:vAlign w:val="center"/>
          </w:tcPr>
          <w:p w:rsidR="005521EF" w:rsidRPr="005521EF" w:rsidRDefault="005521EF" w:rsidP="005521EF">
            <w:pPr>
              <w:spacing w:after="200" w:line="276" w:lineRule="auto"/>
              <w:rPr>
                <w:rFonts w:ascii="Arial" w:hAnsi="Arial" w:cs="Arial"/>
                <w:b/>
                <w:sz w:val="24"/>
                <w:szCs w:val="24"/>
              </w:rPr>
            </w:pPr>
            <w:r w:rsidRPr="005521EF">
              <w:rPr>
                <w:rFonts w:ascii="Arial" w:hAnsi="Arial" w:cs="Arial"/>
                <w:b/>
                <w:sz w:val="24"/>
                <w:szCs w:val="24"/>
              </w:rPr>
              <w:t>Bloque 5. La energía.</w:t>
            </w:r>
          </w:p>
        </w:tc>
        <w:tc>
          <w:tcPr>
            <w:tcW w:w="4792" w:type="dxa"/>
            <w:vAlign w:val="center"/>
          </w:tcPr>
          <w:p w:rsidR="005521EF" w:rsidRPr="00CA4E38" w:rsidRDefault="005521EF" w:rsidP="00CA4E38">
            <w:pPr>
              <w:pStyle w:val="Prrafodelista"/>
              <w:numPr>
                <w:ilvl w:val="0"/>
                <w:numId w:val="6"/>
              </w:numPr>
              <w:spacing w:after="120" w:line="360" w:lineRule="auto"/>
              <w:ind w:left="357" w:hanging="357"/>
              <w:rPr>
                <w:rFonts w:ascii="Arial" w:hAnsi="Arial" w:cs="Arial"/>
                <w:sz w:val="24"/>
                <w:szCs w:val="24"/>
              </w:rPr>
            </w:pPr>
            <w:r w:rsidRPr="00CA4E38">
              <w:rPr>
                <w:rFonts w:ascii="Arial" w:hAnsi="Arial" w:cs="Arial"/>
                <w:sz w:val="24"/>
                <w:szCs w:val="24"/>
              </w:rPr>
              <w:t>Electricidad y circuitos eléctricos. Ley de Ohm.</w:t>
            </w:r>
          </w:p>
        </w:tc>
      </w:tr>
    </w:tbl>
    <w:p w:rsidR="005521EF" w:rsidRDefault="005521EF" w:rsidP="005521EF">
      <w:pPr>
        <w:ind w:left="360"/>
        <w:jc w:val="both"/>
        <w:rPr>
          <w:rFonts w:ascii="Arial" w:hAnsi="Arial" w:cs="Arial"/>
          <w:sz w:val="24"/>
          <w:szCs w:val="24"/>
        </w:rPr>
      </w:pPr>
    </w:p>
    <w:p w:rsidR="005521EF" w:rsidRPr="005521EF" w:rsidRDefault="005521EF" w:rsidP="005521EF">
      <w:pPr>
        <w:ind w:left="360"/>
        <w:jc w:val="both"/>
        <w:rPr>
          <w:rFonts w:ascii="Arial" w:hAnsi="Arial" w:cs="Arial"/>
          <w:sz w:val="24"/>
          <w:szCs w:val="24"/>
        </w:rPr>
      </w:pPr>
    </w:p>
    <w:p w:rsidR="00561C1E" w:rsidRPr="00561C1E" w:rsidRDefault="00561C1E" w:rsidP="00561C1E">
      <w:pPr>
        <w:ind w:left="360"/>
        <w:jc w:val="both"/>
        <w:rPr>
          <w:rFonts w:ascii="Arial" w:hAnsi="Arial" w:cs="Arial"/>
          <w:b/>
          <w:sz w:val="24"/>
          <w:szCs w:val="24"/>
          <w:u w:val="single"/>
        </w:rPr>
      </w:pPr>
      <w:r w:rsidRPr="00561C1E">
        <w:rPr>
          <w:rFonts w:ascii="Arial" w:hAnsi="Arial" w:cs="Arial"/>
          <w:b/>
          <w:sz w:val="24"/>
          <w:szCs w:val="24"/>
        </w:rPr>
        <w:lastRenderedPageBreak/>
        <w:t xml:space="preserve">7. </w:t>
      </w:r>
      <w:r w:rsidRPr="00561C1E">
        <w:rPr>
          <w:rFonts w:ascii="Arial" w:hAnsi="Arial" w:cs="Arial"/>
          <w:b/>
          <w:sz w:val="24"/>
          <w:szCs w:val="24"/>
          <w:u w:val="single"/>
        </w:rPr>
        <w:t>METODOLOGÍA, MATERIALES Y RECURSOS DIDACTICÓS.</w:t>
      </w:r>
    </w:p>
    <w:p w:rsidR="00561C1E" w:rsidRPr="00561C1E" w:rsidRDefault="00561C1E" w:rsidP="00561C1E">
      <w:pPr>
        <w:ind w:left="360"/>
        <w:jc w:val="both"/>
        <w:rPr>
          <w:rFonts w:ascii="Arial" w:hAnsi="Arial" w:cs="Arial"/>
          <w:sz w:val="24"/>
          <w:szCs w:val="24"/>
        </w:rPr>
      </w:pPr>
    </w:p>
    <w:p w:rsidR="00561C1E" w:rsidRPr="005F5119" w:rsidRDefault="00561C1E" w:rsidP="00561C1E">
      <w:pPr>
        <w:ind w:left="360"/>
        <w:jc w:val="both"/>
        <w:rPr>
          <w:rFonts w:ascii="Arial" w:hAnsi="Arial" w:cs="Arial"/>
          <w:b/>
          <w:sz w:val="24"/>
          <w:szCs w:val="24"/>
        </w:rPr>
      </w:pPr>
      <w:r w:rsidRPr="005F5119">
        <w:rPr>
          <w:rFonts w:ascii="Arial" w:hAnsi="Arial" w:cs="Arial"/>
          <w:b/>
          <w:sz w:val="24"/>
          <w:szCs w:val="24"/>
        </w:rPr>
        <w:t xml:space="preserve">7.1 </w:t>
      </w:r>
      <w:r w:rsidRPr="005F5119">
        <w:rPr>
          <w:rFonts w:ascii="Arial" w:hAnsi="Arial" w:cs="Arial"/>
          <w:b/>
          <w:sz w:val="24"/>
          <w:szCs w:val="24"/>
          <w:u w:val="single"/>
        </w:rPr>
        <w:t>Finalidades de la metodología a emplear</w:t>
      </w:r>
      <w:r w:rsidRPr="005F5119">
        <w:rPr>
          <w:rFonts w:ascii="Arial" w:hAnsi="Arial" w:cs="Arial"/>
          <w:b/>
          <w:sz w:val="24"/>
          <w:szCs w:val="24"/>
        </w:rPr>
        <w:t xml:space="preserve">. </w:t>
      </w:r>
    </w:p>
    <w:p w:rsidR="00561C1E" w:rsidRPr="00561C1E" w:rsidRDefault="00561C1E" w:rsidP="0032350A">
      <w:pPr>
        <w:ind w:left="360" w:firstLine="348"/>
        <w:jc w:val="both"/>
        <w:rPr>
          <w:rFonts w:ascii="Arial" w:hAnsi="Arial" w:cs="Arial"/>
          <w:sz w:val="24"/>
          <w:szCs w:val="24"/>
        </w:rPr>
      </w:pPr>
      <w:r w:rsidRPr="00561C1E">
        <w:rPr>
          <w:rFonts w:ascii="Arial" w:hAnsi="Arial" w:cs="Arial"/>
          <w:sz w:val="24"/>
          <w:szCs w:val="24"/>
        </w:rPr>
        <w:t>La enseñanza de la Física y Química en esta etapa tendrá como objetivo el desarrollo de las siguientes capacidades:</w:t>
      </w:r>
    </w:p>
    <w:p w:rsidR="00561C1E" w:rsidRPr="0032350A" w:rsidRDefault="00561C1E" w:rsidP="000F0FA2">
      <w:pPr>
        <w:pStyle w:val="Prrafodelista"/>
        <w:numPr>
          <w:ilvl w:val="0"/>
          <w:numId w:val="22"/>
        </w:numPr>
        <w:ind w:left="1077" w:hanging="357"/>
        <w:contextualSpacing w:val="0"/>
        <w:jc w:val="both"/>
        <w:rPr>
          <w:rFonts w:ascii="Arial" w:hAnsi="Arial" w:cs="Arial"/>
          <w:sz w:val="24"/>
          <w:szCs w:val="24"/>
        </w:rPr>
      </w:pPr>
      <w:r w:rsidRPr="0032350A">
        <w:rPr>
          <w:rFonts w:ascii="Arial" w:hAnsi="Arial" w:cs="Arial"/>
          <w:sz w:val="24"/>
          <w:szCs w:val="24"/>
        </w:rPr>
        <w:t>Comprender y utilizar los conceptos, leyes, teorías y modelos más importantes y generales de la Física y Química para interpretar los fenómenos naturales, así como analizar y valorar las repercusiones para la calidad de vida y el progreso de los pueblos de los desarrollos científicos y sus aplicaciones.</w:t>
      </w:r>
    </w:p>
    <w:p w:rsidR="00561C1E" w:rsidRPr="0032350A" w:rsidRDefault="00561C1E" w:rsidP="000F0FA2">
      <w:pPr>
        <w:pStyle w:val="Prrafodelista"/>
        <w:numPr>
          <w:ilvl w:val="0"/>
          <w:numId w:val="22"/>
        </w:numPr>
        <w:ind w:left="1077" w:hanging="357"/>
        <w:contextualSpacing w:val="0"/>
        <w:jc w:val="both"/>
        <w:rPr>
          <w:rFonts w:ascii="Arial" w:hAnsi="Arial" w:cs="Arial"/>
          <w:sz w:val="24"/>
          <w:szCs w:val="24"/>
        </w:rPr>
      </w:pPr>
      <w:r w:rsidRPr="0032350A">
        <w:rPr>
          <w:rFonts w:ascii="Arial" w:hAnsi="Arial" w:cs="Arial"/>
          <w:sz w:val="24"/>
          <w:szCs w:val="24"/>
        </w:rPr>
        <w:t>Aplicar, en la resolución de problemas, estrategias afines con la investigación científica tales como la propuesta de preguntas, el registro de datos y observaciones, la búsqueda de soluciones mediante el contraste de pareceres y la formulación de hipótesis, el diseño y realización de las pruebas experimentales y el análisis y repercusión de los resultados para construir un conocimiento más significativo y coherente.</w:t>
      </w:r>
    </w:p>
    <w:p w:rsidR="00561C1E" w:rsidRPr="0032350A" w:rsidRDefault="00561C1E" w:rsidP="000F0FA2">
      <w:pPr>
        <w:pStyle w:val="Prrafodelista"/>
        <w:numPr>
          <w:ilvl w:val="0"/>
          <w:numId w:val="22"/>
        </w:numPr>
        <w:ind w:left="1077" w:hanging="357"/>
        <w:contextualSpacing w:val="0"/>
        <w:jc w:val="both"/>
        <w:rPr>
          <w:rFonts w:ascii="Arial" w:hAnsi="Arial" w:cs="Arial"/>
          <w:sz w:val="24"/>
          <w:szCs w:val="24"/>
        </w:rPr>
      </w:pPr>
      <w:r w:rsidRPr="0032350A">
        <w:rPr>
          <w:rFonts w:ascii="Arial" w:hAnsi="Arial" w:cs="Arial"/>
          <w:sz w:val="24"/>
          <w:szCs w:val="24"/>
        </w:rPr>
        <w:t>Comprender y expresar mensajes con contenido científico utilizando el lenguaje oral y escrito con propiedad: manejo de las unidades del Sistema Internacional, interpretación y elaboración de diagramas, gráficas o tablas, resolución de expresiones matemáticas sencillas así como transmitir adecuadamente a otros los conocimientos, hallazgos y procesos científicos.</w:t>
      </w:r>
    </w:p>
    <w:p w:rsidR="00561C1E" w:rsidRPr="0032350A" w:rsidRDefault="00561C1E" w:rsidP="000F0FA2">
      <w:pPr>
        <w:pStyle w:val="Prrafodelista"/>
        <w:numPr>
          <w:ilvl w:val="0"/>
          <w:numId w:val="22"/>
        </w:numPr>
        <w:ind w:left="1077" w:hanging="357"/>
        <w:contextualSpacing w:val="0"/>
        <w:jc w:val="both"/>
        <w:rPr>
          <w:rFonts w:ascii="Arial" w:hAnsi="Arial" w:cs="Arial"/>
          <w:sz w:val="24"/>
          <w:szCs w:val="24"/>
        </w:rPr>
      </w:pPr>
      <w:r w:rsidRPr="0032350A">
        <w:rPr>
          <w:rFonts w:ascii="Arial" w:hAnsi="Arial" w:cs="Arial"/>
          <w:sz w:val="24"/>
          <w:szCs w:val="24"/>
        </w:rPr>
        <w:t>Obtener, con autonomía creciente, información sobre temas científicos, utilizando diversas fuentes, incluidas las Tecnologías de la Información y la Comunicación, seleccionarla, sintetizarla y emplearla, valorando su contenido, para fundamentar y redactar trabajos sobre temas científicos.</w:t>
      </w:r>
    </w:p>
    <w:p w:rsidR="00561C1E" w:rsidRPr="0032350A" w:rsidRDefault="00561C1E" w:rsidP="000F0FA2">
      <w:pPr>
        <w:pStyle w:val="Prrafodelista"/>
        <w:numPr>
          <w:ilvl w:val="0"/>
          <w:numId w:val="22"/>
        </w:numPr>
        <w:ind w:left="1077" w:hanging="357"/>
        <w:contextualSpacing w:val="0"/>
        <w:jc w:val="both"/>
        <w:rPr>
          <w:rFonts w:ascii="Arial" w:hAnsi="Arial" w:cs="Arial"/>
          <w:sz w:val="24"/>
          <w:szCs w:val="24"/>
        </w:rPr>
      </w:pPr>
      <w:r w:rsidRPr="0032350A">
        <w:rPr>
          <w:rFonts w:ascii="Arial" w:hAnsi="Arial" w:cs="Arial"/>
          <w:sz w:val="24"/>
          <w:szCs w:val="24"/>
        </w:rPr>
        <w:t>Adoptar actitudes que suelen asociarse al trabajo científico, tales como el desarrollo del juicio crítico, la necesidad de verificación de los hechos, la apertura ante nuevas ideas, el respeto por las opiniones ajenas, la disposición para trabajar en equipo, para analizar en pequeño grupo cuestiones científicas o tecnológicas y tomar de manera consensuada decisiones basadas en pruebas y argumentos.</w:t>
      </w:r>
    </w:p>
    <w:p w:rsidR="00561C1E" w:rsidRPr="0032350A" w:rsidRDefault="00561C1E" w:rsidP="000F0FA2">
      <w:pPr>
        <w:pStyle w:val="Prrafodelista"/>
        <w:numPr>
          <w:ilvl w:val="0"/>
          <w:numId w:val="22"/>
        </w:numPr>
        <w:ind w:left="1077" w:hanging="357"/>
        <w:contextualSpacing w:val="0"/>
        <w:jc w:val="both"/>
        <w:rPr>
          <w:rFonts w:ascii="Arial" w:hAnsi="Arial" w:cs="Arial"/>
          <w:sz w:val="24"/>
          <w:szCs w:val="24"/>
        </w:rPr>
      </w:pPr>
      <w:r w:rsidRPr="0032350A">
        <w:rPr>
          <w:rFonts w:ascii="Arial" w:hAnsi="Arial" w:cs="Arial"/>
          <w:sz w:val="24"/>
          <w:szCs w:val="24"/>
        </w:rPr>
        <w:t>Desarrollar el sentido de la responsabilidad individual mediante la asunción de criterios éticos asociados a la ciencia en relación a la promoción de la salud personal y comunitaria y así adoptar una actitud adecuada para lograr un estilo de vida física y mentalmente saludable en un entorno natural y social.</w:t>
      </w:r>
    </w:p>
    <w:p w:rsidR="00561C1E" w:rsidRPr="0032350A" w:rsidRDefault="00561C1E" w:rsidP="000F0FA2">
      <w:pPr>
        <w:pStyle w:val="Prrafodelista"/>
        <w:numPr>
          <w:ilvl w:val="0"/>
          <w:numId w:val="22"/>
        </w:numPr>
        <w:ind w:left="1077" w:hanging="357"/>
        <w:contextualSpacing w:val="0"/>
        <w:jc w:val="both"/>
        <w:rPr>
          <w:rFonts w:ascii="Arial" w:hAnsi="Arial" w:cs="Arial"/>
          <w:sz w:val="24"/>
          <w:szCs w:val="24"/>
        </w:rPr>
      </w:pPr>
      <w:r w:rsidRPr="0032350A">
        <w:rPr>
          <w:rFonts w:ascii="Arial" w:hAnsi="Arial" w:cs="Arial"/>
          <w:sz w:val="24"/>
          <w:szCs w:val="24"/>
        </w:rPr>
        <w:lastRenderedPageBreak/>
        <w:t>Comprender la importancia de utilizar los conocimientos de la Física y de la Química para satisfacer las necesidades humanas y para participar responsablemente como ciudadanos y ciudadanas en la necesaria toma de decisiones en torno a problemas locales y globales y avanzar hacia un futuro sostenible y la conservación del medio ambiente.</w:t>
      </w:r>
    </w:p>
    <w:p w:rsidR="00561C1E" w:rsidRPr="0032350A" w:rsidRDefault="00561C1E" w:rsidP="000F0FA2">
      <w:pPr>
        <w:pStyle w:val="Prrafodelista"/>
        <w:numPr>
          <w:ilvl w:val="0"/>
          <w:numId w:val="22"/>
        </w:numPr>
        <w:ind w:left="1077" w:hanging="357"/>
        <w:contextualSpacing w:val="0"/>
        <w:jc w:val="both"/>
        <w:rPr>
          <w:rFonts w:ascii="Arial" w:hAnsi="Arial" w:cs="Arial"/>
          <w:sz w:val="24"/>
          <w:szCs w:val="24"/>
        </w:rPr>
      </w:pPr>
      <w:r w:rsidRPr="0032350A">
        <w:rPr>
          <w:rFonts w:ascii="Arial" w:hAnsi="Arial" w:cs="Arial"/>
          <w:sz w:val="24"/>
          <w:szCs w:val="24"/>
        </w:rPr>
        <w:t>Reconocer el carácter de la Física y de la Química como actividad en permanente proceso de construcción así como sus aportaciones al pensamiento humano a lo largo de la historia, apreciando los grandes debates superadores de dogmatismos y así dejar atrás los estereotipos, prejuicios y discriminaciones que por razón de sexo, origen social o creencia han dificultado el acceso al conocimiento científico a diversos colectivos, especialmente las mujeres, en otras etapas de la historia.</w:t>
      </w:r>
    </w:p>
    <w:p w:rsidR="00561C1E" w:rsidRPr="00561C1E" w:rsidRDefault="00561C1E" w:rsidP="00561C1E">
      <w:pPr>
        <w:ind w:left="360"/>
        <w:jc w:val="both"/>
        <w:rPr>
          <w:rFonts w:ascii="Arial" w:hAnsi="Arial" w:cs="Arial"/>
          <w:sz w:val="24"/>
          <w:szCs w:val="24"/>
        </w:rPr>
      </w:pPr>
    </w:p>
    <w:p w:rsidR="00561C1E" w:rsidRPr="005F5119" w:rsidRDefault="00561C1E" w:rsidP="00561C1E">
      <w:pPr>
        <w:ind w:left="360"/>
        <w:jc w:val="both"/>
        <w:rPr>
          <w:rFonts w:ascii="Arial" w:hAnsi="Arial" w:cs="Arial"/>
          <w:b/>
          <w:sz w:val="24"/>
          <w:szCs w:val="24"/>
        </w:rPr>
      </w:pPr>
      <w:r w:rsidRPr="005F5119">
        <w:rPr>
          <w:rFonts w:ascii="Arial" w:hAnsi="Arial" w:cs="Arial"/>
          <w:b/>
          <w:sz w:val="24"/>
          <w:szCs w:val="24"/>
        </w:rPr>
        <w:t xml:space="preserve">7.2. </w:t>
      </w:r>
      <w:r w:rsidRPr="005F5119">
        <w:rPr>
          <w:rFonts w:ascii="Arial" w:hAnsi="Arial" w:cs="Arial"/>
          <w:b/>
          <w:sz w:val="24"/>
          <w:szCs w:val="24"/>
          <w:u w:val="single"/>
        </w:rPr>
        <w:t>Principios metodológicos</w:t>
      </w:r>
      <w:r w:rsidRPr="005F5119">
        <w:rPr>
          <w:rFonts w:ascii="Arial" w:hAnsi="Arial" w:cs="Arial"/>
          <w:b/>
          <w:sz w:val="24"/>
          <w:szCs w:val="24"/>
        </w:rPr>
        <w:t>.</w:t>
      </w:r>
    </w:p>
    <w:p w:rsidR="00561C1E" w:rsidRPr="00561C1E" w:rsidRDefault="00561C1E" w:rsidP="0032350A">
      <w:pPr>
        <w:ind w:left="360" w:firstLine="348"/>
        <w:jc w:val="both"/>
        <w:rPr>
          <w:rFonts w:ascii="Arial" w:hAnsi="Arial" w:cs="Arial"/>
          <w:sz w:val="24"/>
          <w:szCs w:val="24"/>
        </w:rPr>
      </w:pPr>
      <w:r w:rsidRPr="00561C1E">
        <w:rPr>
          <w:rFonts w:ascii="Arial" w:hAnsi="Arial" w:cs="Arial"/>
          <w:sz w:val="24"/>
          <w:szCs w:val="24"/>
        </w:rPr>
        <w:t>Se fomentarán los siguientes principios a través de la práctica docente:</w:t>
      </w:r>
    </w:p>
    <w:p w:rsidR="00561C1E" w:rsidRPr="00561C1E" w:rsidRDefault="00561C1E" w:rsidP="0032350A">
      <w:pPr>
        <w:ind w:left="360" w:firstLine="348"/>
        <w:jc w:val="both"/>
        <w:rPr>
          <w:rFonts w:ascii="Arial" w:hAnsi="Arial" w:cs="Arial"/>
          <w:sz w:val="24"/>
          <w:szCs w:val="24"/>
        </w:rPr>
      </w:pPr>
      <w:r w:rsidRPr="00561C1E">
        <w:rPr>
          <w:rFonts w:ascii="Arial" w:hAnsi="Arial" w:cs="Arial"/>
          <w:sz w:val="24"/>
          <w:szCs w:val="24"/>
        </w:rPr>
        <w:t xml:space="preserve">a) </w:t>
      </w:r>
      <w:r w:rsidRPr="0032350A">
        <w:rPr>
          <w:rFonts w:ascii="Arial" w:hAnsi="Arial" w:cs="Arial"/>
          <w:b/>
          <w:sz w:val="24"/>
          <w:szCs w:val="24"/>
        </w:rPr>
        <w:t>Partir del nivel de desarrollo del alumnado</w:t>
      </w:r>
      <w:r w:rsidRPr="00561C1E">
        <w:rPr>
          <w:rFonts w:ascii="Arial" w:hAnsi="Arial" w:cs="Arial"/>
          <w:sz w:val="24"/>
          <w:szCs w:val="24"/>
        </w:rPr>
        <w:t>, teniendo en cuenta capacidades y conocimientos previos.</w:t>
      </w:r>
    </w:p>
    <w:p w:rsidR="00561C1E" w:rsidRPr="00561C1E" w:rsidRDefault="00561C1E" w:rsidP="0032350A">
      <w:pPr>
        <w:ind w:left="360" w:firstLine="348"/>
        <w:jc w:val="both"/>
        <w:rPr>
          <w:rFonts w:ascii="Arial" w:hAnsi="Arial" w:cs="Arial"/>
          <w:sz w:val="24"/>
          <w:szCs w:val="24"/>
        </w:rPr>
      </w:pPr>
      <w:r w:rsidRPr="00561C1E">
        <w:rPr>
          <w:rFonts w:ascii="Arial" w:hAnsi="Arial" w:cs="Arial"/>
          <w:sz w:val="24"/>
          <w:szCs w:val="24"/>
        </w:rPr>
        <w:t xml:space="preserve">b) </w:t>
      </w:r>
      <w:r w:rsidRPr="0032350A">
        <w:rPr>
          <w:rFonts w:ascii="Arial" w:hAnsi="Arial" w:cs="Arial"/>
          <w:b/>
          <w:sz w:val="24"/>
          <w:szCs w:val="24"/>
        </w:rPr>
        <w:t>Promover el desarrollo de la capacidad de “aprender a aprender”</w:t>
      </w:r>
      <w:r w:rsidRPr="0032350A">
        <w:rPr>
          <w:rFonts w:ascii="Arial" w:hAnsi="Arial" w:cs="Arial"/>
          <w:sz w:val="24"/>
          <w:szCs w:val="24"/>
        </w:rPr>
        <w:t>.</w:t>
      </w:r>
      <w:r w:rsidRPr="00561C1E">
        <w:rPr>
          <w:rFonts w:ascii="Arial" w:hAnsi="Arial" w:cs="Arial"/>
          <w:sz w:val="24"/>
          <w:szCs w:val="24"/>
        </w:rPr>
        <w:t xml:space="preserve"> Con el fomento de “La cultura del esfuerzo”, este principio ha de cobrar un nuevo impulso. El “esfuerzo compartido” resulta indispensable para lograr una educación de calidad, y debe ser aplicado a todos los miembros de la comunidad educativa.</w:t>
      </w:r>
    </w:p>
    <w:p w:rsidR="00561C1E" w:rsidRPr="00561C1E" w:rsidRDefault="00561C1E" w:rsidP="0032350A">
      <w:pPr>
        <w:ind w:left="360" w:firstLine="348"/>
        <w:jc w:val="both"/>
        <w:rPr>
          <w:rFonts w:ascii="Arial" w:hAnsi="Arial" w:cs="Arial"/>
          <w:sz w:val="24"/>
          <w:szCs w:val="24"/>
        </w:rPr>
      </w:pPr>
      <w:r w:rsidRPr="00561C1E">
        <w:rPr>
          <w:rFonts w:ascii="Arial" w:hAnsi="Arial" w:cs="Arial"/>
          <w:sz w:val="24"/>
          <w:szCs w:val="24"/>
        </w:rPr>
        <w:t xml:space="preserve">c) </w:t>
      </w:r>
      <w:r w:rsidRPr="0032350A">
        <w:rPr>
          <w:rFonts w:ascii="Arial" w:hAnsi="Arial" w:cs="Arial"/>
          <w:b/>
          <w:sz w:val="24"/>
          <w:szCs w:val="24"/>
        </w:rPr>
        <w:t>Favorecer la construcción de aprendizajes significativos</w:t>
      </w:r>
      <w:r w:rsidRPr="00561C1E">
        <w:rPr>
          <w:rFonts w:ascii="Arial" w:hAnsi="Arial" w:cs="Arial"/>
          <w:sz w:val="24"/>
          <w:szCs w:val="24"/>
        </w:rPr>
        <w:t>. Este principio exige una concreción, por diversas vías, entre ellas un enfoque interdisciplinar.</w:t>
      </w:r>
    </w:p>
    <w:p w:rsidR="00561C1E" w:rsidRPr="00561C1E" w:rsidRDefault="00561C1E" w:rsidP="0032350A">
      <w:pPr>
        <w:ind w:left="360" w:firstLine="348"/>
        <w:jc w:val="both"/>
        <w:rPr>
          <w:rFonts w:ascii="Arial" w:hAnsi="Arial" w:cs="Arial"/>
          <w:sz w:val="24"/>
          <w:szCs w:val="24"/>
        </w:rPr>
      </w:pPr>
      <w:r w:rsidRPr="00561C1E">
        <w:rPr>
          <w:rFonts w:ascii="Arial" w:hAnsi="Arial" w:cs="Arial"/>
          <w:sz w:val="24"/>
          <w:szCs w:val="24"/>
        </w:rPr>
        <w:t>Las formas en que podemos aplicar este enfoque son muy variadas:</w:t>
      </w:r>
    </w:p>
    <w:p w:rsidR="00561C1E" w:rsidRPr="00561C1E" w:rsidRDefault="00561C1E" w:rsidP="00561C1E">
      <w:pPr>
        <w:pStyle w:val="Prrafodelista"/>
        <w:numPr>
          <w:ilvl w:val="0"/>
          <w:numId w:val="21"/>
        </w:numPr>
        <w:jc w:val="both"/>
        <w:rPr>
          <w:rFonts w:ascii="Arial" w:hAnsi="Arial" w:cs="Arial"/>
          <w:sz w:val="24"/>
          <w:szCs w:val="24"/>
        </w:rPr>
      </w:pPr>
      <w:r w:rsidRPr="00561C1E">
        <w:rPr>
          <w:rFonts w:ascii="Arial" w:hAnsi="Arial" w:cs="Arial"/>
          <w:sz w:val="24"/>
          <w:szCs w:val="24"/>
        </w:rPr>
        <w:t>Interés y rigor por aplicar los elementos comunes del currículo: educación en valores, Plan de Lectura, corrección ortográfica, desarrollo de las nuevas tecnologías de la información y la comunicación, etc.</w:t>
      </w:r>
    </w:p>
    <w:p w:rsidR="00561C1E" w:rsidRPr="00561C1E" w:rsidRDefault="00561C1E" w:rsidP="00561C1E">
      <w:pPr>
        <w:pStyle w:val="Prrafodelista"/>
        <w:numPr>
          <w:ilvl w:val="0"/>
          <w:numId w:val="21"/>
        </w:numPr>
        <w:jc w:val="both"/>
        <w:rPr>
          <w:rFonts w:ascii="Arial" w:hAnsi="Arial" w:cs="Arial"/>
          <w:sz w:val="24"/>
          <w:szCs w:val="24"/>
        </w:rPr>
      </w:pPr>
      <w:r w:rsidRPr="00561C1E">
        <w:rPr>
          <w:rFonts w:ascii="Arial" w:hAnsi="Arial" w:cs="Arial"/>
          <w:sz w:val="24"/>
          <w:szCs w:val="24"/>
        </w:rPr>
        <w:t>Convergencia en el desarrollo de acciones docentes vinculadas a la acción tutorial (enseñar a ser persona, a pensar, a convivir, a decidir).</w:t>
      </w:r>
    </w:p>
    <w:p w:rsidR="00561C1E" w:rsidRPr="00561C1E" w:rsidRDefault="00561C1E" w:rsidP="00561C1E">
      <w:pPr>
        <w:pStyle w:val="Prrafodelista"/>
        <w:numPr>
          <w:ilvl w:val="0"/>
          <w:numId w:val="21"/>
        </w:numPr>
        <w:jc w:val="both"/>
        <w:rPr>
          <w:rFonts w:ascii="Arial" w:hAnsi="Arial" w:cs="Arial"/>
          <w:sz w:val="24"/>
          <w:szCs w:val="24"/>
        </w:rPr>
      </w:pPr>
      <w:r w:rsidRPr="00561C1E">
        <w:rPr>
          <w:rFonts w:ascii="Arial" w:hAnsi="Arial" w:cs="Arial"/>
          <w:sz w:val="24"/>
          <w:szCs w:val="24"/>
        </w:rPr>
        <w:t>Construcción de conceptos clave, que puedan servir en diversas materias.</w:t>
      </w:r>
    </w:p>
    <w:p w:rsidR="00561C1E" w:rsidRPr="00561C1E" w:rsidRDefault="00561C1E" w:rsidP="00561C1E">
      <w:pPr>
        <w:pStyle w:val="Prrafodelista"/>
        <w:numPr>
          <w:ilvl w:val="0"/>
          <w:numId w:val="21"/>
        </w:numPr>
        <w:jc w:val="both"/>
        <w:rPr>
          <w:rFonts w:ascii="Arial" w:hAnsi="Arial" w:cs="Arial"/>
          <w:sz w:val="24"/>
          <w:szCs w:val="24"/>
        </w:rPr>
      </w:pPr>
      <w:r w:rsidRPr="00561C1E">
        <w:rPr>
          <w:rFonts w:ascii="Arial" w:hAnsi="Arial" w:cs="Arial"/>
          <w:sz w:val="24"/>
          <w:szCs w:val="24"/>
        </w:rPr>
        <w:t xml:space="preserve">Selección, planificación, puesta en marcha y evaluación de contenidos procedimentales comunes a diferentes áreas, materias o módulos: análisis, síntesis, relaciones, etc... </w:t>
      </w:r>
    </w:p>
    <w:p w:rsidR="00561C1E" w:rsidRPr="00561C1E" w:rsidRDefault="00561C1E" w:rsidP="0032350A">
      <w:pPr>
        <w:ind w:left="360" w:firstLine="348"/>
        <w:jc w:val="both"/>
        <w:rPr>
          <w:rFonts w:ascii="Arial" w:hAnsi="Arial" w:cs="Arial"/>
          <w:sz w:val="24"/>
          <w:szCs w:val="24"/>
        </w:rPr>
      </w:pPr>
      <w:r w:rsidRPr="00561C1E">
        <w:rPr>
          <w:rFonts w:ascii="Arial" w:hAnsi="Arial" w:cs="Arial"/>
          <w:sz w:val="24"/>
          <w:szCs w:val="24"/>
        </w:rPr>
        <w:t xml:space="preserve">Es también necesario cuidar las relaciones </w:t>
      </w:r>
      <w:proofErr w:type="spellStart"/>
      <w:r w:rsidRPr="00561C1E">
        <w:rPr>
          <w:rFonts w:ascii="Arial" w:hAnsi="Arial" w:cs="Arial"/>
          <w:sz w:val="24"/>
          <w:szCs w:val="24"/>
        </w:rPr>
        <w:t>intradisciplinares</w:t>
      </w:r>
      <w:proofErr w:type="spellEnd"/>
      <w:r w:rsidRPr="00561C1E">
        <w:rPr>
          <w:rFonts w:ascii="Arial" w:hAnsi="Arial" w:cs="Arial"/>
          <w:sz w:val="24"/>
          <w:szCs w:val="24"/>
        </w:rPr>
        <w:t xml:space="preserve">. Se pretende situar el planteamiento curricular en un punto de equilibrio: ha de subrayas los rasgos comunes entre las disciplinas, tanto como el carácter específico de las mismas. Los contenidos de las materias o módulos aparecen, casi siempre, organizados </w:t>
      </w:r>
      <w:r w:rsidRPr="00561C1E">
        <w:rPr>
          <w:rFonts w:ascii="Arial" w:hAnsi="Arial" w:cs="Arial"/>
          <w:sz w:val="24"/>
          <w:szCs w:val="24"/>
        </w:rPr>
        <w:lastRenderedPageBreak/>
        <w:t>por Bloques de contenido, que poseen un carácter analítico, conteniendo unos elementos comunes, además de unos ejes procedimentales y actitudinales que contribuyen a su homogeneidad, subrayando las relaciones existentes entre ellos, en el campo de los conocimientos.</w:t>
      </w:r>
    </w:p>
    <w:p w:rsidR="00561C1E" w:rsidRPr="00561C1E" w:rsidRDefault="00561C1E" w:rsidP="0032350A">
      <w:pPr>
        <w:ind w:left="360" w:firstLine="348"/>
        <w:jc w:val="both"/>
        <w:rPr>
          <w:rFonts w:ascii="Arial" w:hAnsi="Arial" w:cs="Arial"/>
          <w:sz w:val="24"/>
          <w:szCs w:val="24"/>
        </w:rPr>
      </w:pPr>
      <w:r w:rsidRPr="00561C1E">
        <w:rPr>
          <w:rFonts w:ascii="Arial" w:hAnsi="Arial" w:cs="Arial"/>
          <w:sz w:val="24"/>
          <w:szCs w:val="24"/>
        </w:rPr>
        <w:t xml:space="preserve">d) </w:t>
      </w:r>
      <w:r w:rsidRPr="0032350A">
        <w:rPr>
          <w:rFonts w:ascii="Arial" w:hAnsi="Arial" w:cs="Arial"/>
          <w:b/>
          <w:sz w:val="24"/>
          <w:szCs w:val="24"/>
        </w:rPr>
        <w:t>Impulsar la participación activa del alumnado</w:t>
      </w:r>
      <w:r w:rsidRPr="00561C1E">
        <w:rPr>
          <w:rFonts w:ascii="Arial" w:hAnsi="Arial" w:cs="Arial"/>
          <w:sz w:val="24"/>
          <w:szCs w:val="24"/>
        </w:rPr>
        <w:t xml:space="preserve">. El aprendizaje significativo requiere que exista actividad mental, por parte del sujeto que aprende. Este propósito, que en ocasiones resulta complejo, requiere que el alumnado se encuentre motivado. El docente, en la planificación y desarrollo de sus unidades didácticas deberá utilizar estímulos emocionales, intelectuales y sociales, para que el alumnado aprenda de forma significativa. </w:t>
      </w:r>
    </w:p>
    <w:p w:rsidR="00561C1E" w:rsidRPr="00561C1E" w:rsidRDefault="00561C1E" w:rsidP="0032350A">
      <w:pPr>
        <w:ind w:left="360" w:firstLine="348"/>
        <w:jc w:val="both"/>
        <w:rPr>
          <w:rFonts w:ascii="Arial" w:hAnsi="Arial" w:cs="Arial"/>
          <w:sz w:val="24"/>
          <w:szCs w:val="24"/>
        </w:rPr>
      </w:pPr>
    </w:p>
    <w:p w:rsidR="00561C1E" w:rsidRPr="00561C1E" w:rsidRDefault="00561C1E" w:rsidP="0032350A">
      <w:pPr>
        <w:ind w:left="360" w:firstLine="348"/>
        <w:jc w:val="both"/>
        <w:rPr>
          <w:rFonts w:ascii="Arial" w:hAnsi="Arial" w:cs="Arial"/>
          <w:sz w:val="24"/>
          <w:szCs w:val="24"/>
        </w:rPr>
      </w:pPr>
      <w:r w:rsidRPr="00561C1E">
        <w:rPr>
          <w:rFonts w:ascii="Arial" w:hAnsi="Arial" w:cs="Arial"/>
          <w:sz w:val="24"/>
          <w:szCs w:val="24"/>
        </w:rPr>
        <w:t xml:space="preserve">Para llevar a cabo el proceso de enseñanza y aprendizaje de la Física y la Química de modo que permitan el desarrollo de las capacidades y competencias, se propone una metodología focalizada en: </w:t>
      </w:r>
    </w:p>
    <w:p w:rsidR="00561C1E" w:rsidRPr="0032350A" w:rsidRDefault="00561C1E" w:rsidP="0032350A">
      <w:pPr>
        <w:pStyle w:val="Prrafodelista"/>
        <w:numPr>
          <w:ilvl w:val="0"/>
          <w:numId w:val="23"/>
        </w:numPr>
        <w:jc w:val="both"/>
        <w:rPr>
          <w:rFonts w:ascii="Arial" w:hAnsi="Arial" w:cs="Arial"/>
          <w:sz w:val="24"/>
          <w:szCs w:val="24"/>
        </w:rPr>
      </w:pPr>
      <w:r w:rsidRPr="0032350A">
        <w:rPr>
          <w:rFonts w:ascii="Arial" w:hAnsi="Arial" w:cs="Arial"/>
          <w:sz w:val="24"/>
          <w:szCs w:val="24"/>
        </w:rPr>
        <w:t>Trabajo y actualización de los conocimientos previos.</w:t>
      </w:r>
    </w:p>
    <w:p w:rsidR="00561C1E" w:rsidRPr="0032350A" w:rsidRDefault="00561C1E" w:rsidP="0032350A">
      <w:pPr>
        <w:pStyle w:val="Prrafodelista"/>
        <w:numPr>
          <w:ilvl w:val="0"/>
          <w:numId w:val="23"/>
        </w:numPr>
        <w:jc w:val="both"/>
        <w:rPr>
          <w:rFonts w:ascii="Arial" w:hAnsi="Arial" w:cs="Arial"/>
          <w:sz w:val="24"/>
          <w:szCs w:val="24"/>
        </w:rPr>
      </w:pPr>
      <w:r w:rsidRPr="0032350A">
        <w:rPr>
          <w:rFonts w:ascii="Arial" w:hAnsi="Arial" w:cs="Arial"/>
          <w:sz w:val="24"/>
          <w:szCs w:val="24"/>
        </w:rPr>
        <w:t xml:space="preserve">Organización y exposición de contenidos siguiendo una secuencia lógica y con rigor científico, con ejemplos cotidianos, actividades prácticas y experiencias y soporte gráfico. </w:t>
      </w:r>
    </w:p>
    <w:p w:rsidR="00561C1E" w:rsidRPr="0032350A" w:rsidRDefault="00561C1E" w:rsidP="0032350A">
      <w:pPr>
        <w:pStyle w:val="Prrafodelista"/>
        <w:numPr>
          <w:ilvl w:val="0"/>
          <w:numId w:val="23"/>
        </w:numPr>
        <w:jc w:val="both"/>
        <w:rPr>
          <w:rFonts w:ascii="Arial" w:hAnsi="Arial" w:cs="Arial"/>
          <w:sz w:val="24"/>
          <w:szCs w:val="24"/>
        </w:rPr>
      </w:pPr>
      <w:r w:rsidRPr="0032350A">
        <w:rPr>
          <w:rFonts w:ascii="Arial" w:hAnsi="Arial" w:cs="Arial"/>
          <w:sz w:val="24"/>
          <w:szCs w:val="24"/>
        </w:rPr>
        <w:t>Actividades diversificadas y organizadas por niveles de dificultad que trabajan competencias, inteligencias múltiples, el desarrollo de habilidades científicas, el pensamiento crítico y creativo, el trabajo cooperativo, las TIC, el aprendizaje-investigación fuera del aula, la iniciativa emprendedora en un proyecto real y los valores para una nueva sociedad.</w:t>
      </w:r>
    </w:p>
    <w:p w:rsidR="00561C1E" w:rsidRPr="00561C1E" w:rsidRDefault="00561C1E" w:rsidP="00561C1E">
      <w:pPr>
        <w:ind w:left="360"/>
        <w:jc w:val="both"/>
        <w:rPr>
          <w:rFonts w:ascii="Arial" w:hAnsi="Arial" w:cs="Arial"/>
          <w:sz w:val="24"/>
          <w:szCs w:val="24"/>
        </w:rPr>
      </w:pPr>
    </w:p>
    <w:p w:rsidR="00561C1E" w:rsidRPr="00561C1E" w:rsidRDefault="00561C1E" w:rsidP="0032350A">
      <w:pPr>
        <w:ind w:left="360" w:firstLine="348"/>
        <w:jc w:val="both"/>
        <w:rPr>
          <w:rFonts w:ascii="Arial" w:hAnsi="Arial" w:cs="Arial"/>
          <w:sz w:val="24"/>
          <w:szCs w:val="24"/>
        </w:rPr>
      </w:pPr>
      <w:r w:rsidRPr="00561C1E">
        <w:rPr>
          <w:rFonts w:ascii="Arial" w:hAnsi="Arial" w:cs="Arial"/>
          <w:sz w:val="24"/>
          <w:szCs w:val="24"/>
        </w:rPr>
        <w:t>El desarrollo de las experiencias de trabajo en el aula, desde una fundamentación teórica abierta y de síntesis, buscará la alternancia entre los dos grandes tipos de estrategias: expositivas y de indagación. Estas estrategias se materializarán en técnicas como:</w:t>
      </w:r>
    </w:p>
    <w:p w:rsidR="00561C1E" w:rsidRPr="0032350A" w:rsidRDefault="00561C1E" w:rsidP="0032350A">
      <w:pPr>
        <w:pStyle w:val="Prrafodelista"/>
        <w:numPr>
          <w:ilvl w:val="0"/>
          <w:numId w:val="24"/>
        </w:numPr>
        <w:jc w:val="both"/>
        <w:rPr>
          <w:rFonts w:ascii="Arial" w:hAnsi="Arial" w:cs="Arial"/>
          <w:sz w:val="24"/>
          <w:szCs w:val="24"/>
        </w:rPr>
      </w:pPr>
      <w:r w:rsidRPr="0032350A">
        <w:rPr>
          <w:rFonts w:ascii="Arial" w:hAnsi="Arial" w:cs="Arial"/>
          <w:sz w:val="24"/>
          <w:szCs w:val="24"/>
        </w:rPr>
        <w:t>El trabajo experimental.</w:t>
      </w:r>
    </w:p>
    <w:p w:rsidR="00561C1E" w:rsidRPr="0032350A" w:rsidRDefault="00561C1E" w:rsidP="0032350A">
      <w:pPr>
        <w:pStyle w:val="Prrafodelista"/>
        <w:numPr>
          <w:ilvl w:val="0"/>
          <w:numId w:val="24"/>
        </w:numPr>
        <w:jc w:val="both"/>
        <w:rPr>
          <w:rFonts w:ascii="Arial" w:hAnsi="Arial" w:cs="Arial"/>
          <w:sz w:val="24"/>
          <w:szCs w:val="24"/>
        </w:rPr>
      </w:pPr>
      <w:r w:rsidRPr="0032350A">
        <w:rPr>
          <w:rFonts w:ascii="Arial" w:hAnsi="Arial" w:cs="Arial"/>
          <w:sz w:val="24"/>
          <w:szCs w:val="24"/>
        </w:rPr>
        <w:t>Los comentarios de textos científicos.</w:t>
      </w:r>
    </w:p>
    <w:p w:rsidR="00561C1E" w:rsidRPr="0032350A" w:rsidRDefault="00561C1E" w:rsidP="0032350A">
      <w:pPr>
        <w:pStyle w:val="Prrafodelista"/>
        <w:numPr>
          <w:ilvl w:val="0"/>
          <w:numId w:val="24"/>
        </w:numPr>
        <w:jc w:val="both"/>
        <w:rPr>
          <w:rFonts w:ascii="Arial" w:hAnsi="Arial" w:cs="Arial"/>
          <w:sz w:val="24"/>
          <w:szCs w:val="24"/>
        </w:rPr>
      </w:pPr>
      <w:r w:rsidRPr="0032350A">
        <w:rPr>
          <w:rFonts w:ascii="Arial" w:hAnsi="Arial" w:cs="Arial"/>
          <w:sz w:val="24"/>
          <w:szCs w:val="24"/>
        </w:rPr>
        <w:t>La exposición oral.</w:t>
      </w:r>
    </w:p>
    <w:p w:rsidR="00561C1E" w:rsidRPr="0032350A" w:rsidRDefault="00561C1E" w:rsidP="0032350A">
      <w:pPr>
        <w:pStyle w:val="Prrafodelista"/>
        <w:numPr>
          <w:ilvl w:val="0"/>
          <w:numId w:val="24"/>
        </w:numPr>
        <w:jc w:val="both"/>
        <w:rPr>
          <w:rFonts w:ascii="Arial" w:hAnsi="Arial" w:cs="Arial"/>
          <w:sz w:val="24"/>
          <w:szCs w:val="24"/>
        </w:rPr>
      </w:pPr>
      <w:r w:rsidRPr="0032350A">
        <w:rPr>
          <w:rFonts w:ascii="Arial" w:hAnsi="Arial" w:cs="Arial"/>
          <w:sz w:val="24"/>
          <w:szCs w:val="24"/>
        </w:rPr>
        <w:t>El debate y el coloquio.</w:t>
      </w:r>
    </w:p>
    <w:p w:rsidR="00561C1E" w:rsidRPr="0032350A" w:rsidRDefault="00561C1E" w:rsidP="0032350A">
      <w:pPr>
        <w:pStyle w:val="Prrafodelista"/>
        <w:numPr>
          <w:ilvl w:val="0"/>
          <w:numId w:val="24"/>
        </w:numPr>
        <w:jc w:val="both"/>
        <w:rPr>
          <w:rFonts w:ascii="Arial" w:hAnsi="Arial" w:cs="Arial"/>
          <w:sz w:val="24"/>
          <w:szCs w:val="24"/>
        </w:rPr>
      </w:pPr>
      <w:r w:rsidRPr="0032350A">
        <w:rPr>
          <w:rFonts w:ascii="Arial" w:hAnsi="Arial" w:cs="Arial"/>
          <w:sz w:val="24"/>
          <w:szCs w:val="24"/>
        </w:rPr>
        <w:t>Los mapas de contenido.</w:t>
      </w:r>
    </w:p>
    <w:p w:rsidR="00561C1E" w:rsidRPr="0032350A" w:rsidRDefault="00561C1E" w:rsidP="0032350A">
      <w:pPr>
        <w:pStyle w:val="Prrafodelista"/>
        <w:numPr>
          <w:ilvl w:val="0"/>
          <w:numId w:val="24"/>
        </w:numPr>
        <w:jc w:val="both"/>
        <w:rPr>
          <w:rFonts w:ascii="Arial" w:hAnsi="Arial" w:cs="Arial"/>
          <w:sz w:val="24"/>
          <w:szCs w:val="24"/>
        </w:rPr>
      </w:pPr>
      <w:r w:rsidRPr="0032350A">
        <w:rPr>
          <w:rFonts w:ascii="Arial" w:hAnsi="Arial" w:cs="Arial"/>
          <w:sz w:val="24"/>
          <w:szCs w:val="24"/>
        </w:rPr>
        <w:t>La investigación bibliográfica.</w:t>
      </w:r>
      <w:r w:rsidRPr="0032350A">
        <w:rPr>
          <w:rFonts w:ascii="Arial" w:hAnsi="Arial" w:cs="Arial"/>
          <w:sz w:val="24"/>
          <w:szCs w:val="24"/>
        </w:rPr>
        <w:tab/>
      </w:r>
    </w:p>
    <w:p w:rsidR="00561C1E" w:rsidRPr="0032350A" w:rsidRDefault="00561C1E" w:rsidP="0032350A">
      <w:pPr>
        <w:pStyle w:val="Prrafodelista"/>
        <w:numPr>
          <w:ilvl w:val="0"/>
          <w:numId w:val="24"/>
        </w:numPr>
        <w:jc w:val="both"/>
        <w:rPr>
          <w:rFonts w:ascii="Arial" w:hAnsi="Arial" w:cs="Arial"/>
          <w:sz w:val="24"/>
          <w:szCs w:val="24"/>
        </w:rPr>
      </w:pPr>
      <w:r w:rsidRPr="0032350A">
        <w:rPr>
          <w:rFonts w:ascii="Arial" w:hAnsi="Arial" w:cs="Arial"/>
          <w:sz w:val="24"/>
          <w:szCs w:val="24"/>
        </w:rPr>
        <w:t>El seminario.</w:t>
      </w:r>
    </w:p>
    <w:p w:rsidR="0032350A" w:rsidRDefault="0032350A" w:rsidP="0032350A">
      <w:pPr>
        <w:ind w:left="360"/>
        <w:jc w:val="both"/>
        <w:rPr>
          <w:rFonts w:ascii="Arial" w:hAnsi="Arial" w:cs="Arial"/>
          <w:sz w:val="24"/>
          <w:szCs w:val="24"/>
        </w:rPr>
      </w:pPr>
    </w:p>
    <w:p w:rsidR="0032350A" w:rsidRPr="005F5119" w:rsidRDefault="0032350A" w:rsidP="0032350A">
      <w:pPr>
        <w:ind w:left="360"/>
        <w:jc w:val="both"/>
        <w:rPr>
          <w:rFonts w:ascii="Arial" w:hAnsi="Arial" w:cs="Arial"/>
          <w:b/>
          <w:sz w:val="24"/>
          <w:szCs w:val="24"/>
        </w:rPr>
      </w:pPr>
      <w:r w:rsidRPr="005F5119">
        <w:rPr>
          <w:rFonts w:ascii="Arial" w:hAnsi="Arial" w:cs="Arial"/>
          <w:b/>
          <w:sz w:val="24"/>
          <w:szCs w:val="24"/>
        </w:rPr>
        <w:t xml:space="preserve">7.3 </w:t>
      </w:r>
      <w:r w:rsidRPr="005F5119">
        <w:rPr>
          <w:rFonts w:ascii="Arial" w:hAnsi="Arial" w:cs="Arial"/>
          <w:b/>
          <w:sz w:val="24"/>
          <w:szCs w:val="24"/>
          <w:u w:val="single"/>
        </w:rPr>
        <w:t>Materiales y recursos didácticos</w:t>
      </w:r>
      <w:r w:rsidR="005F5119">
        <w:rPr>
          <w:rFonts w:ascii="Arial" w:hAnsi="Arial" w:cs="Arial"/>
          <w:b/>
          <w:sz w:val="24"/>
          <w:szCs w:val="24"/>
          <w:u w:val="single"/>
        </w:rPr>
        <w:t>.</w:t>
      </w:r>
    </w:p>
    <w:p w:rsidR="0032350A" w:rsidRPr="0032350A" w:rsidRDefault="0032350A" w:rsidP="0032350A">
      <w:pPr>
        <w:ind w:left="360" w:firstLine="348"/>
        <w:jc w:val="both"/>
        <w:rPr>
          <w:rFonts w:ascii="Arial" w:hAnsi="Arial" w:cs="Arial"/>
          <w:sz w:val="24"/>
          <w:szCs w:val="24"/>
        </w:rPr>
      </w:pPr>
      <w:r w:rsidRPr="0032350A">
        <w:rPr>
          <w:rFonts w:ascii="Arial" w:hAnsi="Arial" w:cs="Arial"/>
          <w:sz w:val="24"/>
          <w:szCs w:val="24"/>
        </w:rPr>
        <w:lastRenderedPageBreak/>
        <w:t xml:space="preserve">Se utilizará el libro de texto “FÍSICA Y QUÍMICA” de </w:t>
      </w:r>
      <w:r>
        <w:rPr>
          <w:rFonts w:ascii="Arial" w:hAnsi="Arial" w:cs="Arial"/>
          <w:sz w:val="24"/>
          <w:szCs w:val="24"/>
        </w:rPr>
        <w:t>3</w:t>
      </w:r>
      <w:r w:rsidRPr="0032350A">
        <w:rPr>
          <w:rFonts w:ascii="Arial" w:hAnsi="Arial" w:cs="Arial"/>
          <w:sz w:val="24"/>
          <w:szCs w:val="24"/>
        </w:rPr>
        <w:t xml:space="preserve">º de ESO, Editorial Santillana, del que los alumnos/as realizarán la mayoría de las actividades, quedando reflejadas en sus cuadernos de clase. Otras actividades de refuerzo y ampliación serán propuestas por la profesora, individualmente o a todo el grupo, según las necesidades detectadas. </w:t>
      </w:r>
    </w:p>
    <w:p w:rsidR="0032350A" w:rsidRPr="0032350A" w:rsidRDefault="0032350A" w:rsidP="0032350A">
      <w:pPr>
        <w:ind w:left="360" w:firstLine="348"/>
        <w:jc w:val="both"/>
        <w:rPr>
          <w:rFonts w:ascii="Arial" w:hAnsi="Arial" w:cs="Arial"/>
          <w:sz w:val="24"/>
          <w:szCs w:val="24"/>
        </w:rPr>
      </w:pPr>
      <w:r w:rsidRPr="0032350A">
        <w:rPr>
          <w:rFonts w:ascii="Arial" w:hAnsi="Arial" w:cs="Arial"/>
          <w:sz w:val="24"/>
          <w:szCs w:val="24"/>
        </w:rPr>
        <w:t>Una cantidad importante de recursos, se obtendrán a partir de otros medios, como son revistas científicas, vídeos didácticos, cuadernillos de actividades, Internet, etc., y todos aquellos recursos y espacios de los que el centro dispone: aula de informática, multimedia, pizarra digital, laboratorio, biblioteca, etc.</w:t>
      </w:r>
    </w:p>
    <w:p w:rsidR="005F5119" w:rsidRDefault="005F5119" w:rsidP="005F5119">
      <w:pPr>
        <w:ind w:left="360" w:firstLine="348"/>
        <w:jc w:val="both"/>
        <w:rPr>
          <w:rFonts w:ascii="Arial" w:hAnsi="Arial" w:cs="Arial"/>
          <w:sz w:val="24"/>
          <w:szCs w:val="24"/>
        </w:rPr>
      </w:pPr>
    </w:p>
    <w:p w:rsidR="005F5119" w:rsidRPr="005F5119" w:rsidRDefault="005F5119" w:rsidP="005F5119">
      <w:pPr>
        <w:ind w:left="360" w:firstLine="348"/>
        <w:jc w:val="both"/>
        <w:rPr>
          <w:rFonts w:ascii="Arial" w:hAnsi="Arial" w:cs="Arial"/>
          <w:sz w:val="24"/>
          <w:szCs w:val="24"/>
        </w:rPr>
      </w:pPr>
      <w:r w:rsidRPr="005F5119">
        <w:rPr>
          <w:rFonts w:ascii="Arial" w:hAnsi="Arial" w:cs="Arial"/>
          <w:sz w:val="24"/>
          <w:szCs w:val="24"/>
        </w:rPr>
        <w:t xml:space="preserve">En caso de confinamientos o cuarentenas, una parte sustancial de los deberes de este curso se entregará por Microsoft </w:t>
      </w:r>
      <w:proofErr w:type="spellStart"/>
      <w:r w:rsidRPr="005F5119">
        <w:rPr>
          <w:rFonts w:ascii="Arial" w:hAnsi="Arial" w:cs="Arial"/>
          <w:sz w:val="24"/>
          <w:szCs w:val="24"/>
        </w:rPr>
        <w:t>Teams</w:t>
      </w:r>
      <w:proofErr w:type="spellEnd"/>
      <w:r w:rsidRPr="005F5119">
        <w:rPr>
          <w:rFonts w:ascii="Arial" w:hAnsi="Arial" w:cs="Arial"/>
          <w:sz w:val="24"/>
          <w:szCs w:val="24"/>
        </w:rPr>
        <w:t xml:space="preserve">. El funcionamiento general será el descrito en los apartados que siguen; no obstante, en el caso de que exista alumnado que carezca de portátil o de una conexión adecuada por cualquier circunstancia, las tareas serán adaptadas para poder realizarse a través de un teléfono móvil (Correo electrónico o </w:t>
      </w:r>
      <w:proofErr w:type="spellStart"/>
      <w:r w:rsidRPr="005F5119">
        <w:rPr>
          <w:rFonts w:ascii="Arial" w:hAnsi="Arial" w:cs="Arial"/>
          <w:sz w:val="24"/>
          <w:szCs w:val="24"/>
        </w:rPr>
        <w:t>TokApp</w:t>
      </w:r>
      <w:proofErr w:type="spellEnd"/>
      <w:r w:rsidRPr="005F5119">
        <w:rPr>
          <w:rFonts w:ascii="Arial" w:hAnsi="Arial" w:cs="Arial"/>
          <w:sz w:val="24"/>
          <w:szCs w:val="24"/>
        </w:rPr>
        <w:t>) de alguna de estas maneras:</w:t>
      </w:r>
    </w:p>
    <w:p w:rsidR="005F5119" w:rsidRPr="005F5119" w:rsidRDefault="00633AC6" w:rsidP="005F5119">
      <w:pPr>
        <w:ind w:left="360" w:firstLine="348"/>
        <w:jc w:val="both"/>
        <w:rPr>
          <w:rFonts w:ascii="Arial" w:hAnsi="Arial" w:cs="Arial"/>
          <w:sz w:val="24"/>
          <w:szCs w:val="24"/>
        </w:rPr>
      </w:pPr>
      <w:r>
        <w:rPr>
          <w:rFonts w:ascii="Arial" w:hAnsi="Arial" w:cs="Arial"/>
          <w:sz w:val="24"/>
          <w:szCs w:val="24"/>
        </w:rPr>
        <w:t>1) G</w:t>
      </w:r>
      <w:r w:rsidR="005F5119" w:rsidRPr="005F5119">
        <w:rPr>
          <w:rFonts w:ascii="Arial" w:hAnsi="Arial" w:cs="Arial"/>
          <w:sz w:val="24"/>
          <w:szCs w:val="24"/>
        </w:rPr>
        <w:t>rabación de audio en lugar de textos en Word</w:t>
      </w:r>
      <w:r>
        <w:rPr>
          <w:rFonts w:ascii="Arial" w:hAnsi="Arial" w:cs="Arial"/>
          <w:sz w:val="24"/>
          <w:szCs w:val="24"/>
        </w:rPr>
        <w:t>.</w:t>
      </w:r>
    </w:p>
    <w:p w:rsidR="005F5119" w:rsidRPr="005F5119" w:rsidRDefault="00633AC6" w:rsidP="005F5119">
      <w:pPr>
        <w:ind w:left="360" w:firstLine="348"/>
        <w:jc w:val="both"/>
        <w:rPr>
          <w:rFonts w:ascii="Arial" w:hAnsi="Arial" w:cs="Arial"/>
          <w:sz w:val="24"/>
          <w:szCs w:val="24"/>
        </w:rPr>
      </w:pPr>
      <w:r>
        <w:rPr>
          <w:rFonts w:ascii="Arial" w:hAnsi="Arial" w:cs="Arial"/>
          <w:sz w:val="24"/>
          <w:szCs w:val="24"/>
        </w:rPr>
        <w:t>2) F</w:t>
      </w:r>
      <w:r w:rsidR="005F5119" w:rsidRPr="005F5119">
        <w:rPr>
          <w:rFonts w:ascii="Arial" w:hAnsi="Arial" w:cs="Arial"/>
          <w:sz w:val="24"/>
          <w:szCs w:val="24"/>
        </w:rPr>
        <w:t>otografías de páginas de la libreta.</w:t>
      </w:r>
    </w:p>
    <w:p w:rsidR="005F5119" w:rsidRPr="005F5119" w:rsidRDefault="005F5119" w:rsidP="005F5119">
      <w:pPr>
        <w:ind w:left="360" w:firstLine="348"/>
        <w:jc w:val="both"/>
        <w:rPr>
          <w:rFonts w:ascii="Arial" w:hAnsi="Arial" w:cs="Arial"/>
          <w:sz w:val="24"/>
          <w:szCs w:val="24"/>
        </w:rPr>
      </w:pPr>
      <w:r w:rsidRPr="005F5119">
        <w:rPr>
          <w:rFonts w:ascii="Arial" w:hAnsi="Arial" w:cs="Arial"/>
          <w:sz w:val="24"/>
          <w:szCs w:val="24"/>
        </w:rPr>
        <w:t>Debido a la dispersión geográfica del concejo y a la deficiente cobertura telemática en muchas zonas, se priorizará el uso del libro de texto como recurso básico. En casos extremos de falta de cobertura móvil o de necesidades especiales de las familias, los materiales de trabajo serán proporcionados vía correo postal o entrega física con la intermediación de la librería de la villa.</w:t>
      </w:r>
    </w:p>
    <w:p w:rsidR="005F5119" w:rsidRPr="005F5119" w:rsidRDefault="005F5119" w:rsidP="005F5119">
      <w:pPr>
        <w:ind w:left="360" w:firstLine="348"/>
        <w:jc w:val="both"/>
        <w:rPr>
          <w:rFonts w:ascii="Arial" w:hAnsi="Arial" w:cs="Arial"/>
          <w:sz w:val="24"/>
          <w:szCs w:val="24"/>
        </w:rPr>
      </w:pPr>
      <w:r w:rsidRPr="005F5119">
        <w:rPr>
          <w:rFonts w:ascii="Arial" w:hAnsi="Arial" w:cs="Arial"/>
          <w:sz w:val="24"/>
          <w:szCs w:val="24"/>
        </w:rPr>
        <w:t>Las prioridades didácticas serán la simplicidad técnica de las tareas, la prioridad del libro de texto y el tener alternativas no digitales siempre disponibles. Se adoptan sin perjuicio del enriquecimiento que la profesora pueda aportar para el alumnado sin problemas de conexión o hardware: videos, trabajo cooperativo en línea, etc. Sin embargo, en todo caso las limitaciones técnicas de las familias no podrán suponer en ningún caso una merma en las calificaciones finales.</w:t>
      </w:r>
    </w:p>
    <w:p w:rsidR="0032350A" w:rsidRPr="0032350A" w:rsidRDefault="0032350A" w:rsidP="0032350A">
      <w:pPr>
        <w:ind w:left="360"/>
        <w:jc w:val="both"/>
        <w:rPr>
          <w:rFonts w:ascii="Arial" w:hAnsi="Arial" w:cs="Arial"/>
          <w:sz w:val="24"/>
          <w:szCs w:val="24"/>
        </w:rPr>
      </w:pPr>
    </w:p>
    <w:p w:rsidR="0032350A" w:rsidRPr="005F5119" w:rsidRDefault="0032350A" w:rsidP="0032350A">
      <w:pPr>
        <w:ind w:left="360"/>
        <w:jc w:val="both"/>
        <w:rPr>
          <w:rFonts w:ascii="Arial" w:hAnsi="Arial" w:cs="Arial"/>
          <w:b/>
          <w:sz w:val="24"/>
          <w:szCs w:val="24"/>
        </w:rPr>
      </w:pPr>
      <w:r w:rsidRPr="005F5119">
        <w:rPr>
          <w:rFonts w:ascii="Arial" w:hAnsi="Arial" w:cs="Arial"/>
          <w:b/>
          <w:sz w:val="24"/>
          <w:szCs w:val="24"/>
        </w:rPr>
        <w:t xml:space="preserve">7.4 </w:t>
      </w:r>
      <w:r w:rsidRPr="005F5119">
        <w:rPr>
          <w:rFonts w:ascii="Arial" w:hAnsi="Arial" w:cs="Arial"/>
          <w:b/>
          <w:sz w:val="24"/>
          <w:szCs w:val="24"/>
          <w:u w:val="single"/>
        </w:rPr>
        <w:t>Adaptación metodológica en caso de confinamiento total</w:t>
      </w:r>
    </w:p>
    <w:p w:rsidR="0032350A" w:rsidRPr="0032350A" w:rsidRDefault="0032350A" w:rsidP="006D37BF">
      <w:pPr>
        <w:ind w:left="360" w:firstLine="348"/>
        <w:jc w:val="both"/>
        <w:rPr>
          <w:rFonts w:ascii="Arial" w:hAnsi="Arial" w:cs="Arial"/>
          <w:sz w:val="24"/>
          <w:szCs w:val="24"/>
        </w:rPr>
      </w:pPr>
      <w:r w:rsidRPr="0032350A">
        <w:rPr>
          <w:rFonts w:ascii="Arial" w:hAnsi="Arial" w:cs="Arial"/>
          <w:sz w:val="24"/>
          <w:szCs w:val="24"/>
        </w:rPr>
        <w:t xml:space="preserve">En caso de confinamiento total, Microsoft </w:t>
      </w:r>
      <w:proofErr w:type="spellStart"/>
      <w:r w:rsidRPr="0032350A">
        <w:rPr>
          <w:rFonts w:ascii="Arial" w:hAnsi="Arial" w:cs="Arial"/>
          <w:sz w:val="24"/>
          <w:szCs w:val="24"/>
        </w:rPr>
        <w:t>Teams</w:t>
      </w:r>
      <w:proofErr w:type="spellEnd"/>
      <w:r w:rsidRPr="0032350A">
        <w:rPr>
          <w:rFonts w:ascii="Arial" w:hAnsi="Arial" w:cs="Arial"/>
          <w:sz w:val="24"/>
          <w:szCs w:val="24"/>
        </w:rPr>
        <w:t xml:space="preserve"> y Outlook 365 pasarán a ser la herramienta básica. </w:t>
      </w:r>
    </w:p>
    <w:p w:rsidR="0032350A" w:rsidRPr="0032350A" w:rsidRDefault="0032350A" w:rsidP="006D37BF">
      <w:pPr>
        <w:ind w:left="360" w:firstLine="348"/>
        <w:jc w:val="both"/>
        <w:rPr>
          <w:rFonts w:ascii="Arial" w:hAnsi="Arial" w:cs="Arial"/>
          <w:sz w:val="24"/>
          <w:szCs w:val="24"/>
        </w:rPr>
      </w:pPr>
      <w:r w:rsidRPr="0032350A">
        <w:rPr>
          <w:rFonts w:ascii="Arial" w:hAnsi="Arial" w:cs="Arial"/>
          <w:sz w:val="24"/>
          <w:szCs w:val="24"/>
        </w:rPr>
        <w:t xml:space="preserve">Las clases no serán síncronas de manera general, aunque la profesora podrá decidir establecer tutorías extra con aquellos alumnos les permita la conexión a internet. </w:t>
      </w:r>
    </w:p>
    <w:p w:rsidR="0032350A" w:rsidRPr="0032350A" w:rsidRDefault="0032350A" w:rsidP="006D37BF">
      <w:pPr>
        <w:ind w:left="360" w:firstLine="348"/>
        <w:jc w:val="both"/>
        <w:rPr>
          <w:rFonts w:ascii="Arial" w:hAnsi="Arial" w:cs="Arial"/>
          <w:sz w:val="24"/>
          <w:szCs w:val="24"/>
        </w:rPr>
      </w:pPr>
      <w:r w:rsidRPr="0032350A">
        <w:rPr>
          <w:rFonts w:ascii="Arial" w:hAnsi="Arial" w:cs="Arial"/>
          <w:sz w:val="24"/>
          <w:szCs w:val="24"/>
        </w:rPr>
        <w:lastRenderedPageBreak/>
        <w:t xml:space="preserve">La programación de contenidos pasará a modo quincenal durante toda la duración del confinamiento: el profesorado informará del bloque de contenidos y actividades a realizar durante la quincena e irá subiendo materiales periódicamente en los días que tenga asignada clase con ese grupo. </w:t>
      </w:r>
    </w:p>
    <w:p w:rsidR="0032350A" w:rsidRPr="0032350A" w:rsidRDefault="0032350A" w:rsidP="006D37BF">
      <w:pPr>
        <w:ind w:left="360" w:firstLine="348"/>
        <w:jc w:val="both"/>
        <w:rPr>
          <w:rFonts w:ascii="Arial" w:hAnsi="Arial" w:cs="Arial"/>
          <w:sz w:val="24"/>
          <w:szCs w:val="24"/>
        </w:rPr>
      </w:pPr>
      <w:r w:rsidRPr="0032350A">
        <w:rPr>
          <w:rFonts w:ascii="Arial" w:hAnsi="Arial" w:cs="Arial"/>
          <w:sz w:val="24"/>
          <w:szCs w:val="24"/>
        </w:rPr>
        <w:t>Los contenidos que se trabajarán prioritariamente serán los incluidos en el apartado 6.</w:t>
      </w:r>
      <w:r w:rsidR="00E02830">
        <w:rPr>
          <w:rFonts w:ascii="Arial" w:hAnsi="Arial" w:cs="Arial"/>
          <w:sz w:val="24"/>
          <w:szCs w:val="24"/>
        </w:rPr>
        <w:t>2</w:t>
      </w:r>
      <w:r w:rsidRPr="0032350A">
        <w:rPr>
          <w:rFonts w:ascii="Arial" w:hAnsi="Arial" w:cs="Arial"/>
          <w:sz w:val="24"/>
          <w:szCs w:val="24"/>
        </w:rPr>
        <w:t xml:space="preserve">. "Contenidos básicos en caso de confinamiento total". </w:t>
      </w:r>
    </w:p>
    <w:p w:rsidR="0032350A" w:rsidRPr="0032350A" w:rsidRDefault="0032350A" w:rsidP="006D37BF">
      <w:pPr>
        <w:ind w:left="360" w:firstLine="348"/>
        <w:jc w:val="both"/>
        <w:rPr>
          <w:rFonts w:ascii="Arial" w:hAnsi="Arial" w:cs="Arial"/>
          <w:sz w:val="24"/>
          <w:szCs w:val="24"/>
        </w:rPr>
      </w:pPr>
      <w:r w:rsidRPr="0032350A">
        <w:rPr>
          <w:rFonts w:ascii="Arial" w:hAnsi="Arial" w:cs="Arial"/>
          <w:sz w:val="24"/>
          <w:szCs w:val="24"/>
        </w:rPr>
        <w:t xml:space="preserve">Las actividades deberán basarse en el uso y estudio del libro de texto y en la realización de ejercicios que podrán entregarse como fotografías de la libreta o, en su caso, como grabaciones de vídeo/audio. </w:t>
      </w:r>
    </w:p>
    <w:p w:rsidR="0032350A" w:rsidRPr="0032350A" w:rsidRDefault="0032350A" w:rsidP="0032350A">
      <w:pPr>
        <w:ind w:left="360"/>
        <w:jc w:val="both"/>
        <w:rPr>
          <w:rFonts w:ascii="Arial" w:hAnsi="Arial" w:cs="Arial"/>
          <w:sz w:val="24"/>
          <w:szCs w:val="24"/>
        </w:rPr>
      </w:pPr>
    </w:p>
    <w:p w:rsidR="0032350A" w:rsidRPr="005F5119" w:rsidRDefault="0032350A" w:rsidP="0032350A">
      <w:pPr>
        <w:ind w:left="360"/>
        <w:jc w:val="both"/>
        <w:rPr>
          <w:rFonts w:ascii="Arial" w:hAnsi="Arial" w:cs="Arial"/>
          <w:b/>
          <w:sz w:val="24"/>
          <w:szCs w:val="24"/>
          <w:u w:val="single"/>
        </w:rPr>
      </w:pPr>
      <w:r w:rsidRPr="005F5119">
        <w:rPr>
          <w:rFonts w:ascii="Arial" w:hAnsi="Arial" w:cs="Arial"/>
          <w:b/>
          <w:sz w:val="24"/>
          <w:szCs w:val="24"/>
        </w:rPr>
        <w:t xml:space="preserve">7.5  </w:t>
      </w:r>
      <w:r w:rsidRPr="005F5119">
        <w:rPr>
          <w:rFonts w:ascii="Arial" w:hAnsi="Arial" w:cs="Arial"/>
          <w:b/>
          <w:sz w:val="24"/>
          <w:szCs w:val="24"/>
          <w:u w:val="single"/>
        </w:rPr>
        <w:t>Adaptación metodológica en caso de cuarentena de alumnos o confinamiento parcial</w:t>
      </w:r>
    </w:p>
    <w:p w:rsidR="0032350A" w:rsidRPr="0032350A" w:rsidRDefault="0032350A" w:rsidP="00EE668F">
      <w:pPr>
        <w:ind w:left="360" w:firstLine="348"/>
        <w:jc w:val="both"/>
        <w:rPr>
          <w:rFonts w:ascii="Arial" w:hAnsi="Arial" w:cs="Arial"/>
          <w:sz w:val="24"/>
          <w:szCs w:val="24"/>
        </w:rPr>
      </w:pPr>
      <w:r w:rsidRPr="0032350A">
        <w:rPr>
          <w:rFonts w:ascii="Arial" w:hAnsi="Arial" w:cs="Arial"/>
          <w:sz w:val="24"/>
          <w:szCs w:val="24"/>
        </w:rPr>
        <w:t xml:space="preserve">En caso de cuarentena o confinamiento de una parte del alumnado, Microsoft </w:t>
      </w:r>
      <w:proofErr w:type="spellStart"/>
      <w:r w:rsidRPr="0032350A">
        <w:rPr>
          <w:rFonts w:ascii="Arial" w:hAnsi="Arial" w:cs="Arial"/>
          <w:sz w:val="24"/>
          <w:szCs w:val="24"/>
        </w:rPr>
        <w:t>Teams</w:t>
      </w:r>
      <w:proofErr w:type="spellEnd"/>
      <w:r w:rsidRPr="0032350A">
        <w:rPr>
          <w:rFonts w:ascii="Arial" w:hAnsi="Arial" w:cs="Arial"/>
          <w:sz w:val="24"/>
          <w:szCs w:val="24"/>
        </w:rPr>
        <w:t xml:space="preserve"> pasará a ser la herramienta básica. </w:t>
      </w:r>
    </w:p>
    <w:p w:rsidR="0032350A" w:rsidRPr="0032350A" w:rsidRDefault="0032350A" w:rsidP="00EE668F">
      <w:pPr>
        <w:ind w:left="360" w:firstLine="348"/>
        <w:jc w:val="both"/>
        <w:rPr>
          <w:rFonts w:ascii="Arial" w:hAnsi="Arial" w:cs="Arial"/>
          <w:sz w:val="24"/>
          <w:szCs w:val="24"/>
        </w:rPr>
      </w:pPr>
      <w:r w:rsidRPr="0032350A">
        <w:rPr>
          <w:rFonts w:ascii="Arial" w:hAnsi="Arial" w:cs="Arial"/>
          <w:sz w:val="24"/>
          <w:szCs w:val="24"/>
        </w:rPr>
        <w:t xml:space="preserve">El profesor informará diariamente al alumno en el foro "General" de su equipo de lo visto en el aula. También subirá en formato </w:t>
      </w:r>
      <w:proofErr w:type="spellStart"/>
      <w:r w:rsidRPr="0032350A">
        <w:rPr>
          <w:rFonts w:ascii="Arial" w:hAnsi="Arial" w:cs="Arial"/>
          <w:sz w:val="24"/>
          <w:szCs w:val="24"/>
        </w:rPr>
        <w:t>word</w:t>
      </w:r>
      <w:proofErr w:type="spellEnd"/>
      <w:r w:rsidRPr="0032350A">
        <w:rPr>
          <w:rFonts w:ascii="Arial" w:hAnsi="Arial" w:cs="Arial"/>
          <w:sz w:val="24"/>
          <w:szCs w:val="24"/>
        </w:rPr>
        <w:t xml:space="preserve"> o </w:t>
      </w:r>
      <w:proofErr w:type="spellStart"/>
      <w:r w:rsidRPr="0032350A">
        <w:rPr>
          <w:rFonts w:ascii="Arial" w:hAnsi="Arial" w:cs="Arial"/>
          <w:sz w:val="24"/>
          <w:szCs w:val="24"/>
        </w:rPr>
        <w:t>pdf</w:t>
      </w:r>
      <w:proofErr w:type="spellEnd"/>
      <w:r w:rsidRPr="0032350A">
        <w:rPr>
          <w:rFonts w:ascii="Arial" w:hAnsi="Arial" w:cs="Arial"/>
          <w:sz w:val="24"/>
          <w:szCs w:val="24"/>
        </w:rPr>
        <w:t xml:space="preserve"> los materiales necesarios para el adecuado seguimiento de las clases. </w:t>
      </w:r>
    </w:p>
    <w:p w:rsidR="0032350A" w:rsidRPr="0032350A" w:rsidRDefault="0032350A" w:rsidP="00EE668F">
      <w:pPr>
        <w:ind w:left="360" w:firstLine="348"/>
        <w:jc w:val="both"/>
        <w:rPr>
          <w:rFonts w:ascii="Arial" w:hAnsi="Arial" w:cs="Arial"/>
          <w:sz w:val="24"/>
          <w:szCs w:val="24"/>
        </w:rPr>
      </w:pPr>
      <w:r w:rsidRPr="0032350A">
        <w:rPr>
          <w:rFonts w:ascii="Arial" w:hAnsi="Arial" w:cs="Arial"/>
          <w:sz w:val="24"/>
          <w:szCs w:val="24"/>
        </w:rPr>
        <w:t xml:space="preserve">Los contenidos que se trabajarán en caso de cuarentena o confinamiento serán los mismos que el resto de la clase durante los primeros quince días naturales. Superado ese período, la programación de contenidos para ese grupo de alumnos pasará a modo quincenal durante toda la duración del confinamiento: el profesorado informará del bloque de contenidos y actividades a realizar al principio de cada quincena e irá subiendo materiales periódicamente, siempre en los días en los que tenga asignada clase con ese grupo. </w:t>
      </w:r>
    </w:p>
    <w:p w:rsidR="0032350A" w:rsidRPr="0032350A" w:rsidRDefault="0032350A" w:rsidP="00EE668F">
      <w:pPr>
        <w:ind w:left="360" w:firstLine="348"/>
        <w:jc w:val="both"/>
        <w:rPr>
          <w:rFonts w:ascii="Arial" w:hAnsi="Arial" w:cs="Arial"/>
          <w:sz w:val="24"/>
          <w:szCs w:val="24"/>
        </w:rPr>
      </w:pPr>
      <w:r w:rsidRPr="0032350A">
        <w:rPr>
          <w:rFonts w:ascii="Arial" w:hAnsi="Arial" w:cs="Arial"/>
          <w:sz w:val="24"/>
          <w:szCs w:val="24"/>
        </w:rPr>
        <w:t xml:space="preserve">Las actividades deberán basarse en el uso y estudio del libro de texto y en la realización de ejercicios que podrán entregarse como fotografías de la libreta o, en su caso, como grabaciones de vídeo/audio. </w:t>
      </w:r>
    </w:p>
    <w:p w:rsidR="00561C1E" w:rsidRDefault="0032350A" w:rsidP="00EE668F">
      <w:pPr>
        <w:ind w:left="360" w:firstLine="348"/>
        <w:jc w:val="both"/>
        <w:rPr>
          <w:rFonts w:ascii="Arial" w:hAnsi="Arial" w:cs="Arial"/>
          <w:sz w:val="24"/>
          <w:szCs w:val="24"/>
        </w:rPr>
      </w:pPr>
      <w:r w:rsidRPr="0032350A">
        <w:rPr>
          <w:rFonts w:ascii="Arial" w:hAnsi="Arial" w:cs="Arial"/>
          <w:sz w:val="24"/>
          <w:szCs w:val="24"/>
        </w:rPr>
        <w:t>La cantidad y duración de las actividades de cada quincena será enviada al tutor o tutora para garantizar la necesaria coordinación y evitar excesos o defectos en la carga de trabajo al alumnado.</w:t>
      </w:r>
      <w:r w:rsidR="00EE668F">
        <w:rPr>
          <w:rFonts w:ascii="Arial" w:hAnsi="Arial" w:cs="Arial"/>
          <w:sz w:val="24"/>
          <w:szCs w:val="24"/>
        </w:rPr>
        <w:t xml:space="preserve"> </w:t>
      </w:r>
    </w:p>
    <w:p w:rsidR="00EE668F" w:rsidRDefault="00EE668F" w:rsidP="00EE668F">
      <w:pPr>
        <w:ind w:left="360" w:firstLine="348"/>
        <w:jc w:val="both"/>
        <w:rPr>
          <w:rFonts w:ascii="Arial" w:hAnsi="Arial" w:cs="Arial"/>
          <w:sz w:val="24"/>
          <w:szCs w:val="24"/>
        </w:rPr>
      </w:pPr>
    </w:p>
    <w:p w:rsidR="00EE668F" w:rsidRPr="00EE668F" w:rsidRDefault="00EE668F" w:rsidP="00EE668F">
      <w:pPr>
        <w:ind w:left="360"/>
        <w:jc w:val="both"/>
        <w:rPr>
          <w:rFonts w:ascii="Arial" w:hAnsi="Arial" w:cs="Arial"/>
          <w:b/>
          <w:sz w:val="24"/>
          <w:szCs w:val="24"/>
        </w:rPr>
      </w:pPr>
      <w:r w:rsidRPr="00EE668F">
        <w:rPr>
          <w:rFonts w:ascii="Arial" w:hAnsi="Arial" w:cs="Arial"/>
          <w:b/>
          <w:sz w:val="24"/>
          <w:szCs w:val="24"/>
        </w:rPr>
        <w:t xml:space="preserve">8. </w:t>
      </w:r>
      <w:r w:rsidRPr="00EE668F">
        <w:rPr>
          <w:rFonts w:ascii="Arial" w:hAnsi="Arial" w:cs="Arial"/>
          <w:b/>
          <w:sz w:val="24"/>
          <w:szCs w:val="24"/>
          <w:u w:val="single"/>
        </w:rPr>
        <w:t>PLAN DE LECTURA, ESCRITURA E INVESTIGACIÓN (PLEI).</w:t>
      </w:r>
    </w:p>
    <w:p w:rsidR="00EE668F" w:rsidRPr="00EE668F" w:rsidRDefault="00EE668F" w:rsidP="00EE668F">
      <w:pPr>
        <w:ind w:left="360" w:firstLine="348"/>
        <w:jc w:val="both"/>
        <w:rPr>
          <w:rFonts w:ascii="Arial" w:hAnsi="Arial" w:cs="Arial"/>
          <w:sz w:val="24"/>
          <w:szCs w:val="24"/>
        </w:rPr>
      </w:pPr>
      <w:r w:rsidRPr="00EE668F">
        <w:rPr>
          <w:rFonts w:ascii="Arial" w:hAnsi="Arial" w:cs="Arial"/>
          <w:sz w:val="24"/>
          <w:szCs w:val="24"/>
        </w:rPr>
        <w:t>El centro cuenta con un grupo de trabajo específico de Biblioteca que, entre otras cosas, orienta sobre las formas en las que podemos introducir el PLEI en cada una de las materias.</w:t>
      </w:r>
    </w:p>
    <w:p w:rsidR="00EE668F" w:rsidRPr="00EE668F" w:rsidRDefault="00EE668F" w:rsidP="00EE668F">
      <w:pPr>
        <w:ind w:left="360" w:firstLine="348"/>
        <w:jc w:val="both"/>
        <w:rPr>
          <w:rFonts w:ascii="Arial" w:hAnsi="Arial" w:cs="Arial"/>
          <w:sz w:val="24"/>
          <w:szCs w:val="24"/>
        </w:rPr>
      </w:pPr>
      <w:r w:rsidRPr="00EE668F">
        <w:rPr>
          <w:rFonts w:ascii="Arial" w:hAnsi="Arial" w:cs="Arial"/>
          <w:sz w:val="24"/>
          <w:szCs w:val="24"/>
        </w:rPr>
        <w:lastRenderedPageBreak/>
        <w:t>Así, en Física y Química, el plan lector se concretará en el desarrollo de cada unidad didáctica con las siguientes actividades:</w:t>
      </w:r>
    </w:p>
    <w:p w:rsidR="00EE668F" w:rsidRPr="00EE668F" w:rsidRDefault="00EE668F" w:rsidP="00EE668F">
      <w:pPr>
        <w:ind w:left="360" w:firstLine="348"/>
        <w:jc w:val="both"/>
        <w:rPr>
          <w:rFonts w:ascii="Arial" w:hAnsi="Arial" w:cs="Arial"/>
          <w:sz w:val="24"/>
          <w:szCs w:val="24"/>
        </w:rPr>
      </w:pPr>
      <w:r w:rsidRPr="00EE668F">
        <w:rPr>
          <w:rFonts w:ascii="Arial" w:hAnsi="Arial" w:cs="Arial"/>
          <w:sz w:val="24"/>
          <w:szCs w:val="24"/>
        </w:rPr>
        <w:t>- Leer algunos contenidos del tema en el libro de texto en voz alta.</w:t>
      </w:r>
    </w:p>
    <w:p w:rsidR="00EE668F" w:rsidRPr="00EE668F" w:rsidRDefault="00EE668F" w:rsidP="00EE668F">
      <w:pPr>
        <w:ind w:left="360" w:firstLine="348"/>
        <w:jc w:val="both"/>
        <w:rPr>
          <w:rFonts w:ascii="Arial" w:hAnsi="Arial" w:cs="Arial"/>
          <w:sz w:val="24"/>
          <w:szCs w:val="24"/>
        </w:rPr>
      </w:pPr>
      <w:r w:rsidRPr="00EE668F">
        <w:rPr>
          <w:rFonts w:ascii="Arial" w:hAnsi="Arial" w:cs="Arial"/>
          <w:sz w:val="24"/>
          <w:szCs w:val="24"/>
        </w:rPr>
        <w:t>- Elaboración de un resumen de las unidades didácticas.</w:t>
      </w:r>
    </w:p>
    <w:p w:rsidR="00EE668F" w:rsidRPr="00EE668F" w:rsidRDefault="00EE668F" w:rsidP="00EE668F">
      <w:pPr>
        <w:ind w:left="360" w:firstLine="348"/>
        <w:jc w:val="both"/>
        <w:rPr>
          <w:rFonts w:ascii="Arial" w:hAnsi="Arial" w:cs="Arial"/>
          <w:sz w:val="24"/>
          <w:szCs w:val="24"/>
        </w:rPr>
      </w:pPr>
      <w:r w:rsidRPr="00EE668F">
        <w:rPr>
          <w:rFonts w:ascii="Arial" w:hAnsi="Arial" w:cs="Arial"/>
          <w:sz w:val="24"/>
          <w:szCs w:val="24"/>
        </w:rPr>
        <w:t>- Realización de esquemas sobre los contenidos de las unidades.</w:t>
      </w:r>
    </w:p>
    <w:p w:rsidR="00EE668F" w:rsidRPr="00EE668F" w:rsidRDefault="00EE668F" w:rsidP="00EE668F">
      <w:pPr>
        <w:ind w:left="360" w:firstLine="348"/>
        <w:jc w:val="both"/>
        <w:rPr>
          <w:rFonts w:ascii="Arial" w:hAnsi="Arial" w:cs="Arial"/>
          <w:sz w:val="24"/>
          <w:szCs w:val="24"/>
        </w:rPr>
      </w:pPr>
      <w:r w:rsidRPr="00EE668F">
        <w:rPr>
          <w:rFonts w:ascii="Arial" w:hAnsi="Arial" w:cs="Arial"/>
          <w:sz w:val="24"/>
          <w:szCs w:val="24"/>
        </w:rPr>
        <w:t>- Lectura de las noticias científicas relacionadas con los contenidos tratados.</w:t>
      </w:r>
    </w:p>
    <w:p w:rsidR="00EE668F" w:rsidRPr="00EE668F" w:rsidRDefault="00EE668F" w:rsidP="00EE668F">
      <w:pPr>
        <w:ind w:left="360" w:firstLine="348"/>
        <w:jc w:val="both"/>
        <w:rPr>
          <w:rFonts w:ascii="Arial" w:hAnsi="Arial" w:cs="Arial"/>
          <w:sz w:val="24"/>
          <w:szCs w:val="24"/>
        </w:rPr>
      </w:pPr>
      <w:r w:rsidRPr="00EE668F">
        <w:rPr>
          <w:rFonts w:ascii="Arial" w:hAnsi="Arial" w:cs="Arial"/>
          <w:sz w:val="24"/>
          <w:szCs w:val="24"/>
        </w:rPr>
        <w:t>- Lectura de fragmentos de libros de colecciones científicas.</w:t>
      </w:r>
    </w:p>
    <w:p w:rsidR="00EE668F" w:rsidRDefault="00EE668F" w:rsidP="00EE668F">
      <w:pPr>
        <w:ind w:left="360" w:firstLine="348"/>
        <w:jc w:val="both"/>
        <w:rPr>
          <w:rFonts w:ascii="Arial" w:hAnsi="Arial" w:cs="Arial"/>
          <w:sz w:val="24"/>
          <w:szCs w:val="24"/>
        </w:rPr>
      </w:pPr>
      <w:r w:rsidRPr="00EE668F">
        <w:rPr>
          <w:rFonts w:ascii="Arial" w:hAnsi="Arial" w:cs="Arial"/>
          <w:sz w:val="24"/>
          <w:szCs w:val="24"/>
        </w:rPr>
        <w:t>- Elaboración de informes de laboratorio.</w:t>
      </w:r>
    </w:p>
    <w:p w:rsidR="00EE668F" w:rsidRPr="0032350A" w:rsidRDefault="00EE668F" w:rsidP="00EE668F">
      <w:pPr>
        <w:ind w:left="360" w:firstLine="348"/>
        <w:jc w:val="both"/>
        <w:rPr>
          <w:rFonts w:ascii="Arial" w:hAnsi="Arial" w:cs="Arial"/>
          <w:sz w:val="24"/>
          <w:szCs w:val="24"/>
        </w:rPr>
      </w:pPr>
    </w:p>
    <w:p w:rsidR="00B07246" w:rsidRPr="00EE668F" w:rsidRDefault="00EE668F" w:rsidP="004E2D0D">
      <w:pPr>
        <w:ind w:left="360"/>
        <w:jc w:val="both"/>
        <w:rPr>
          <w:rFonts w:ascii="Arial" w:hAnsi="Arial" w:cs="Arial"/>
          <w:b/>
          <w:caps/>
          <w:sz w:val="24"/>
          <w:szCs w:val="24"/>
          <w:u w:val="single"/>
        </w:rPr>
      </w:pPr>
      <w:r w:rsidRPr="00EE668F">
        <w:rPr>
          <w:rFonts w:ascii="Arial" w:hAnsi="Arial" w:cs="Arial"/>
          <w:b/>
          <w:caps/>
          <w:sz w:val="24"/>
          <w:szCs w:val="24"/>
        </w:rPr>
        <w:t>9</w:t>
      </w:r>
      <w:r w:rsidR="00B07246" w:rsidRPr="00EE668F">
        <w:rPr>
          <w:rFonts w:ascii="Arial" w:hAnsi="Arial" w:cs="Arial"/>
          <w:b/>
          <w:caps/>
          <w:sz w:val="24"/>
          <w:szCs w:val="24"/>
        </w:rPr>
        <w:t xml:space="preserve">. </w:t>
      </w:r>
      <w:r w:rsidR="00B07246" w:rsidRPr="00EE668F">
        <w:rPr>
          <w:rFonts w:ascii="Arial" w:hAnsi="Arial" w:cs="Arial"/>
          <w:b/>
          <w:caps/>
          <w:sz w:val="24"/>
          <w:szCs w:val="24"/>
          <w:u w:val="single"/>
        </w:rPr>
        <w:t>PROCEDIMIENTOS, INSTRUMENTOS DE EVALUACIÓN Y CRITERIOS DE CALIFICACIÓN DEL APRENDIZAJE DEL ALUMNADO</w:t>
      </w:r>
    </w:p>
    <w:p w:rsidR="00B07246" w:rsidRDefault="00B07246" w:rsidP="004E2D0D">
      <w:pPr>
        <w:ind w:left="360" w:firstLine="348"/>
        <w:jc w:val="both"/>
        <w:rPr>
          <w:rFonts w:ascii="Arial" w:hAnsi="Arial" w:cs="Arial"/>
          <w:sz w:val="24"/>
          <w:szCs w:val="24"/>
        </w:rPr>
      </w:pPr>
      <w:r>
        <w:rPr>
          <w:rFonts w:ascii="Arial" w:hAnsi="Arial" w:cs="Arial"/>
          <w:sz w:val="24"/>
          <w:szCs w:val="24"/>
        </w:rPr>
        <w:t>Los procedimientos, instrumentos de evaluación y criterios de calificación a seguir son los siguiente</w:t>
      </w:r>
      <w:r w:rsidR="008F7D25">
        <w:rPr>
          <w:rFonts w:ascii="Arial" w:hAnsi="Arial" w:cs="Arial"/>
          <w:sz w:val="24"/>
          <w:szCs w:val="24"/>
        </w:rPr>
        <w:t>s</w:t>
      </w:r>
      <w:r>
        <w:rPr>
          <w:rFonts w:ascii="Arial" w:hAnsi="Arial" w:cs="Arial"/>
          <w:sz w:val="24"/>
          <w:szCs w:val="24"/>
        </w:rPr>
        <w:t>:</w:t>
      </w:r>
    </w:p>
    <w:p w:rsidR="00EE668F" w:rsidRDefault="00EE668F" w:rsidP="004E2D0D">
      <w:pPr>
        <w:ind w:left="360" w:firstLine="348"/>
        <w:jc w:val="both"/>
        <w:rPr>
          <w:rFonts w:ascii="Arial" w:hAnsi="Arial" w:cs="Arial"/>
          <w:sz w:val="24"/>
          <w:szCs w:val="24"/>
        </w:rPr>
      </w:pPr>
    </w:p>
    <w:p w:rsidR="00B07246" w:rsidRPr="005F5119" w:rsidRDefault="00EE668F" w:rsidP="004E2D0D">
      <w:pPr>
        <w:ind w:firstLine="360"/>
        <w:jc w:val="both"/>
        <w:rPr>
          <w:rFonts w:ascii="Arial" w:hAnsi="Arial" w:cs="Arial"/>
          <w:b/>
          <w:sz w:val="24"/>
          <w:szCs w:val="24"/>
          <w:u w:val="single"/>
        </w:rPr>
      </w:pPr>
      <w:r w:rsidRPr="005F5119">
        <w:rPr>
          <w:rFonts w:ascii="Arial" w:hAnsi="Arial" w:cs="Arial"/>
          <w:b/>
          <w:sz w:val="24"/>
          <w:szCs w:val="24"/>
        </w:rPr>
        <w:t xml:space="preserve">9.1 </w:t>
      </w:r>
      <w:r w:rsidR="00B07246" w:rsidRPr="005F5119">
        <w:rPr>
          <w:rFonts w:ascii="Arial" w:hAnsi="Arial" w:cs="Arial"/>
          <w:b/>
          <w:sz w:val="24"/>
          <w:szCs w:val="24"/>
          <w:u w:val="single"/>
        </w:rPr>
        <w:t>Procedimientos</w:t>
      </w:r>
    </w:p>
    <w:p w:rsidR="008F7D25" w:rsidRPr="004E2D0D" w:rsidRDefault="008F7D25" w:rsidP="00EE668F">
      <w:pPr>
        <w:ind w:firstLine="360"/>
        <w:jc w:val="both"/>
        <w:rPr>
          <w:rFonts w:ascii="Arial" w:hAnsi="Arial" w:cs="Arial"/>
          <w:b/>
          <w:sz w:val="24"/>
          <w:szCs w:val="24"/>
        </w:rPr>
      </w:pPr>
      <w:r w:rsidRPr="004E2D0D">
        <w:rPr>
          <w:rFonts w:ascii="Arial" w:hAnsi="Arial" w:cs="Arial"/>
          <w:b/>
          <w:sz w:val="24"/>
          <w:szCs w:val="24"/>
        </w:rPr>
        <w:t>Observación sistemática del aula</w:t>
      </w:r>
    </w:p>
    <w:p w:rsidR="008F7D25" w:rsidRPr="008F7D25" w:rsidRDefault="008F7D25" w:rsidP="004E2D0D">
      <w:pPr>
        <w:ind w:left="360" w:firstLine="348"/>
        <w:jc w:val="both"/>
        <w:rPr>
          <w:rFonts w:ascii="Arial" w:hAnsi="Arial" w:cs="Arial"/>
          <w:sz w:val="24"/>
          <w:szCs w:val="24"/>
        </w:rPr>
      </w:pPr>
      <w:r w:rsidRPr="008F7D25">
        <w:rPr>
          <w:rFonts w:ascii="Arial" w:hAnsi="Arial" w:cs="Arial"/>
          <w:sz w:val="24"/>
          <w:szCs w:val="24"/>
        </w:rPr>
        <w:t>Se valorará:</w:t>
      </w:r>
    </w:p>
    <w:p w:rsidR="008F7D25" w:rsidRPr="004E2D0D" w:rsidRDefault="008F7D25" w:rsidP="004E2D0D">
      <w:pPr>
        <w:pStyle w:val="Prrafodelista"/>
        <w:numPr>
          <w:ilvl w:val="0"/>
          <w:numId w:val="14"/>
        </w:numPr>
        <w:jc w:val="both"/>
        <w:rPr>
          <w:rFonts w:ascii="Arial" w:hAnsi="Arial" w:cs="Arial"/>
          <w:sz w:val="24"/>
          <w:szCs w:val="24"/>
        </w:rPr>
      </w:pPr>
      <w:r w:rsidRPr="004E2D0D">
        <w:rPr>
          <w:rFonts w:ascii="Arial" w:hAnsi="Arial" w:cs="Arial"/>
          <w:sz w:val="24"/>
          <w:szCs w:val="24"/>
        </w:rPr>
        <w:t>La actitud frente al aprendizaje</w:t>
      </w:r>
    </w:p>
    <w:p w:rsidR="008F7D25" w:rsidRPr="004E2D0D" w:rsidRDefault="008F7D25" w:rsidP="004E2D0D">
      <w:pPr>
        <w:pStyle w:val="Prrafodelista"/>
        <w:numPr>
          <w:ilvl w:val="0"/>
          <w:numId w:val="14"/>
        </w:numPr>
        <w:jc w:val="both"/>
        <w:rPr>
          <w:rFonts w:ascii="Arial" w:hAnsi="Arial" w:cs="Arial"/>
          <w:sz w:val="24"/>
          <w:szCs w:val="24"/>
        </w:rPr>
      </w:pPr>
      <w:r w:rsidRPr="004E2D0D">
        <w:rPr>
          <w:rFonts w:ascii="Arial" w:hAnsi="Arial" w:cs="Arial"/>
          <w:sz w:val="24"/>
          <w:szCs w:val="24"/>
        </w:rPr>
        <w:t>Respeto al profesor y a los compañeros</w:t>
      </w:r>
    </w:p>
    <w:p w:rsidR="008F7D25" w:rsidRPr="004E2D0D" w:rsidRDefault="008F7D25" w:rsidP="004E2D0D">
      <w:pPr>
        <w:pStyle w:val="Prrafodelista"/>
        <w:numPr>
          <w:ilvl w:val="0"/>
          <w:numId w:val="14"/>
        </w:numPr>
        <w:jc w:val="both"/>
        <w:rPr>
          <w:rFonts w:ascii="Arial" w:hAnsi="Arial" w:cs="Arial"/>
          <w:sz w:val="24"/>
          <w:szCs w:val="24"/>
        </w:rPr>
      </w:pPr>
      <w:r w:rsidRPr="004E2D0D">
        <w:rPr>
          <w:rFonts w:ascii="Arial" w:hAnsi="Arial" w:cs="Arial"/>
          <w:sz w:val="24"/>
          <w:szCs w:val="24"/>
        </w:rPr>
        <w:t>Respeto por los materiales y mobiliario del centro</w:t>
      </w:r>
    </w:p>
    <w:p w:rsidR="00B07246" w:rsidRPr="004E2D0D" w:rsidRDefault="00533943" w:rsidP="00EE668F">
      <w:pPr>
        <w:ind w:firstLine="360"/>
        <w:jc w:val="both"/>
        <w:rPr>
          <w:rFonts w:ascii="Arial" w:hAnsi="Arial" w:cs="Arial"/>
          <w:b/>
          <w:sz w:val="24"/>
          <w:szCs w:val="24"/>
        </w:rPr>
      </w:pPr>
      <w:r>
        <w:rPr>
          <w:rFonts w:ascii="Arial" w:hAnsi="Arial" w:cs="Arial"/>
          <w:b/>
          <w:sz w:val="24"/>
          <w:szCs w:val="24"/>
        </w:rPr>
        <w:t xml:space="preserve">Seguimiento del trabajo </w:t>
      </w:r>
      <w:proofErr w:type="gramStart"/>
      <w:r>
        <w:rPr>
          <w:rFonts w:ascii="Arial" w:hAnsi="Arial" w:cs="Arial"/>
          <w:b/>
          <w:sz w:val="24"/>
          <w:szCs w:val="24"/>
        </w:rPr>
        <w:t>conti</w:t>
      </w:r>
      <w:r w:rsidRPr="004E2D0D">
        <w:rPr>
          <w:rFonts w:ascii="Arial" w:hAnsi="Arial" w:cs="Arial"/>
          <w:b/>
          <w:sz w:val="24"/>
          <w:szCs w:val="24"/>
        </w:rPr>
        <w:t>nuo</w:t>
      </w:r>
      <w:proofErr w:type="gramEnd"/>
      <w:r w:rsidR="008F7D25" w:rsidRPr="004E2D0D">
        <w:rPr>
          <w:rFonts w:ascii="Arial" w:hAnsi="Arial" w:cs="Arial"/>
          <w:b/>
          <w:sz w:val="24"/>
          <w:szCs w:val="24"/>
        </w:rPr>
        <w:t>.</w:t>
      </w:r>
    </w:p>
    <w:p w:rsidR="008F7D25" w:rsidRDefault="008F7D25" w:rsidP="004E2D0D">
      <w:pPr>
        <w:ind w:left="360" w:firstLine="348"/>
        <w:jc w:val="both"/>
        <w:rPr>
          <w:rFonts w:ascii="Arial" w:hAnsi="Arial" w:cs="Arial"/>
          <w:sz w:val="24"/>
          <w:szCs w:val="24"/>
        </w:rPr>
      </w:pPr>
      <w:r>
        <w:rPr>
          <w:rFonts w:ascii="Arial" w:hAnsi="Arial" w:cs="Arial"/>
          <w:sz w:val="24"/>
          <w:szCs w:val="24"/>
        </w:rPr>
        <w:t>Se valorará el cuaderno, informes de laboratorio,</w:t>
      </w:r>
      <w:r w:rsidR="00BE5CA9">
        <w:rPr>
          <w:rFonts w:ascii="Arial" w:hAnsi="Arial" w:cs="Arial"/>
          <w:sz w:val="24"/>
          <w:szCs w:val="24"/>
        </w:rPr>
        <w:t xml:space="preserve"> realización de las tareas que se mandan para casa, </w:t>
      </w:r>
      <w:r w:rsidR="00EE668F">
        <w:rPr>
          <w:rFonts w:ascii="Arial" w:hAnsi="Arial" w:cs="Arial"/>
          <w:sz w:val="24"/>
          <w:szCs w:val="24"/>
        </w:rPr>
        <w:t>los</w:t>
      </w:r>
      <w:r>
        <w:rPr>
          <w:rFonts w:ascii="Arial" w:hAnsi="Arial" w:cs="Arial"/>
          <w:sz w:val="24"/>
          <w:szCs w:val="24"/>
        </w:rPr>
        <w:t xml:space="preserve"> trabajos de </w:t>
      </w:r>
      <w:r w:rsidR="00BE5CA9">
        <w:rPr>
          <w:rFonts w:ascii="Arial" w:hAnsi="Arial" w:cs="Arial"/>
          <w:sz w:val="24"/>
          <w:szCs w:val="24"/>
        </w:rPr>
        <w:t>investigación</w:t>
      </w:r>
      <w:r w:rsidR="005B21A3">
        <w:rPr>
          <w:rFonts w:ascii="Arial" w:hAnsi="Arial" w:cs="Arial"/>
          <w:sz w:val="24"/>
          <w:szCs w:val="24"/>
        </w:rPr>
        <w:t>.</w:t>
      </w:r>
    </w:p>
    <w:p w:rsidR="00EE668F" w:rsidRDefault="00EE668F" w:rsidP="004E2D0D">
      <w:pPr>
        <w:ind w:left="360" w:firstLine="348"/>
        <w:jc w:val="both"/>
        <w:rPr>
          <w:rFonts w:ascii="Arial" w:hAnsi="Arial" w:cs="Arial"/>
          <w:sz w:val="24"/>
          <w:szCs w:val="24"/>
        </w:rPr>
      </w:pPr>
      <w:r w:rsidRPr="00EE668F">
        <w:rPr>
          <w:rFonts w:ascii="Arial" w:hAnsi="Arial" w:cs="Arial"/>
          <w:sz w:val="24"/>
          <w:szCs w:val="24"/>
        </w:rPr>
        <w:t>Se comprobará que los alumnos corrigen correctamente los ejercicios realizados en la pizarra y que siguen las pautas indicadas en la resolución de los problemas.</w:t>
      </w:r>
    </w:p>
    <w:p w:rsidR="008F7D25" w:rsidRPr="004E2D0D" w:rsidRDefault="008F7D25" w:rsidP="00EE668F">
      <w:pPr>
        <w:ind w:firstLine="360"/>
        <w:jc w:val="both"/>
        <w:rPr>
          <w:rFonts w:ascii="Arial" w:hAnsi="Arial" w:cs="Arial"/>
          <w:b/>
          <w:sz w:val="24"/>
          <w:szCs w:val="24"/>
        </w:rPr>
      </w:pPr>
      <w:r w:rsidRPr="004E2D0D">
        <w:rPr>
          <w:rFonts w:ascii="Arial" w:hAnsi="Arial" w:cs="Arial"/>
          <w:b/>
          <w:sz w:val="24"/>
          <w:szCs w:val="24"/>
        </w:rPr>
        <w:t>Pruebas escritas objetivas.</w:t>
      </w:r>
    </w:p>
    <w:p w:rsidR="00EE668F" w:rsidRPr="00EE668F" w:rsidRDefault="00EE668F" w:rsidP="00EE668F">
      <w:pPr>
        <w:ind w:left="360" w:firstLine="348"/>
        <w:jc w:val="both"/>
        <w:rPr>
          <w:rFonts w:ascii="Arial" w:hAnsi="Arial" w:cs="Arial"/>
          <w:sz w:val="24"/>
          <w:szCs w:val="24"/>
        </w:rPr>
      </w:pPr>
      <w:r w:rsidRPr="00EE668F">
        <w:rPr>
          <w:rFonts w:ascii="Arial" w:hAnsi="Arial" w:cs="Arial"/>
          <w:sz w:val="24"/>
          <w:szCs w:val="24"/>
        </w:rPr>
        <w:t>Se realizará una prueba escrita al finalizar cada unidad didáctica. Por lo general, conocerán con antelación suficiente la fecha exacta de su realización para así disponer del tiempo necesario para su preparación.</w:t>
      </w:r>
    </w:p>
    <w:p w:rsidR="00EE668F" w:rsidRDefault="00EE668F" w:rsidP="00EE668F">
      <w:pPr>
        <w:ind w:left="360" w:firstLine="348"/>
        <w:jc w:val="both"/>
        <w:rPr>
          <w:rFonts w:ascii="Arial" w:hAnsi="Arial" w:cs="Arial"/>
          <w:sz w:val="24"/>
          <w:szCs w:val="24"/>
        </w:rPr>
      </w:pPr>
      <w:r w:rsidRPr="00EE668F">
        <w:rPr>
          <w:rFonts w:ascii="Arial" w:hAnsi="Arial" w:cs="Arial"/>
          <w:sz w:val="24"/>
          <w:szCs w:val="24"/>
        </w:rPr>
        <w:lastRenderedPageBreak/>
        <w:t>También se realizarán otras pruebas escritas sin previo aviso que tendrán como finalidad comprobar si se lleva a cabo un estudio diario y continuado (en este caso se evaluaría como un ejercicio dentro del apartado de seguimiento del trabajo continuo).</w:t>
      </w:r>
    </w:p>
    <w:p w:rsidR="00EE668F" w:rsidRDefault="00EE668F" w:rsidP="00EE668F">
      <w:pPr>
        <w:ind w:left="360" w:firstLine="348"/>
        <w:jc w:val="both"/>
        <w:rPr>
          <w:rFonts w:ascii="Arial" w:hAnsi="Arial" w:cs="Arial"/>
          <w:sz w:val="24"/>
          <w:szCs w:val="24"/>
        </w:rPr>
      </w:pPr>
    </w:p>
    <w:p w:rsidR="00B07246" w:rsidRPr="005F5119" w:rsidRDefault="00EE668F" w:rsidP="00EE668F">
      <w:pPr>
        <w:ind w:firstLine="360"/>
        <w:jc w:val="both"/>
        <w:rPr>
          <w:rFonts w:ascii="Arial" w:hAnsi="Arial" w:cs="Arial"/>
          <w:b/>
          <w:sz w:val="24"/>
          <w:szCs w:val="24"/>
          <w:u w:val="single"/>
        </w:rPr>
      </w:pPr>
      <w:r w:rsidRPr="005F5119">
        <w:rPr>
          <w:rFonts w:ascii="Arial" w:hAnsi="Arial" w:cs="Arial"/>
          <w:b/>
          <w:sz w:val="24"/>
          <w:szCs w:val="24"/>
        </w:rPr>
        <w:t xml:space="preserve">9.2 </w:t>
      </w:r>
      <w:r w:rsidR="00B07246" w:rsidRPr="005F5119">
        <w:rPr>
          <w:rFonts w:ascii="Arial" w:hAnsi="Arial" w:cs="Arial"/>
          <w:b/>
          <w:sz w:val="24"/>
          <w:szCs w:val="24"/>
          <w:u w:val="single"/>
        </w:rPr>
        <w:t xml:space="preserve">Instrumentos de evaluación por indicador </w:t>
      </w:r>
    </w:p>
    <w:p w:rsidR="00B07246" w:rsidRPr="00B07246" w:rsidRDefault="00B07246" w:rsidP="00EE668F">
      <w:pPr>
        <w:ind w:left="360" w:firstLine="348"/>
        <w:jc w:val="both"/>
        <w:rPr>
          <w:rFonts w:ascii="Arial" w:hAnsi="Arial" w:cs="Arial"/>
          <w:sz w:val="24"/>
          <w:szCs w:val="24"/>
        </w:rPr>
      </w:pPr>
      <w:r w:rsidRPr="00B07246">
        <w:rPr>
          <w:rFonts w:ascii="Arial" w:hAnsi="Arial" w:cs="Arial"/>
          <w:sz w:val="24"/>
          <w:szCs w:val="24"/>
        </w:rPr>
        <w:t>Se emplearán los siguientes instrumentos de evaluación:</w:t>
      </w:r>
    </w:p>
    <w:p w:rsidR="00EE668F" w:rsidRPr="00EE668F" w:rsidRDefault="00EE668F" w:rsidP="00EE668F">
      <w:pPr>
        <w:pStyle w:val="Prrafodelista"/>
        <w:numPr>
          <w:ilvl w:val="0"/>
          <w:numId w:val="25"/>
        </w:numPr>
        <w:jc w:val="both"/>
        <w:rPr>
          <w:rFonts w:ascii="Arial" w:hAnsi="Arial" w:cs="Arial"/>
          <w:sz w:val="24"/>
          <w:szCs w:val="24"/>
        </w:rPr>
      </w:pPr>
      <w:r w:rsidRPr="00EE668F">
        <w:rPr>
          <w:rFonts w:ascii="Arial" w:hAnsi="Arial" w:cs="Arial"/>
          <w:sz w:val="24"/>
          <w:szCs w:val="24"/>
        </w:rPr>
        <w:t>Exámenes.</w:t>
      </w:r>
    </w:p>
    <w:p w:rsidR="00EE668F" w:rsidRPr="00EE668F" w:rsidRDefault="00EE668F" w:rsidP="00EE668F">
      <w:pPr>
        <w:pStyle w:val="Prrafodelista"/>
        <w:numPr>
          <w:ilvl w:val="0"/>
          <w:numId w:val="25"/>
        </w:numPr>
        <w:jc w:val="both"/>
        <w:rPr>
          <w:rFonts w:ascii="Arial" w:hAnsi="Arial" w:cs="Arial"/>
          <w:sz w:val="24"/>
          <w:szCs w:val="24"/>
        </w:rPr>
      </w:pPr>
      <w:r w:rsidRPr="00EE668F">
        <w:rPr>
          <w:rFonts w:ascii="Arial" w:hAnsi="Arial" w:cs="Arial"/>
          <w:sz w:val="24"/>
          <w:szCs w:val="24"/>
        </w:rPr>
        <w:t>Actividades de auto-evaluación.</w:t>
      </w:r>
    </w:p>
    <w:p w:rsidR="00EE668F" w:rsidRPr="00EE668F" w:rsidRDefault="00EE668F" w:rsidP="00EE668F">
      <w:pPr>
        <w:pStyle w:val="Prrafodelista"/>
        <w:numPr>
          <w:ilvl w:val="0"/>
          <w:numId w:val="25"/>
        </w:numPr>
        <w:jc w:val="both"/>
        <w:rPr>
          <w:rFonts w:ascii="Arial" w:hAnsi="Arial" w:cs="Arial"/>
          <w:sz w:val="24"/>
          <w:szCs w:val="24"/>
        </w:rPr>
      </w:pPr>
      <w:r w:rsidRPr="00EE668F">
        <w:rPr>
          <w:rFonts w:ascii="Arial" w:hAnsi="Arial" w:cs="Arial"/>
          <w:sz w:val="24"/>
          <w:szCs w:val="24"/>
        </w:rPr>
        <w:t>Exposiciones orales.</w:t>
      </w:r>
    </w:p>
    <w:p w:rsidR="00EE668F" w:rsidRPr="00EE668F" w:rsidRDefault="00EE668F" w:rsidP="00EE668F">
      <w:pPr>
        <w:pStyle w:val="Prrafodelista"/>
        <w:numPr>
          <w:ilvl w:val="0"/>
          <w:numId w:val="25"/>
        </w:numPr>
        <w:jc w:val="both"/>
        <w:rPr>
          <w:rFonts w:ascii="Arial" w:hAnsi="Arial" w:cs="Arial"/>
          <w:sz w:val="24"/>
          <w:szCs w:val="24"/>
        </w:rPr>
      </w:pPr>
      <w:r w:rsidRPr="00EE668F">
        <w:rPr>
          <w:rFonts w:ascii="Arial" w:hAnsi="Arial" w:cs="Arial"/>
          <w:sz w:val="24"/>
          <w:szCs w:val="24"/>
        </w:rPr>
        <w:t>Cuaderno de clase.</w:t>
      </w:r>
    </w:p>
    <w:p w:rsidR="00EE668F" w:rsidRPr="00EE668F" w:rsidRDefault="00EE668F" w:rsidP="00EE668F">
      <w:pPr>
        <w:pStyle w:val="Prrafodelista"/>
        <w:numPr>
          <w:ilvl w:val="0"/>
          <w:numId w:val="25"/>
        </w:numPr>
        <w:jc w:val="both"/>
        <w:rPr>
          <w:rFonts w:ascii="Arial" w:hAnsi="Arial" w:cs="Arial"/>
          <w:sz w:val="24"/>
          <w:szCs w:val="24"/>
        </w:rPr>
      </w:pPr>
      <w:r w:rsidRPr="00EE668F">
        <w:rPr>
          <w:rFonts w:ascii="Arial" w:hAnsi="Arial" w:cs="Arial"/>
          <w:sz w:val="24"/>
          <w:szCs w:val="24"/>
        </w:rPr>
        <w:t>Informes de laboratorio.</w:t>
      </w:r>
    </w:p>
    <w:p w:rsidR="00EE668F" w:rsidRPr="00EE668F" w:rsidRDefault="00EE668F" w:rsidP="00EE668F">
      <w:pPr>
        <w:pStyle w:val="Prrafodelista"/>
        <w:numPr>
          <w:ilvl w:val="0"/>
          <w:numId w:val="25"/>
        </w:numPr>
        <w:jc w:val="both"/>
        <w:rPr>
          <w:rFonts w:ascii="Arial" w:hAnsi="Arial" w:cs="Arial"/>
          <w:sz w:val="24"/>
          <w:szCs w:val="24"/>
        </w:rPr>
      </w:pPr>
      <w:r w:rsidRPr="00EE668F">
        <w:rPr>
          <w:rFonts w:ascii="Arial" w:hAnsi="Arial" w:cs="Arial"/>
          <w:sz w:val="24"/>
          <w:szCs w:val="24"/>
        </w:rPr>
        <w:t>Trabajos de investigación.</w:t>
      </w:r>
    </w:p>
    <w:p w:rsidR="00EE668F" w:rsidRPr="00EE668F" w:rsidRDefault="00EE668F" w:rsidP="00EE668F">
      <w:pPr>
        <w:pStyle w:val="Prrafodelista"/>
        <w:numPr>
          <w:ilvl w:val="0"/>
          <w:numId w:val="25"/>
        </w:numPr>
        <w:jc w:val="both"/>
        <w:rPr>
          <w:rFonts w:ascii="Arial" w:hAnsi="Arial" w:cs="Arial"/>
          <w:sz w:val="24"/>
          <w:szCs w:val="24"/>
        </w:rPr>
      </w:pPr>
      <w:r w:rsidRPr="00EE668F">
        <w:rPr>
          <w:rFonts w:ascii="Arial" w:hAnsi="Arial" w:cs="Arial"/>
          <w:sz w:val="24"/>
          <w:szCs w:val="24"/>
        </w:rPr>
        <w:t>Comunica</w:t>
      </w:r>
      <w:r w:rsidR="00686646">
        <w:rPr>
          <w:rFonts w:ascii="Arial" w:hAnsi="Arial" w:cs="Arial"/>
          <w:sz w:val="24"/>
          <w:szCs w:val="24"/>
        </w:rPr>
        <w:t xml:space="preserve">ción a través de la plataforma </w:t>
      </w:r>
      <w:proofErr w:type="spellStart"/>
      <w:r w:rsidR="00686646">
        <w:rPr>
          <w:rFonts w:ascii="Arial" w:hAnsi="Arial" w:cs="Arial"/>
          <w:sz w:val="24"/>
          <w:szCs w:val="24"/>
        </w:rPr>
        <w:t>T</w:t>
      </w:r>
      <w:r w:rsidRPr="00EE668F">
        <w:rPr>
          <w:rFonts w:ascii="Arial" w:hAnsi="Arial" w:cs="Arial"/>
          <w:sz w:val="24"/>
          <w:szCs w:val="24"/>
        </w:rPr>
        <w:t>eams</w:t>
      </w:r>
      <w:proofErr w:type="spellEnd"/>
      <w:r w:rsidRPr="00EE668F">
        <w:rPr>
          <w:rFonts w:ascii="Arial" w:hAnsi="Arial" w:cs="Arial"/>
          <w:sz w:val="24"/>
          <w:szCs w:val="24"/>
        </w:rPr>
        <w:t>.</w:t>
      </w:r>
    </w:p>
    <w:p w:rsidR="00B07246" w:rsidRPr="00B07246" w:rsidRDefault="00B07246" w:rsidP="00EE668F">
      <w:pPr>
        <w:ind w:left="360" w:firstLine="348"/>
        <w:jc w:val="both"/>
        <w:rPr>
          <w:rFonts w:ascii="Arial" w:hAnsi="Arial" w:cs="Arial"/>
          <w:sz w:val="24"/>
          <w:szCs w:val="24"/>
        </w:rPr>
      </w:pPr>
      <w:r w:rsidRPr="00B07246">
        <w:rPr>
          <w:rFonts w:ascii="Arial" w:hAnsi="Arial" w:cs="Arial"/>
          <w:sz w:val="24"/>
          <w:szCs w:val="24"/>
        </w:rPr>
        <w:t>Se empleará uno y otro instrumento de evaluación, en función de la naturaleza de la actividad a realizar. El indicador de evaluación puede invitar a realizar una actividad más práctica o más teórica, puede dar una idea del uso de las TIC, del empleo del laboratorio, o de diversas fuentes de información impresas.</w:t>
      </w:r>
    </w:p>
    <w:p w:rsidR="00B07246" w:rsidRPr="00B07246" w:rsidRDefault="00845024" w:rsidP="004E2D0D">
      <w:pPr>
        <w:ind w:left="360" w:firstLine="348"/>
        <w:jc w:val="both"/>
        <w:rPr>
          <w:rFonts w:ascii="Arial" w:hAnsi="Arial" w:cs="Arial"/>
          <w:sz w:val="24"/>
          <w:szCs w:val="24"/>
        </w:rPr>
      </w:pPr>
      <w:r w:rsidRPr="00845024">
        <w:rPr>
          <w:rFonts w:ascii="Arial" w:hAnsi="Arial" w:cs="Arial"/>
          <w:sz w:val="24"/>
          <w:szCs w:val="24"/>
        </w:rPr>
        <w:t>En general, para aquellas actividades que requieran memorización o comprensión de conceptos, se emplearán como instrumentos el cuaderno, actividades de auto-evaluación y el examen. En cambio, en aquellas más prácticas, se emplearán el informe de laboratorio y el proyecto de investigación, en su caso. La comunicación mediante la plataform</w:t>
      </w:r>
      <w:r w:rsidR="00936B8E">
        <w:rPr>
          <w:rFonts w:ascii="Arial" w:hAnsi="Arial" w:cs="Arial"/>
          <w:sz w:val="24"/>
          <w:szCs w:val="24"/>
        </w:rPr>
        <w:t xml:space="preserve">a </w:t>
      </w:r>
      <w:proofErr w:type="spellStart"/>
      <w:r w:rsidR="00936B8E">
        <w:rPr>
          <w:rFonts w:ascii="Arial" w:hAnsi="Arial" w:cs="Arial"/>
          <w:sz w:val="24"/>
          <w:szCs w:val="24"/>
        </w:rPr>
        <w:t>T</w:t>
      </w:r>
      <w:r w:rsidRPr="00845024">
        <w:rPr>
          <w:rFonts w:ascii="Arial" w:hAnsi="Arial" w:cs="Arial"/>
          <w:sz w:val="24"/>
          <w:szCs w:val="24"/>
        </w:rPr>
        <w:t>eams</w:t>
      </w:r>
      <w:proofErr w:type="spellEnd"/>
      <w:r w:rsidRPr="00845024">
        <w:rPr>
          <w:rFonts w:ascii="Arial" w:hAnsi="Arial" w:cs="Arial"/>
          <w:sz w:val="24"/>
          <w:szCs w:val="24"/>
        </w:rPr>
        <w:t xml:space="preserve"> permite valorar contenidos actitudinales, y relacionados con la vida cotidiana. </w:t>
      </w:r>
      <w:r w:rsidR="00B07246" w:rsidRPr="00B07246">
        <w:rPr>
          <w:rFonts w:ascii="Arial" w:hAnsi="Arial" w:cs="Arial"/>
          <w:sz w:val="24"/>
          <w:szCs w:val="24"/>
        </w:rPr>
        <w:t xml:space="preserve"> </w:t>
      </w:r>
    </w:p>
    <w:p w:rsidR="00845024" w:rsidRDefault="00845024" w:rsidP="004E2D0D">
      <w:pPr>
        <w:ind w:firstLine="360"/>
        <w:jc w:val="both"/>
        <w:rPr>
          <w:rFonts w:ascii="Arial" w:hAnsi="Arial" w:cs="Arial"/>
          <w:sz w:val="24"/>
          <w:szCs w:val="24"/>
          <w:u w:val="single"/>
        </w:rPr>
      </w:pPr>
    </w:p>
    <w:p w:rsidR="008F7D25" w:rsidRPr="005F5119" w:rsidRDefault="00845024" w:rsidP="004E2D0D">
      <w:pPr>
        <w:ind w:firstLine="360"/>
        <w:jc w:val="both"/>
        <w:rPr>
          <w:rFonts w:ascii="Arial" w:hAnsi="Arial" w:cs="Arial"/>
          <w:b/>
          <w:sz w:val="24"/>
          <w:szCs w:val="24"/>
          <w:u w:val="single"/>
        </w:rPr>
      </w:pPr>
      <w:r w:rsidRPr="005F5119">
        <w:rPr>
          <w:rFonts w:ascii="Arial" w:hAnsi="Arial" w:cs="Arial"/>
          <w:b/>
          <w:sz w:val="24"/>
          <w:szCs w:val="24"/>
        </w:rPr>
        <w:t xml:space="preserve">9.3 </w:t>
      </w:r>
      <w:r w:rsidR="008F7D25" w:rsidRPr="005F5119">
        <w:rPr>
          <w:rFonts w:ascii="Arial" w:hAnsi="Arial" w:cs="Arial"/>
          <w:b/>
          <w:sz w:val="24"/>
          <w:szCs w:val="24"/>
          <w:u w:val="single"/>
        </w:rPr>
        <w:t>Criterios de calificación.</w:t>
      </w:r>
    </w:p>
    <w:p w:rsidR="008F7D25" w:rsidRPr="008F7D25" w:rsidRDefault="008F7D25" w:rsidP="004E2D0D">
      <w:pPr>
        <w:ind w:left="360" w:firstLine="348"/>
        <w:jc w:val="both"/>
        <w:rPr>
          <w:rFonts w:ascii="Arial" w:hAnsi="Arial" w:cs="Arial"/>
          <w:sz w:val="24"/>
          <w:szCs w:val="24"/>
        </w:rPr>
      </w:pPr>
      <w:r w:rsidRPr="008F7D25">
        <w:rPr>
          <w:rFonts w:ascii="Arial" w:hAnsi="Arial" w:cs="Arial"/>
          <w:sz w:val="24"/>
          <w:szCs w:val="24"/>
        </w:rPr>
        <w:t>Los aprendizajes de los alumnos serán calificados de la siguiente manera:</w:t>
      </w:r>
    </w:p>
    <w:p w:rsidR="008F7D25" w:rsidRPr="008F7D25" w:rsidRDefault="008F7D25" w:rsidP="004E2D0D">
      <w:pPr>
        <w:ind w:left="360" w:firstLine="348"/>
        <w:jc w:val="both"/>
        <w:rPr>
          <w:rFonts w:ascii="Arial" w:hAnsi="Arial" w:cs="Arial"/>
          <w:sz w:val="24"/>
          <w:szCs w:val="24"/>
        </w:rPr>
      </w:pPr>
      <w:r w:rsidRPr="008F7D25">
        <w:rPr>
          <w:rFonts w:ascii="Arial" w:hAnsi="Arial" w:cs="Arial"/>
          <w:sz w:val="24"/>
          <w:szCs w:val="24"/>
        </w:rPr>
        <w:t xml:space="preserve">- El 70 % corresponderá a la media aritmética de las pruebas objetivas realizadas durante el trimestre. Será necesario obtener al menos un 2,5 </w:t>
      </w:r>
      <w:r w:rsidR="000804EE">
        <w:rPr>
          <w:rFonts w:ascii="Arial" w:hAnsi="Arial" w:cs="Arial"/>
          <w:sz w:val="24"/>
          <w:szCs w:val="24"/>
        </w:rPr>
        <w:t xml:space="preserve">sobre 10 </w:t>
      </w:r>
      <w:r w:rsidRPr="008F7D25">
        <w:rPr>
          <w:rFonts w:ascii="Arial" w:hAnsi="Arial" w:cs="Arial"/>
          <w:sz w:val="24"/>
          <w:szCs w:val="24"/>
        </w:rPr>
        <w:t>en cada prueba para realizar la media.</w:t>
      </w:r>
    </w:p>
    <w:p w:rsidR="008F7D25" w:rsidRPr="008F7D25" w:rsidRDefault="008F7D25" w:rsidP="004E2D0D">
      <w:pPr>
        <w:ind w:left="360" w:firstLine="348"/>
        <w:jc w:val="both"/>
        <w:rPr>
          <w:rFonts w:ascii="Arial" w:hAnsi="Arial" w:cs="Arial"/>
          <w:sz w:val="24"/>
          <w:szCs w:val="24"/>
        </w:rPr>
      </w:pPr>
      <w:r w:rsidRPr="008F7D25">
        <w:rPr>
          <w:rFonts w:ascii="Arial" w:hAnsi="Arial" w:cs="Arial"/>
          <w:sz w:val="24"/>
          <w:szCs w:val="24"/>
        </w:rPr>
        <w:t>- El 20 % corresponderá al seguimiento del trabajo continuo, por medio de las tareas escritas desarrolladas dentro y fuera del aula. En estas tareas se valorarán la corrección ortográfica, la limpieza, el orden, la originalidad, la puntualidad en la entrega, el rigor y la sistematicidad.</w:t>
      </w:r>
    </w:p>
    <w:p w:rsidR="008F7D25" w:rsidRPr="008F7D25" w:rsidRDefault="008F7D25" w:rsidP="004E2D0D">
      <w:pPr>
        <w:ind w:left="360" w:firstLine="348"/>
        <w:jc w:val="both"/>
        <w:rPr>
          <w:rFonts w:ascii="Arial" w:hAnsi="Arial" w:cs="Arial"/>
          <w:sz w:val="24"/>
          <w:szCs w:val="24"/>
        </w:rPr>
      </w:pPr>
      <w:r w:rsidRPr="008F7D25">
        <w:rPr>
          <w:rFonts w:ascii="Arial" w:hAnsi="Arial" w:cs="Arial"/>
          <w:sz w:val="24"/>
          <w:szCs w:val="24"/>
        </w:rPr>
        <w:lastRenderedPageBreak/>
        <w:t>- El 10 % corresponderá a la actitud del alumnado. Se valorarán en este apartado aspectos como la iniciativa, el interés, la participación, etc...Para la calificación de este apartado, se utilizarán los aspectos recogidos diariamente en el cuaderno del profesor.</w:t>
      </w:r>
    </w:p>
    <w:p w:rsidR="008F7D25" w:rsidRPr="008F7D25" w:rsidRDefault="008F7D25" w:rsidP="004E2D0D">
      <w:pPr>
        <w:ind w:left="360" w:firstLine="348"/>
        <w:jc w:val="both"/>
        <w:rPr>
          <w:rFonts w:ascii="Arial" w:hAnsi="Arial" w:cs="Arial"/>
          <w:sz w:val="24"/>
          <w:szCs w:val="24"/>
        </w:rPr>
      </w:pPr>
      <w:r w:rsidRPr="00845024">
        <w:rPr>
          <w:rFonts w:ascii="Arial" w:hAnsi="Arial" w:cs="Arial"/>
          <w:b/>
          <w:sz w:val="24"/>
          <w:szCs w:val="24"/>
        </w:rPr>
        <w:t>Para superar la evaluación</w:t>
      </w:r>
      <w:r w:rsidRPr="008F7D25">
        <w:rPr>
          <w:rFonts w:ascii="Arial" w:hAnsi="Arial" w:cs="Arial"/>
          <w:sz w:val="24"/>
          <w:szCs w:val="24"/>
        </w:rPr>
        <w:t>, será necesario obtener, al menos un 5 en la calificación media. La nota media del curso se obtendrá haciendo la media aritmética de las notas de las 3 evaluaciones.</w:t>
      </w:r>
    </w:p>
    <w:p w:rsidR="00937AC5" w:rsidRDefault="00937AC5" w:rsidP="004E2D0D">
      <w:pPr>
        <w:ind w:left="360" w:firstLine="348"/>
        <w:jc w:val="both"/>
        <w:rPr>
          <w:rFonts w:ascii="Arial" w:hAnsi="Arial" w:cs="Arial"/>
          <w:sz w:val="24"/>
          <w:szCs w:val="24"/>
        </w:rPr>
      </w:pPr>
      <w:r w:rsidRPr="00845024">
        <w:rPr>
          <w:rFonts w:ascii="Arial" w:hAnsi="Arial" w:cs="Arial"/>
          <w:b/>
          <w:sz w:val="24"/>
          <w:szCs w:val="24"/>
        </w:rPr>
        <w:t>Los alumnos que no obtengan calificación positiva en alguna evaluación</w:t>
      </w:r>
      <w:r w:rsidRPr="00937AC5">
        <w:rPr>
          <w:rFonts w:ascii="Arial" w:hAnsi="Arial" w:cs="Arial"/>
          <w:sz w:val="24"/>
          <w:szCs w:val="24"/>
        </w:rPr>
        <w:t xml:space="preserve"> tendrán la oportunidad de recuperarla realizando una prueba escrita acerca de los contenidos </w:t>
      </w:r>
      <w:r w:rsidR="000804EE">
        <w:rPr>
          <w:rFonts w:ascii="Arial" w:hAnsi="Arial" w:cs="Arial"/>
          <w:sz w:val="24"/>
          <w:szCs w:val="24"/>
        </w:rPr>
        <w:t xml:space="preserve">de </w:t>
      </w:r>
      <w:r w:rsidRPr="00937AC5">
        <w:rPr>
          <w:rFonts w:ascii="Arial" w:hAnsi="Arial" w:cs="Arial"/>
          <w:sz w:val="24"/>
          <w:szCs w:val="24"/>
        </w:rPr>
        <w:t>la evaluación en cuestión. Dicha prueba se hará justo después de cada evaluación.</w:t>
      </w:r>
      <w:r>
        <w:rPr>
          <w:rFonts w:ascii="Arial" w:hAnsi="Arial" w:cs="Arial"/>
          <w:sz w:val="24"/>
          <w:szCs w:val="24"/>
        </w:rPr>
        <w:t xml:space="preserve"> </w:t>
      </w:r>
      <w:r w:rsidRPr="00937AC5">
        <w:rPr>
          <w:rFonts w:ascii="Arial" w:hAnsi="Arial" w:cs="Arial"/>
          <w:sz w:val="24"/>
          <w:szCs w:val="24"/>
        </w:rPr>
        <w:t xml:space="preserve">La recuperación será puntuada sobre diez, siendo necesario obtener una puntuación superior o igual a cinco puntos para considerar recuperada la evaluación. La nota final de la evaluación </w:t>
      </w:r>
      <w:r>
        <w:rPr>
          <w:rFonts w:ascii="Arial" w:hAnsi="Arial" w:cs="Arial"/>
          <w:sz w:val="24"/>
          <w:szCs w:val="24"/>
        </w:rPr>
        <w:t>recuperada</w:t>
      </w:r>
      <w:r w:rsidRPr="00937AC5">
        <w:rPr>
          <w:rFonts w:ascii="Arial" w:hAnsi="Arial" w:cs="Arial"/>
          <w:sz w:val="24"/>
          <w:szCs w:val="24"/>
        </w:rPr>
        <w:t xml:space="preserve"> no podrá ser superior a 5.</w:t>
      </w:r>
    </w:p>
    <w:p w:rsidR="00F77130" w:rsidRDefault="00F77130" w:rsidP="004E2D0D">
      <w:pPr>
        <w:ind w:left="360" w:firstLine="348"/>
        <w:jc w:val="both"/>
        <w:rPr>
          <w:rFonts w:ascii="Arial" w:hAnsi="Arial" w:cs="Arial"/>
          <w:sz w:val="24"/>
          <w:szCs w:val="24"/>
        </w:rPr>
      </w:pPr>
      <w:r w:rsidRPr="00845024">
        <w:rPr>
          <w:rFonts w:ascii="Arial" w:hAnsi="Arial" w:cs="Arial"/>
          <w:b/>
          <w:sz w:val="24"/>
          <w:szCs w:val="24"/>
        </w:rPr>
        <w:t>Para superar la materia</w:t>
      </w:r>
      <w:r w:rsidRPr="00F77130">
        <w:rPr>
          <w:rFonts w:ascii="Arial" w:hAnsi="Arial" w:cs="Arial"/>
          <w:sz w:val="24"/>
          <w:szCs w:val="24"/>
        </w:rPr>
        <w:t xml:space="preserve"> será necesario obtener</w:t>
      </w:r>
      <w:r w:rsidR="00ED7B11" w:rsidRPr="00ED7B11">
        <w:rPr>
          <w:rFonts w:ascii="Arial" w:hAnsi="Arial" w:cs="Arial"/>
          <w:sz w:val="24"/>
          <w:szCs w:val="24"/>
        </w:rPr>
        <w:t xml:space="preserve"> </w:t>
      </w:r>
      <w:r w:rsidR="00ED7B11" w:rsidRPr="00005ADF">
        <w:rPr>
          <w:rFonts w:ascii="Arial" w:hAnsi="Arial" w:cs="Arial"/>
          <w:sz w:val="24"/>
          <w:szCs w:val="24"/>
        </w:rPr>
        <w:t xml:space="preserve">una nota media superior o igual a 5 </w:t>
      </w:r>
      <w:r w:rsidRPr="00F77130">
        <w:rPr>
          <w:rFonts w:ascii="Arial" w:hAnsi="Arial" w:cs="Arial"/>
          <w:sz w:val="24"/>
          <w:szCs w:val="24"/>
        </w:rPr>
        <w:t xml:space="preserve"> y tener aprobadas, al menos</w:t>
      </w:r>
      <w:r w:rsidR="00ED7B11">
        <w:rPr>
          <w:rFonts w:ascii="Arial" w:hAnsi="Arial" w:cs="Arial"/>
          <w:sz w:val="24"/>
          <w:szCs w:val="24"/>
        </w:rPr>
        <w:t>,</w:t>
      </w:r>
      <w:r w:rsidRPr="00F77130">
        <w:rPr>
          <w:rFonts w:ascii="Arial" w:hAnsi="Arial" w:cs="Arial"/>
          <w:sz w:val="24"/>
          <w:szCs w:val="24"/>
        </w:rPr>
        <w:t xml:space="preserve"> 2 evaluaciones, no pudiendo ser la nota de la evaluación suspensa inferior a 4.</w:t>
      </w:r>
    </w:p>
    <w:p w:rsidR="000E1B16" w:rsidRDefault="000E1B16" w:rsidP="004E2D0D">
      <w:pPr>
        <w:ind w:left="360" w:firstLine="348"/>
        <w:jc w:val="both"/>
        <w:rPr>
          <w:rFonts w:ascii="Arial" w:hAnsi="Arial" w:cs="Arial"/>
          <w:sz w:val="24"/>
          <w:szCs w:val="24"/>
        </w:rPr>
      </w:pPr>
      <w:r w:rsidRPr="000E1B16">
        <w:rPr>
          <w:rFonts w:ascii="Arial" w:hAnsi="Arial" w:cs="Arial"/>
          <w:sz w:val="24"/>
          <w:szCs w:val="24"/>
        </w:rPr>
        <w:t xml:space="preserve">Los alumnos que hayan superado </w:t>
      </w:r>
      <w:r>
        <w:rPr>
          <w:rFonts w:ascii="Arial" w:hAnsi="Arial" w:cs="Arial"/>
          <w:sz w:val="24"/>
          <w:szCs w:val="24"/>
        </w:rPr>
        <w:t>2</w:t>
      </w:r>
      <w:r w:rsidRPr="000E1B16">
        <w:rPr>
          <w:rFonts w:ascii="Arial" w:hAnsi="Arial" w:cs="Arial"/>
          <w:sz w:val="24"/>
          <w:szCs w:val="24"/>
        </w:rPr>
        <w:t>º ESO con Física y Química pendiente tendrán un Plan Específico de trabajo. Realizarán actividades trimestrales que serán entregadas antes del examen y se les devolverán corregidas. Se realizará un examen cada trimestre y si alguna o algunas evaluaciones están suspensas realizarán un examen final en Junio. Las actividades cuentan un 30% de la nota y los exámenes un 70%.</w:t>
      </w:r>
    </w:p>
    <w:p w:rsidR="00845024" w:rsidRDefault="00845024" w:rsidP="004E2D0D">
      <w:pPr>
        <w:ind w:left="360" w:firstLine="348"/>
        <w:jc w:val="both"/>
        <w:rPr>
          <w:rFonts w:ascii="Arial" w:hAnsi="Arial" w:cs="Arial"/>
          <w:sz w:val="24"/>
          <w:szCs w:val="24"/>
        </w:rPr>
      </w:pPr>
      <w:r>
        <w:rPr>
          <w:rFonts w:ascii="Arial" w:hAnsi="Arial" w:cs="Arial"/>
          <w:sz w:val="24"/>
          <w:szCs w:val="24"/>
        </w:rPr>
        <w:t>En este curso no hay ningún alumno con la asignatura de física y química pendiente.</w:t>
      </w:r>
    </w:p>
    <w:p w:rsidR="00845024" w:rsidRDefault="00845024" w:rsidP="00845024">
      <w:pPr>
        <w:ind w:left="360" w:firstLine="348"/>
        <w:jc w:val="both"/>
        <w:rPr>
          <w:rFonts w:ascii="Arial" w:hAnsi="Arial" w:cs="Arial"/>
          <w:sz w:val="24"/>
          <w:szCs w:val="24"/>
        </w:rPr>
      </w:pPr>
    </w:p>
    <w:p w:rsidR="00845024" w:rsidRPr="00B6654A" w:rsidRDefault="00845024" w:rsidP="00845024">
      <w:pPr>
        <w:ind w:firstLine="348"/>
        <w:jc w:val="both"/>
        <w:rPr>
          <w:rFonts w:ascii="Arial" w:hAnsi="Arial" w:cs="Arial"/>
          <w:b/>
          <w:sz w:val="24"/>
          <w:szCs w:val="24"/>
        </w:rPr>
      </w:pPr>
      <w:r w:rsidRPr="00B6654A">
        <w:rPr>
          <w:rFonts w:ascii="Arial" w:hAnsi="Arial" w:cs="Arial"/>
          <w:b/>
          <w:sz w:val="24"/>
          <w:szCs w:val="24"/>
        </w:rPr>
        <w:t>9.</w:t>
      </w:r>
      <w:r w:rsidR="000414A7">
        <w:rPr>
          <w:rFonts w:ascii="Arial" w:hAnsi="Arial" w:cs="Arial"/>
          <w:b/>
          <w:sz w:val="24"/>
          <w:szCs w:val="24"/>
        </w:rPr>
        <w:t>4</w:t>
      </w:r>
      <w:r w:rsidRPr="00B6654A">
        <w:rPr>
          <w:rFonts w:ascii="Arial" w:hAnsi="Arial" w:cs="Arial"/>
          <w:b/>
          <w:sz w:val="24"/>
          <w:szCs w:val="24"/>
        </w:rPr>
        <w:t xml:space="preserve"> </w:t>
      </w:r>
      <w:r w:rsidRPr="00B6654A">
        <w:rPr>
          <w:rFonts w:ascii="Arial" w:hAnsi="Arial" w:cs="Arial"/>
          <w:b/>
          <w:sz w:val="24"/>
          <w:szCs w:val="24"/>
          <w:u w:val="single"/>
        </w:rPr>
        <w:t>Evaluación en caso de confinamiento</w:t>
      </w:r>
      <w:r w:rsidR="00B6654A" w:rsidRPr="00B6654A">
        <w:rPr>
          <w:rFonts w:ascii="Arial" w:hAnsi="Arial" w:cs="Arial"/>
          <w:b/>
          <w:sz w:val="24"/>
          <w:szCs w:val="24"/>
          <w:u w:val="single"/>
        </w:rPr>
        <w:t>.</w:t>
      </w:r>
    </w:p>
    <w:p w:rsidR="00845024" w:rsidRDefault="00845024" w:rsidP="00845024">
      <w:pPr>
        <w:ind w:left="360" w:firstLine="348"/>
        <w:jc w:val="both"/>
        <w:rPr>
          <w:rFonts w:ascii="Arial" w:hAnsi="Arial" w:cs="Arial"/>
          <w:sz w:val="24"/>
          <w:szCs w:val="24"/>
        </w:rPr>
      </w:pPr>
      <w:r w:rsidRPr="00845024">
        <w:rPr>
          <w:rFonts w:ascii="Arial" w:hAnsi="Arial" w:cs="Arial"/>
          <w:sz w:val="24"/>
          <w:szCs w:val="24"/>
        </w:rPr>
        <w:t>Gracias al escaso número de alumnos matriculado en este nivel, podrán priorizarse los exámenes que impliquen comunicación sincrónica y flexible entre profesor y alumno (examen oral en video-llamada, llamada telefónica en casos extremos) sobre los exámenes escritos tradicionales con tiempo medido.</w:t>
      </w:r>
    </w:p>
    <w:p w:rsidR="00E219A5" w:rsidRDefault="00E219A5" w:rsidP="00E219A5">
      <w:pPr>
        <w:ind w:left="360"/>
        <w:jc w:val="both"/>
        <w:rPr>
          <w:rFonts w:ascii="Arial" w:hAnsi="Arial" w:cs="Arial"/>
          <w:sz w:val="24"/>
          <w:szCs w:val="24"/>
        </w:rPr>
      </w:pPr>
    </w:p>
    <w:p w:rsidR="00ED7B11" w:rsidRDefault="00ED7B11" w:rsidP="00E219A5">
      <w:pPr>
        <w:ind w:left="360"/>
        <w:jc w:val="both"/>
        <w:rPr>
          <w:rFonts w:ascii="Arial" w:hAnsi="Arial" w:cs="Arial"/>
          <w:sz w:val="24"/>
          <w:szCs w:val="24"/>
        </w:rPr>
      </w:pPr>
    </w:p>
    <w:p w:rsidR="00B07246" w:rsidRPr="00845024" w:rsidRDefault="00845024" w:rsidP="00E219A5">
      <w:pPr>
        <w:ind w:left="360"/>
        <w:jc w:val="both"/>
        <w:rPr>
          <w:rFonts w:ascii="Arial" w:hAnsi="Arial" w:cs="Arial"/>
          <w:b/>
          <w:caps/>
          <w:sz w:val="24"/>
          <w:szCs w:val="24"/>
          <w:u w:val="single"/>
        </w:rPr>
      </w:pPr>
      <w:r w:rsidRPr="00845024">
        <w:rPr>
          <w:rFonts w:ascii="Arial" w:hAnsi="Arial" w:cs="Arial"/>
          <w:b/>
          <w:caps/>
          <w:sz w:val="24"/>
          <w:szCs w:val="24"/>
        </w:rPr>
        <w:t>10</w:t>
      </w:r>
      <w:r w:rsidR="00677FF9" w:rsidRPr="00845024">
        <w:rPr>
          <w:rFonts w:ascii="Arial" w:hAnsi="Arial" w:cs="Arial"/>
          <w:b/>
          <w:caps/>
          <w:sz w:val="24"/>
          <w:szCs w:val="24"/>
        </w:rPr>
        <w:t xml:space="preserve">. </w:t>
      </w:r>
      <w:r w:rsidR="00E219A5" w:rsidRPr="00845024">
        <w:rPr>
          <w:rFonts w:ascii="Arial" w:hAnsi="Arial" w:cs="Arial"/>
          <w:b/>
          <w:caps/>
          <w:sz w:val="24"/>
          <w:szCs w:val="24"/>
          <w:u w:val="single"/>
        </w:rPr>
        <w:t>MEDIDAS DE REFUERZO Y DE ATENCIÓN A LA DIVERSIDAD DEL ALUMNADO</w:t>
      </w:r>
    </w:p>
    <w:p w:rsidR="00845024" w:rsidRPr="00B62584" w:rsidRDefault="00845024" w:rsidP="00E219A5">
      <w:pPr>
        <w:ind w:left="360"/>
        <w:jc w:val="both"/>
        <w:rPr>
          <w:rFonts w:ascii="Arial" w:hAnsi="Arial" w:cs="Arial"/>
          <w:caps/>
          <w:sz w:val="24"/>
          <w:szCs w:val="24"/>
          <w:u w:val="single"/>
        </w:rPr>
      </w:pPr>
    </w:p>
    <w:p w:rsidR="00E80DF0" w:rsidRPr="000545D8" w:rsidRDefault="00CE076A" w:rsidP="00CE076A">
      <w:pPr>
        <w:ind w:left="360" w:firstLine="348"/>
        <w:jc w:val="both"/>
        <w:rPr>
          <w:rFonts w:ascii="Arial" w:hAnsi="Arial" w:cs="Arial"/>
          <w:sz w:val="24"/>
          <w:szCs w:val="24"/>
        </w:rPr>
      </w:pPr>
      <w:r w:rsidRPr="000545D8">
        <w:rPr>
          <w:rFonts w:ascii="Arial" w:hAnsi="Arial" w:cs="Arial"/>
          <w:sz w:val="24"/>
          <w:szCs w:val="24"/>
        </w:rPr>
        <w:lastRenderedPageBreak/>
        <w:t>El hecho diferencial que caracteriza a la especie humana es una realidad insalvable que condiciona todo proceso de enseñanza-aprendizaje. Los alumnos y las alumnas son diferentes en su ritmo de trabajo, estilo de aprendizaje, conocimientos previos, experiencias, etc.</w:t>
      </w:r>
    </w:p>
    <w:p w:rsidR="00E80DF0" w:rsidRPr="000545D8" w:rsidRDefault="00CE076A" w:rsidP="00CE076A">
      <w:pPr>
        <w:ind w:left="360" w:firstLine="348"/>
        <w:jc w:val="both"/>
        <w:rPr>
          <w:rFonts w:ascii="Arial" w:hAnsi="Arial" w:cs="Arial"/>
          <w:sz w:val="24"/>
          <w:szCs w:val="24"/>
        </w:rPr>
      </w:pPr>
      <w:r w:rsidRPr="000545D8">
        <w:rPr>
          <w:rFonts w:ascii="Arial" w:hAnsi="Arial" w:cs="Arial"/>
          <w:sz w:val="24"/>
          <w:szCs w:val="24"/>
        </w:rPr>
        <w:t>La respuesta a la diversidad de los alumnos y las alumnas debe garantizarse desde el mismo proceso de planificación educativa. Se entiende por atención a la diversidad el conjunto de actuaciones educativas dirigidas a dar respuesta a las diferentes capacidades, ritmos y estilos de aprendizaje, motivaciones e intereses, situaciones sociales, culturales, lingüísticas y de salud del alumnado.</w:t>
      </w:r>
    </w:p>
    <w:p w:rsidR="00E80DF0" w:rsidRPr="000545D8" w:rsidRDefault="00CE076A" w:rsidP="00CE076A">
      <w:pPr>
        <w:ind w:left="360" w:firstLine="348"/>
        <w:jc w:val="both"/>
        <w:rPr>
          <w:rFonts w:ascii="Arial" w:hAnsi="Arial" w:cs="Arial"/>
          <w:sz w:val="24"/>
          <w:szCs w:val="24"/>
        </w:rPr>
      </w:pPr>
      <w:r w:rsidRPr="000545D8">
        <w:rPr>
          <w:rFonts w:ascii="Arial" w:hAnsi="Arial" w:cs="Arial"/>
          <w:sz w:val="24"/>
          <w:szCs w:val="24"/>
        </w:rPr>
        <w:t>La atención a la diversidad del alumnado tenderá a alcanzar los objetivos y las competencias establecidas para la educación secundaria obligatoria y se regirá por los principios de calidad, equidad e igualdad de oportunidades, normalización, integración e inclusión escolar, igualdad entre mujeres y hombres, no discriminación, flexibilidad, accesibilidad y diseño universal y cooperación de la comunidad educativa.</w:t>
      </w:r>
    </w:p>
    <w:p w:rsidR="00E80DF0" w:rsidRPr="000545D8" w:rsidRDefault="00CE076A" w:rsidP="00CE076A">
      <w:pPr>
        <w:ind w:left="360" w:firstLine="348"/>
        <w:jc w:val="both"/>
        <w:rPr>
          <w:rFonts w:ascii="Arial" w:hAnsi="Arial" w:cs="Arial"/>
          <w:sz w:val="24"/>
          <w:szCs w:val="24"/>
        </w:rPr>
      </w:pPr>
      <w:r w:rsidRPr="000545D8">
        <w:rPr>
          <w:rFonts w:ascii="Arial" w:hAnsi="Arial" w:cs="Arial"/>
          <w:sz w:val="24"/>
          <w:szCs w:val="24"/>
        </w:rPr>
        <w:t>No se propone un currículo especial para los alumnos y las alumnas con necesidades educativas especiales, es el mismo currículo común, adaptado a las necesidades de cada uno. Se pretende que estos alumnos y alumnas alcancen, dentro del único y mismo sistema educativo, los objetivos establecidos con carácter general para todo el alumnado</w:t>
      </w:r>
      <w:r w:rsidR="00E80DF0" w:rsidRPr="000545D8">
        <w:rPr>
          <w:rFonts w:ascii="Arial" w:hAnsi="Arial" w:cs="Arial"/>
          <w:sz w:val="24"/>
          <w:szCs w:val="24"/>
        </w:rPr>
        <w:t>.</w:t>
      </w:r>
    </w:p>
    <w:p w:rsidR="00CE076A" w:rsidRDefault="00CE076A" w:rsidP="00CE076A">
      <w:pPr>
        <w:ind w:left="360" w:firstLine="348"/>
        <w:jc w:val="both"/>
        <w:rPr>
          <w:rFonts w:ascii="Arial" w:hAnsi="Arial" w:cs="Arial"/>
          <w:sz w:val="24"/>
          <w:szCs w:val="24"/>
        </w:rPr>
      </w:pPr>
      <w:r w:rsidRPr="000545D8">
        <w:rPr>
          <w:rFonts w:ascii="Arial" w:hAnsi="Arial" w:cs="Arial"/>
          <w:sz w:val="24"/>
          <w:szCs w:val="24"/>
        </w:rPr>
        <w:t>Para atender a la diversidad, se dispone de dos tipos de vías o medidas: medidas ordinarias o habituales y medidas específicas o extraordinarias.</w:t>
      </w:r>
    </w:p>
    <w:p w:rsidR="006D4020" w:rsidRPr="000545D8" w:rsidRDefault="006D4020" w:rsidP="00CE076A">
      <w:pPr>
        <w:ind w:left="360" w:firstLine="348"/>
        <w:jc w:val="both"/>
        <w:rPr>
          <w:rFonts w:ascii="Arial" w:hAnsi="Arial" w:cs="Arial"/>
          <w:sz w:val="24"/>
          <w:szCs w:val="24"/>
        </w:rPr>
      </w:pPr>
    </w:p>
    <w:p w:rsidR="001D0FF9" w:rsidRPr="00B6654A" w:rsidRDefault="006D4020" w:rsidP="00B62584">
      <w:pPr>
        <w:ind w:left="360"/>
        <w:jc w:val="both"/>
        <w:rPr>
          <w:rFonts w:ascii="Arial" w:hAnsi="Arial" w:cs="Arial"/>
          <w:b/>
          <w:sz w:val="24"/>
          <w:szCs w:val="24"/>
          <w:u w:val="single"/>
        </w:rPr>
      </w:pPr>
      <w:r w:rsidRPr="00B6654A">
        <w:rPr>
          <w:rFonts w:ascii="Arial" w:hAnsi="Arial" w:cs="Arial"/>
          <w:b/>
          <w:sz w:val="24"/>
          <w:szCs w:val="24"/>
        </w:rPr>
        <w:t>10</w:t>
      </w:r>
      <w:r w:rsidR="00677FF9" w:rsidRPr="00B6654A">
        <w:rPr>
          <w:rFonts w:ascii="Arial" w:hAnsi="Arial" w:cs="Arial"/>
          <w:b/>
          <w:sz w:val="24"/>
          <w:szCs w:val="24"/>
        </w:rPr>
        <w:t xml:space="preserve">.1 </w:t>
      </w:r>
      <w:r w:rsidR="00B62584" w:rsidRPr="00B6654A">
        <w:rPr>
          <w:rFonts w:ascii="Arial" w:hAnsi="Arial" w:cs="Arial"/>
          <w:b/>
          <w:sz w:val="24"/>
          <w:szCs w:val="24"/>
          <w:u w:val="single"/>
        </w:rPr>
        <w:t>Medidas ordinarias</w:t>
      </w:r>
    </w:p>
    <w:p w:rsidR="001D0FF9" w:rsidRPr="000545D8" w:rsidRDefault="001D0FF9" w:rsidP="001D0FF9">
      <w:pPr>
        <w:ind w:left="360" w:firstLine="348"/>
        <w:jc w:val="both"/>
        <w:rPr>
          <w:rFonts w:ascii="Arial" w:hAnsi="Arial" w:cs="Arial"/>
          <w:sz w:val="24"/>
          <w:szCs w:val="24"/>
        </w:rPr>
      </w:pPr>
      <w:r w:rsidRPr="000545D8">
        <w:rPr>
          <w:rFonts w:ascii="Arial" w:hAnsi="Arial" w:cs="Arial"/>
          <w:sz w:val="24"/>
          <w:szCs w:val="24"/>
        </w:rPr>
        <w:t>Tan pronto como se detecten dificultades de aprendizaje en un alumno o una alumna, el profesorado pondrá en marcha medidas de carácter ordinario, adecuando su programación didáctica a las necesidades del alumnado, adaptando actividades, metodología o temporalización y, según el caso, realizando adaptaciones no significativas del currículo. Como medidas de carácter ordinario se podrán contemplar:</w:t>
      </w:r>
    </w:p>
    <w:p w:rsidR="001D0FF9" w:rsidRPr="00633AC6" w:rsidRDefault="001D0FF9" w:rsidP="00633AC6">
      <w:pPr>
        <w:pStyle w:val="Prrafodelista"/>
        <w:numPr>
          <w:ilvl w:val="0"/>
          <w:numId w:val="30"/>
        </w:numPr>
        <w:ind w:left="1066" w:hanging="357"/>
        <w:contextualSpacing w:val="0"/>
        <w:jc w:val="both"/>
        <w:rPr>
          <w:rFonts w:ascii="Arial" w:hAnsi="Arial" w:cs="Arial"/>
          <w:sz w:val="24"/>
          <w:szCs w:val="24"/>
        </w:rPr>
      </w:pPr>
      <w:r w:rsidRPr="00633AC6">
        <w:rPr>
          <w:rFonts w:ascii="Arial" w:hAnsi="Arial" w:cs="Arial"/>
          <w:sz w:val="24"/>
          <w:szCs w:val="24"/>
        </w:rPr>
        <w:t>los agrupamientos flexibles</w:t>
      </w:r>
    </w:p>
    <w:p w:rsidR="001D0FF9" w:rsidRPr="00633AC6" w:rsidRDefault="001D0FF9" w:rsidP="00633AC6">
      <w:pPr>
        <w:pStyle w:val="Prrafodelista"/>
        <w:numPr>
          <w:ilvl w:val="0"/>
          <w:numId w:val="30"/>
        </w:numPr>
        <w:ind w:left="1066" w:hanging="357"/>
        <w:contextualSpacing w:val="0"/>
        <w:jc w:val="both"/>
        <w:rPr>
          <w:rFonts w:ascii="Arial" w:hAnsi="Arial" w:cs="Arial"/>
          <w:sz w:val="24"/>
          <w:szCs w:val="24"/>
        </w:rPr>
      </w:pPr>
      <w:r w:rsidRPr="00633AC6">
        <w:rPr>
          <w:rFonts w:ascii="Arial" w:hAnsi="Arial" w:cs="Arial"/>
          <w:sz w:val="24"/>
          <w:szCs w:val="24"/>
        </w:rPr>
        <w:t>los desdoblamientos de grupo</w:t>
      </w:r>
    </w:p>
    <w:p w:rsidR="001D0FF9" w:rsidRPr="00633AC6" w:rsidRDefault="001D0FF9" w:rsidP="00633AC6">
      <w:pPr>
        <w:pStyle w:val="Prrafodelista"/>
        <w:numPr>
          <w:ilvl w:val="0"/>
          <w:numId w:val="30"/>
        </w:numPr>
        <w:ind w:left="1066" w:hanging="357"/>
        <w:contextualSpacing w:val="0"/>
        <w:jc w:val="both"/>
        <w:rPr>
          <w:rFonts w:ascii="Arial" w:hAnsi="Arial" w:cs="Arial"/>
          <w:sz w:val="24"/>
          <w:szCs w:val="24"/>
        </w:rPr>
      </w:pPr>
      <w:r w:rsidRPr="00633AC6">
        <w:rPr>
          <w:rFonts w:ascii="Arial" w:hAnsi="Arial" w:cs="Arial"/>
          <w:sz w:val="24"/>
          <w:szCs w:val="24"/>
        </w:rPr>
        <w:t>el apoyo en grupos ordinarios</w:t>
      </w:r>
    </w:p>
    <w:p w:rsidR="001D0FF9" w:rsidRPr="00633AC6" w:rsidRDefault="001D0FF9" w:rsidP="00633AC6">
      <w:pPr>
        <w:pStyle w:val="Prrafodelista"/>
        <w:numPr>
          <w:ilvl w:val="0"/>
          <w:numId w:val="30"/>
        </w:numPr>
        <w:ind w:left="1066" w:hanging="357"/>
        <w:contextualSpacing w:val="0"/>
        <w:jc w:val="both"/>
        <w:rPr>
          <w:rFonts w:ascii="Arial" w:hAnsi="Arial" w:cs="Arial"/>
          <w:sz w:val="24"/>
          <w:szCs w:val="24"/>
        </w:rPr>
      </w:pPr>
      <w:r w:rsidRPr="00633AC6">
        <w:rPr>
          <w:rFonts w:ascii="Arial" w:hAnsi="Arial" w:cs="Arial"/>
          <w:sz w:val="24"/>
          <w:szCs w:val="24"/>
        </w:rPr>
        <w:t>la docencia compartida</w:t>
      </w:r>
    </w:p>
    <w:p w:rsidR="001D0FF9" w:rsidRPr="00633AC6" w:rsidRDefault="001D0FF9" w:rsidP="00633AC6">
      <w:pPr>
        <w:pStyle w:val="Prrafodelista"/>
        <w:numPr>
          <w:ilvl w:val="0"/>
          <w:numId w:val="30"/>
        </w:numPr>
        <w:ind w:left="1066" w:hanging="357"/>
        <w:contextualSpacing w:val="0"/>
        <w:jc w:val="both"/>
        <w:rPr>
          <w:rFonts w:ascii="Arial" w:hAnsi="Arial" w:cs="Arial"/>
          <w:sz w:val="24"/>
          <w:szCs w:val="24"/>
        </w:rPr>
      </w:pPr>
      <w:r w:rsidRPr="00633AC6">
        <w:rPr>
          <w:rFonts w:ascii="Arial" w:hAnsi="Arial" w:cs="Arial"/>
          <w:sz w:val="24"/>
          <w:szCs w:val="24"/>
        </w:rPr>
        <w:lastRenderedPageBreak/>
        <w:t>los programas individualizados para alumnado que haya de participar en las pruebas extraordinarias.</w:t>
      </w:r>
    </w:p>
    <w:p w:rsidR="001D0FF9" w:rsidRPr="00633AC6" w:rsidRDefault="001D0FF9" w:rsidP="00633AC6">
      <w:pPr>
        <w:pStyle w:val="Prrafodelista"/>
        <w:numPr>
          <w:ilvl w:val="0"/>
          <w:numId w:val="30"/>
        </w:numPr>
        <w:ind w:left="1066" w:hanging="357"/>
        <w:contextualSpacing w:val="0"/>
        <w:jc w:val="both"/>
        <w:rPr>
          <w:rFonts w:ascii="Arial" w:hAnsi="Arial" w:cs="Arial"/>
          <w:sz w:val="24"/>
          <w:szCs w:val="24"/>
        </w:rPr>
      </w:pPr>
      <w:r w:rsidRPr="00633AC6">
        <w:rPr>
          <w:rFonts w:ascii="Arial" w:hAnsi="Arial" w:cs="Arial"/>
          <w:sz w:val="24"/>
          <w:szCs w:val="24"/>
        </w:rPr>
        <w:t>asimismo, los centros docentes podrán agrupar las materias del primer curso en ámbitos de conocimiento de acuerdo con lo establecido en el artículo 17 del real decreto 1105/2014 de 26 de diciembre. Con carácter general, los centros sostenidos con fondos públicos que opten por esta medida la aplicarán a la totalidad del alumnado de primer curso.</w:t>
      </w:r>
    </w:p>
    <w:p w:rsidR="006D4020" w:rsidRDefault="006D4020" w:rsidP="00B62584">
      <w:pPr>
        <w:ind w:left="360"/>
        <w:jc w:val="both"/>
        <w:rPr>
          <w:rFonts w:ascii="Arial" w:hAnsi="Arial" w:cs="Arial"/>
          <w:sz w:val="24"/>
          <w:szCs w:val="24"/>
          <w:u w:val="single"/>
        </w:rPr>
      </w:pPr>
    </w:p>
    <w:p w:rsidR="001D0FF9" w:rsidRPr="00B6654A" w:rsidRDefault="006D4020" w:rsidP="00B62584">
      <w:pPr>
        <w:ind w:left="360"/>
        <w:jc w:val="both"/>
        <w:rPr>
          <w:rFonts w:ascii="Arial" w:hAnsi="Arial" w:cs="Arial"/>
          <w:b/>
          <w:sz w:val="24"/>
          <w:szCs w:val="24"/>
          <w:u w:val="single"/>
        </w:rPr>
      </w:pPr>
      <w:r w:rsidRPr="00B6654A">
        <w:rPr>
          <w:rFonts w:ascii="Arial" w:hAnsi="Arial" w:cs="Arial"/>
          <w:b/>
          <w:sz w:val="24"/>
          <w:szCs w:val="24"/>
        </w:rPr>
        <w:t>10</w:t>
      </w:r>
      <w:r w:rsidR="00677FF9" w:rsidRPr="00B6654A">
        <w:rPr>
          <w:rFonts w:ascii="Arial" w:hAnsi="Arial" w:cs="Arial"/>
          <w:b/>
          <w:sz w:val="24"/>
          <w:szCs w:val="24"/>
        </w:rPr>
        <w:t xml:space="preserve">.2 </w:t>
      </w:r>
      <w:r w:rsidR="00B62584" w:rsidRPr="00B6654A">
        <w:rPr>
          <w:rFonts w:ascii="Arial" w:hAnsi="Arial" w:cs="Arial"/>
          <w:b/>
          <w:sz w:val="24"/>
          <w:szCs w:val="24"/>
          <w:u w:val="single"/>
        </w:rPr>
        <w:t>Medidas específicas</w:t>
      </w:r>
    </w:p>
    <w:p w:rsidR="001D0FF9" w:rsidRPr="000545D8" w:rsidRDefault="001D0FF9" w:rsidP="001D0FF9">
      <w:pPr>
        <w:ind w:left="360" w:firstLine="348"/>
        <w:jc w:val="both"/>
        <w:rPr>
          <w:rFonts w:ascii="Arial" w:hAnsi="Arial" w:cs="Arial"/>
          <w:sz w:val="24"/>
          <w:szCs w:val="24"/>
        </w:rPr>
      </w:pPr>
      <w:r w:rsidRPr="000545D8">
        <w:rPr>
          <w:rFonts w:ascii="Arial" w:hAnsi="Arial" w:cs="Arial"/>
          <w:sz w:val="24"/>
          <w:szCs w:val="24"/>
        </w:rPr>
        <w:t>Entre las medidas de carácter singular se podrán contemplar:</w:t>
      </w:r>
    </w:p>
    <w:p w:rsidR="001D0FF9" w:rsidRPr="006D4020" w:rsidRDefault="001D0FF9" w:rsidP="00633AC6">
      <w:pPr>
        <w:pStyle w:val="Prrafodelista"/>
        <w:numPr>
          <w:ilvl w:val="0"/>
          <w:numId w:val="26"/>
        </w:numPr>
        <w:ind w:left="1423" w:hanging="357"/>
        <w:contextualSpacing w:val="0"/>
        <w:jc w:val="both"/>
        <w:rPr>
          <w:rFonts w:ascii="Arial" w:hAnsi="Arial" w:cs="Arial"/>
          <w:sz w:val="24"/>
          <w:szCs w:val="24"/>
        </w:rPr>
      </w:pPr>
      <w:r w:rsidRPr="006D4020">
        <w:rPr>
          <w:rFonts w:ascii="Arial" w:hAnsi="Arial" w:cs="Arial"/>
          <w:sz w:val="24"/>
          <w:szCs w:val="24"/>
        </w:rPr>
        <w:t>el programa de mejora del aprendizaje y del rendimiento.</w:t>
      </w:r>
    </w:p>
    <w:p w:rsidR="001D0FF9" w:rsidRPr="006D4020" w:rsidRDefault="001D0FF9" w:rsidP="00633AC6">
      <w:pPr>
        <w:pStyle w:val="Prrafodelista"/>
        <w:numPr>
          <w:ilvl w:val="0"/>
          <w:numId w:val="26"/>
        </w:numPr>
        <w:ind w:left="1423" w:hanging="357"/>
        <w:contextualSpacing w:val="0"/>
        <w:jc w:val="both"/>
        <w:rPr>
          <w:rFonts w:ascii="Arial" w:hAnsi="Arial" w:cs="Arial"/>
          <w:sz w:val="24"/>
          <w:szCs w:val="24"/>
        </w:rPr>
      </w:pPr>
      <w:r w:rsidRPr="006D4020">
        <w:rPr>
          <w:rFonts w:ascii="Arial" w:hAnsi="Arial" w:cs="Arial"/>
          <w:sz w:val="24"/>
          <w:szCs w:val="24"/>
        </w:rPr>
        <w:t>el programa de refuerzo de materias no superadas.</w:t>
      </w:r>
    </w:p>
    <w:p w:rsidR="001D0FF9" w:rsidRPr="006D4020" w:rsidRDefault="001D0FF9" w:rsidP="00633AC6">
      <w:pPr>
        <w:pStyle w:val="Prrafodelista"/>
        <w:numPr>
          <w:ilvl w:val="0"/>
          <w:numId w:val="26"/>
        </w:numPr>
        <w:ind w:left="1423" w:hanging="357"/>
        <w:contextualSpacing w:val="0"/>
        <w:jc w:val="both"/>
        <w:rPr>
          <w:rFonts w:ascii="Arial" w:hAnsi="Arial" w:cs="Arial"/>
          <w:sz w:val="24"/>
          <w:szCs w:val="24"/>
        </w:rPr>
      </w:pPr>
      <w:r w:rsidRPr="006D4020">
        <w:rPr>
          <w:rFonts w:ascii="Arial" w:hAnsi="Arial" w:cs="Arial"/>
          <w:sz w:val="24"/>
          <w:szCs w:val="24"/>
        </w:rPr>
        <w:t>el plan específico personalizado para alumnado que no promocione.</w:t>
      </w:r>
    </w:p>
    <w:p w:rsidR="001D0FF9" w:rsidRPr="006D4020" w:rsidRDefault="001D0FF9" w:rsidP="00633AC6">
      <w:pPr>
        <w:pStyle w:val="Prrafodelista"/>
        <w:numPr>
          <w:ilvl w:val="0"/>
          <w:numId w:val="26"/>
        </w:numPr>
        <w:ind w:left="1423" w:hanging="357"/>
        <w:contextualSpacing w:val="0"/>
        <w:jc w:val="both"/>
        <w:rPr>
          <w:rFonts w:ascii="Arial" w:hAnsi="Arial" w:cs="Arial"/>
          <w:sz w:val="24"/>
          <w:szCs w:val="24"/>
        </w:rPr>
      </w:pPr>
      <w:r w:rsidRPr="006D4020">
        <w:rPr>
          <w:rFonts w:ascii="Arial" w:hAnsi="Arial" w:cs="Arial"/>
          <w:sz w:val="24"/>
          <w:szCs w:val="24"/>
        </w:rPr>
        <w:t>el plan de trabajo para alumnado con problemas graves de salud y la atención en aulas hospitalarias.</w:t>
      </w:r>
    </w:p>
    <w:p w:rsidR="001D0FF9" w:rsidRPr="006D4020" w:rsidRDefault="001D0FF9" w:rsidP="00633AC6">
      <w:pPr>
        <w:pStyle w:val="Prrafodelista"/>
        <w:numPr>
          <w:ilvl w:val="0"/>
          <w:numId w:val="26"/>
        </w:numPr>
        <w:ind w:left="1423" w:hanging="357"/>
        <w:contextualSpacing w:val="0"/>
        <w:jc w:val="both"/>
        <w:rPr>
          <w:rFonts w:ascii="Arial" w:hAnsi="Arial" w:cs="Arial"/>
          <w:sz w:val="24"/>
          <w:szCs w:val="24"/>
        </w:rPr>
      </w:pPr>
      <w:r w:rsidRPr="006D4020">
        <w:rPr>
          <w:rFonts w:ascii="Arial" w:hAnsi="Arial" w:cs="Arial"/>
          <w:sz w:val="24"/>
          <w:szCs w:val="24"/>
        </w:rPr>
        <w:t>la flexibilización de la escolarización para alumnado con necesidades específicas de apoyo educativo.</w:t>
      </w:r>
    </w:p>
    <w:p w:rsidR="001D0FF9" w:rsidRPr="006D4020" w:rsidRDefault="001D0FF9" w:rsidP="00633AC6">
      <w:pPr>
        <w:pStyle w:val="Prrafodelista"/>
        <w:numPr>
          <w:ilvl w:val="0"/>
          <w:numId w:val="26"/>
        </w:numPr>
        <w:ind w:left="1423" w:hanging="357"/>
        <w:contextualSpacing w:val="0"/>
        <w:jc w:val="both"/>
        <w:rPr>
          <w:rFonts w:ascii="Arial" w:hAnsi="Arial" w:cs="Arial"/>
          <w:sz w:val="24"/>
          <w:szCs w:val="24"/>
        </w:rPr>
      </w:pPr>
      <w:r w:rsidRPr="006D4020">
        <w:rPr>
          <w:rFonts w:ascii="Arial" w:hAnsi="Arial" w:cs="Arial"/>
          <w:sz w:val="24"/>
          <w:szCs w:val="24"/>
        </w:rPr>
        <w:t>el programa de inmersión lingüística.</w:t>
      </w:r>
    </w:p>
    <w:p w:rsidR="001D0FF9" w:rsidRPr="006D4020" w:rsidRDefault="001D0FF9" w:rsidP="00633AC6">
      <w:pPr>
        <w:pStyle w:val="Prrafodelista"/>
        <w:numPr>
          <w:ilvl w:val="0"/>
          <w:numId w:val="26"/>
        </w:numPr>
        <w:ind w:left="1423" w:hanging="357"/>
        <w:contextualSpacing w:val="0"/>
        <w:jc w:val="both"/>
        <w:rPr>
          <w:rFonts w:ascii="Arial" w:hAnsi="Arial" w:cs="Arial"/>
          <w:sz w:val="24"/>
          <w:szCs w:val="24"/>
        </w:rPr>
      </w:pPr>
      <w:r w:rsidRPr="006D4020">
        <w:rPr>
          <w:rFonts w:ascii="Arial" w:hAnsi="Arial" w:cs="Arial"/>
          <w:sz w:val="24"/>
          <w:szCs w:val="24"/>
        </w:rPr>
        <w:t>la adaptación curricular significativa para alumnado con necesidades educativas especiales.</w:t>
      </w:r>
    </w:p>
    <w:p w:rsidR="001D0FF9" w:rsidRPr="006D4020" w:rsidRDefault="001D0FF9" w:rsidP="00633AC6">
      <w:pPr>
        <w:pStyle w:val="Prrafodelista"/>
        <w:numPr>
          <w:ilvl w:val="0"/>
          <w:numId w:val="26"/>
        </w:numPr>
        <w:ind w:left="1423" w:hanging="357"/>
        <w:contextualSpacing w:val="0"/>
        <w:jc w:val="both"/>
        <w:rPr>
          <w:rFonts w:ascii="Arial" w:hAnsi="Arial" w:cs="Arial"/>
          <w:sz w:val="24"/>
          <w:szCs w:val="24"/>
        </w:rPr>
      </w:pPr>
      <w:r w:rsidRPr="006D4020">
        <w:rPr>
          <w:rFonts w:ascii="Arial" w:hAnsi="Arial" w:cs="Arial"/>
          <w:sz w:val="24"/>
          <w:szCs w:val="24"/>
        </w:rPr>
        <w:t>el enriquecimiento y/o ampliación del currículo para alumnado con altas capacidades intelectuales.</w:t>
      </w:r>
    </w:p>
    <w:p w:rsidR="001D0FF9" w:rsidRPr="006D4020" w:rsidRDefault="001D0FF9" w:rsidP="00633AC6">
      <w:pPr>
        <w:pStyle w:val="Prrafodelista"/>
        <w:numPr>
          <w:ilvl w:val="0"/>
          <w:numId w:val="26"/>
        </w:numPr>
        <w:ind w:left="1423" w:hanging="357"/>
        <w:contextualSpacing w:val="0"/>
        <w:jc w:val="both"/>
        <w:rPr>
          <w:rFonts w:ascii="Arial" w:hAnsi="Arial" w:cs="Arial"/>
          <w:sz w:val="24"/>
          <w:szCs w:val="24"/>
        </w:rPr>
      </w:pPr>
      <w:r w:rsidRPr="006D4020">
        <w:rPr>
          <w:rFonts w:ascii="Arial" w:hAnsi="Arial" w:cs="Arial"/>
          <w:sz w:val="24"/>
          <w:szCs w:val="24"/>
        </w:rPr>
        <w:t>la atención educativa al alumnado con Trastorno por Déficit de Atención e Hiperactividad (TDAH).</w:t>
      </w:r>
    </w:p>
    <w:p w:rsidR="001D0FF9" w:rsidRPr="006D4020" w:rsidRDefault="001D0FF9" w:rsidP="00633AC6">
      <w:pPr>
        <w:pStyle w:val="Prrafodelista"/>
        <w:numPr>
          <w:ilvl w:val="0"/>
          <w:numId w:val="26"/>
        </w:numPr>
        <w:ind w:left="1423" w:hanging="357"/>
        <w:contextualSpacing w:val="0"/>
        <w:jc w:val="both"/>
        <w:rPr>
          <w:rFonts w:ascii="Arial" w:hAnsi="Arial" w:cs="Arial"/>
          <w:sz w:val="24"/>
          <w:szCs w:val="24"/>
        </w:rPr>
      </w:pPr>
      <w:r w:rsidRPr="006D4020">
        <w:rPr>
          <w:rFonts w:ascii="Arial" w:hAnsi="Arial" w:cs="Arial"/>
          <w:sz w:val="24"/>
          <w:szCs w:val="24"/>
        </w:rPr>
        <w:t>las acciones de carácter compensatorio que eviten desigualdades derivadas de factores sociales, económicos, culturales, geográficos, étnicos o de otra índole, entre ellas los programas de acompañamiento escolar.</w:t>
      </w:r>
    </w:p>
    <w:p w:rsidR="006D4020" w:rsidRDefault="006D4020" w:rsidP="00B62584">
      <w:pPr>
        <w:ind w:left="360"/>
        <w:jc w:val="both"/>
        <w:rPr>
          <w:rFonts w:ascii="Arial" w:hAnsi="Arial" w:cs="Arial"/>
          <w:sz w:val="24"/>
          <w:szCs w:val="24"/>
        </w:rPr>
      </w:pPr>
    </w:p>
    <w:p w:rsidR="00B62584" w:rsidRPr="00B6654A" w:rsidRDefault="006D4020" w:rsidP="00B62584">
      <w:pPr>
        <w:ind w:left="360"/>
        <w:jc w:val="both"/>
        <w:rPr>
          <w:rFonts w:ascii="Arial" w:hAnsi="Arial" w:cs="Arial"/>
          <w:b/>
          <w:sz w:val="24"/>
          <w:szCs w:val="24"/>
          <w:u w:val="single"/>
        </w:rPr>
      </w:pPr>
      <w:r w:rsidRPr="00B6654A">
        <w:rPr>
          <w:rFonts w:ascii="Arial" w:hAnsi="Arial" w:cs="Arial"/>
          <w:b/>
          <w:sz w:val="24"/>
          <w:szCs w:val="24"/>
        </w:rPr>
        <w:t>10</w:t>
      </w:r>
      <w:r w:rsidR="00677FF9" w:rsidRPr="00B6654A">
        <w:rPr>
          <w:rFonts w:ascii="Arial" w:hAnsi="Arial" w:cs="Arial"/>
          <w:b/>
          <w:sz w:val="24"/>
          <w:szCs w:val="24"/>
        </w:rPr>
        <w:t xml:space="preserve">.3 </w:t>
      </w:r>
      <w:r w:rsidR="00B62584" w:rsidRPr="00B6654A">
        <w:rPr>
          <w:rFonts w:ascii="Arial" w:hAnsi="Arial" w:cs="Arial"/>
          <w:b/>
          <w:sz w:val="24"/>
          <w:szCs w:val="24"/>
          <w:u w:val="single"/>
        </w:rPr>
        <w:t>Alumnado con necesidades educativas especiales</w:t>
      </w:r>
    </w:p>
    <w:p w:rsidR="001D0FF9" w:rsidRPr="000545D8" w:rsidRDefault="001D0FF9" w:rsidP="00B62584">
      <w:pPr>
        <w:ind w:left="360" w:firstLine="348"/>
        <w:jc w:val="both"/>
        <w:rPr>
          <w:rFonts w:ascii="Arial" w:hAnsi="Arial" w:cs="Arial"/>
          <w:sz w:val="24"/>
          <w:szCs w:val="24"/>
        </w:rPr>
      </w:pPr>
      <w:r w:rsidRPr="000545D8">
        <w:rPr>
          <w:rFonts w:ascii="Arial" w:hAnsi="Arial" w:cs="Arial"/>
          <w:sz w:val="24"/>
          <w:szCs w:val="24"/>
        </w:rPr>
        <w:t xml:space="preserve">De conformidad con el artículo 73 de la ley orgánica 2/2006, de 3 de mayo, se entiende por alumnado que presenta necesidades educativas especiales aquel </w:t>
      </w:r>
      <w:r w:rsidRPr="000545D8">
        <w:rPr>
          <w:rFonts w:ascii="Arial" w:hAnsi="Arial" w:cs="Arial"/>
          <w:sz w:val="24"/>
          <w:szCs w:val="24"/>
        </w:rPr>
        <w:lastRenderedPageBreak/>
        <w:t>que requiera, por un período de su escolarización o a lo largo de toda ella, determinados apoyos y atenciones educativas específicas derivadas de discapacidad o trastornos graves de conducta, de acuerdo con el correspondiente dictamen de escolarización. La identificación y valoración de las necesidades educativas especiales requerirá la realización de una evaluación psicopedagógica.</w:t>
      </w:r>
    </w:p>
    <w:p w:rsidR="001D0FF9" w:rsidRPr="000545D8" w:rsidRDefault="001D0FF9" w:rsidP="001D0FF9">
      <w:pPr>
        <w:ind w:left="360" w:firstLine="348"/>
        <w:jc w:val="both"/>
        <w:rPr>
          <w:rFonts w:ascii="Arial" w:hAnsi="Arial" w:cs="Arial"/>
          <w:sz w:val="24"/>
          <w:szCs w:val="24"/>
        </w:rPr>
      </w:pPr>
      <w:r w:rsidRPr="000545D8">
        <w:rPr>
          <w:rFonts w:ascii="Arial" w:hAnsi="Arial" w:cs="Arial"/>
          <w:sz w:val="24"/>
          <w:szCs w:val="24"/>
        </w:rPr>
        <w:t>Para que este alumnado pueda alcanzar el máximo desarrollo de sus capacidades personales y los objetivos de la etapa, se establecerán dentro de los principios de inclusión y normalidad, las medidas organizativas y curriculares, que aseguren su adecuado progreso y el máximo logro de los objetivos. El plan de trabajo individualizado para este alumnado concretará las medidas de compensación y de estimulación, así como las materias en las que precise adaptación curricular, especificando las tareas a realizar por cada profesional.</w:t>
      </w:r>
    </w:p>
    <w:p w:rsidR="001D0FF9" w:rsidRPr="000545D8" w:rsidRDefault="001D0FF9" w:rsidP="001D0FF9">
      <w:pPr>
        <w:ind w:left="360" w:firstLine="348"/>
        <w:jc w:val="both"/>
        <w:rPr>
          <w:rFonts w:ascii="Arial" w:hAnsi="Arial" w:cs="Arial"/>
          <w:sz w:val="24"/>
          <w:szCs w:val="24"/>
        </w:rPr>
      </w:pPr>
      <w:r w:rsidRPr="000545D8">
        <w:rPr>
          <w:rFonts w:ascii="Arial" w:hAnsi="Arial" w:cs="Arial"/>
          <w:sz w:val="24"/>
          <w:szCs w:val="24"/>
        </w:rPr>
        <w:t>Las adaptaciones significativas de los elementos del currículo se realizarán buscando el máximo desarrollo posible de las competencias; la evaluación continua y la promoción tomarán como referente los elementos fijados en dichas adaptaciones. En cualquier caso, el alumnado con adaptaciones curriculares significativas deberá superar la evaluación final para poder obtener el título correspondiente.</w:t>
      </w:r>
    </w:p>
    <w:p w:rsidR="001D0FF9" w:rsidRDefault="001D0FF9" w:rsidP="001D0FF9">
      <w:pPr>
        <w:ind w:left="360" w:firstLine="348"/>
        <w:jc w:val="both"/>
        <w:rPr>
          <w:rFonts w:ascii="Arial" w:hAnsi="Arial" w:cs="Arial"/>
          <w:sz w:val="24"/>
          <w:szCs w:val="24"/>
        </w:rPr>
      </w:pPr>
      <w:r w:rsidRPr="000545D8">
        <w:rPr>
          <w:rFonts w:ascii="Arial" w:hAnsi="Arial" w:cs="Arial"/>
          <w:sz w:val="24"/>
          <w:szCs w:val="24"/>
        </w:rPr>
        <w:t>Sin perjuicio de lo establecido en el artículo 29.4, la escolarización del alumnado con necesidades educativas especiales en centros ordinarios podrá prolongarse un año más. Esta medida tendrá como finalidad favorecer el logro de los objetivos de la etapa, el desarrollo de las competencias y su inclusión socioeducativa.</w:t>
      </w:r>
    </w:p>
    <w:p w:rsidR="006D4020" w:rsidRPr="000545D8" w:rsidRDefault="006D4020" w:rsidP="001D0FF9">
      <w:pPr>
        <w:ind w:left="360" w:firstLine="348"/>
        <w:jc w:val="both"/>
        <w:rPr>
          <w:rFonts w:ascii="Arial" w:hAnsi="Arial" w:cs="Arial"/>
          <w:sz w:val="24"/>
          <w:szCs w:val="24"/>
        </w:rPr>
      </w:pPr>
    </w:p>
    <w:p w:rsidR="001D0FF9" w:rsidRPr="00B6654A" w:rsidRDefault="006D4020" w:rsidP="00B62584">
      <w:pPr>
        <w:ind w:left="360"/>
        <w:jc w:val="both"/>
        <w:rPr>
          <w:rFonts w:ascii="Arial" w:hAnsi="Arial" w:cs="Arial"/>
          <w:b/>
          <w:sz w:val="24"/>
          <w:szCs w:val="24"/>
          <w:u w:val="single"/>
        </w:rPr>
      </w:pPr>
      <w:r w:rsidRPr="00B6654A">
        <w:rPr>
          <w:rFonts w:ascii="Arial" w:hAnsi="Arial" w:cs="Arial"/>
          <w:b/>
          <w:sz w:val="24"/>
          <w:szCs w:val="24"/>
        </w:rPr>
        <w:t>10</w:t>
      </w:r>
      <w:r w:rsidR="00677FF9" w:rsidRPr="00B6654A">
        <w:rPr>
          <w:rFonts w:ascii="Arial" w:hAnsi="Arial" w:cs="Arial"/>
          <w:b/>
          <w:sz w:val="24"/>
          <w:szCs w:val="24"/>
        </w:rPr>
        <w:t xml:space="preserve">.4 </w:t>
      </w:r>
      <w:r w:rsidR="00B62584" w:rsidRPr="00B6654A">
        <w:rPr>
          <w:rFonts w:ascii="Arial" w:hAnsi="Arial" w:cs="Arial"/>
          <w:b/>
          <w:sz w:val="24"/>
          <w:szCs w:val="24"/>
          <w:u w:val="single"/>
        </w:rPr>
        <w:t>Alumnado con altas capacidades intelectuales</w:t>
      </w:r>
    </w:p>
    <w:p w:rsidR="001D0FF9" w:rsidRPr="000545D8" w:rsidRDefault="001D0FF9" w:rsidP="001D0FF9">
      <w:pPr>
        <w:ind w:left="360" w:firstLine="348"/>
        <w:jc w:val="both"/>
        <w:rPr>
          <w:rFonts w:ascii="Arial" w:hAnsi="Arial" w:cs="Arial"/>
          <w:sz w:val="24"/>
          <w:szCs w:val="24"/>
        </w:rPr>
      </w:pPr>
      <w:r w:rsidRPr="000545D8">
        <w:rPr>
          <w:rFonts w:ascii="Arial" w:hAnsi="Arial" w:cs="Arial"/>
          <w:sz w:val="24"/>
          <w:szCs w:val="24"/>
        </w:rPr>
        <w:t>Las condiciones personales de alta capacidad intelectual, así como las necesidades educativas que de ellas se deriven, serán identificadas mediante evaluación psicopedagógica realizada por los servicios especializados de orientación educativa.</w:t>
      </w:r>
    </w:p>
    <w:p w:rsidR="001D0FF9" w:rsidRPr="000545D8" w:rsidRDefault="001D0FF9" w:rsidP="001D0FF9">
      <w:pPr>
        <w:ind w:left="360" w:firstLine="348"/>
        <w:jc w:val="both"/>
        <w:rPr>
          <w:rFonts w:ascii="Arial" w:hAnsi="Arial" w:cs="Arial"/>
          <w:sz w:val="24"/>
          <w:szCs w:val="24"/>
        </w:rPr>
      </w:pPr>
      <w:r w:rsidRPr="000545D8">
        <w:rPr>
          <w:rFonts w:ascii="Arial" w:hAnsi="Arial" w:cs="Arial"/>
          <w:sz w:val="24"/>
          <w:szCs w:val="24"/>
        </w:rPr>
        <w:t>La atención educativa al alumnado con altas capacidades intelectuales se desarrollará, en general, a través de medidas de adecuación del currículo, de enriquecimiento y/o de ampliación curricular, con la finalidad de promover un desarrollo equilibrado de las distintas capacidades establecidas en los objetivos de la etapa, así como de conseguir un desarrollo pleno y equilibrado de sus potencialidades y de su personalidad.</w:t>
      </w:r>
    </w:p>
    <w:p w:rsidR="001D0FF9" w:rsidRDefault="001D0FF9" w:rsidP="001D0FF9">
      <w:pPr>
        <w:ind w:left="360" w:firstLine="348"/>
        <w:jc w:val="both"/>
        <w:rPr>
          <w:rFonts w:ascii="Arial" w:hAnsi="Arial" w:cs="Arial"/>
          <w:sz w:val="24"/>
          <w:szCs w:val="24"/>
        </w:rPr>
      </w:pPr>
      <w:r w:rsidRPr="000545D8">
        <w:rPr>
          <w:rFonts w:ascii="Arial" w:hAnsi="Arial" w:cs="Arial"/>
          <w:sz w:val="24"/>
          <w:szCs w:val="24"/>
        </w:rPr>
        <w:t xml:space="preserve">La escolarización del alumnado con altas capacidades intelectuales se realizará de acuerdo con los principios de normalización e inclusión educativa, y se podrá flexibilizar, de acuerdo con el procedimiento que establezca la Consejería </w:t>
      </w:r>
      <w:r w:rsidRPr="000545D8">
        <w:rPr>
          <w:rFonts w:ascii="Arial" w:hAnsi="Arial" w:cs="Arial"/>
          <w:sz w:val="24"/>
          <w:szCs w:val="24"/>
        </w:rPr>
        <w:lastRenderedPageBreak/>
        <w:t>competente en materia de educación de forma que pueda anticiparse su incorporación a la etapa o reducirse la duración de la misma, cuando se prevea que es lo más adecuado para el desarrollo de su equilibrio personal y su socialización.</w:t>
      </w:r>
    </w:p>
    <w:p w:rsidR="006D4020" w:rsidRPr="000545D8" w:rsidRDefault="006D4020" w:rsidP="001D0FF9">
      <w:pPr>
        <w:ind w:left="360" w:firstLine="348"/>
        <w:jc w:val="both"/>
        <w:rPr>
          <w:rFonts w:ascii="Arial" w:hAnsi="Arial" w:cs="Arial"/>
          <w:sz w:val="24"/>
          <w:szCs w:val="24"/>
        </w:rPr>
      </w:pPr>
    </w:p>
    <w:p w:rsidR="001D0FF9" w:rsidRPr="00B6654A" w:rsidRDefault="006D4020" w:rsidP="00677FF9">
      <w:pPr>
        <w:ind w:left="360"/>
        <w:jc w:val="both"/>
        <w:rPr>
          <w:rFonts w:ascii="Arial" w:hAnsi="Arial" w:cs="Arial"/>
          <w:b/>
          <w:sz w:val="24"/>
          <w:szCs w:val="24"/>
          <w:u w:val="single"/>
        </w:rPr>
      </w:pPr>
      <w:r w:rsidRPr="00B6654A">
        <w:rPr>
          <w:rFonts w:ascii="Arial" w:hAnsi="Arial" w:cs="Arial"/>
          <w:b/>
          <w:sz w:val="24"/>
          <w:szCs w:val="24"/>
        </w:rPr>
        <w:t>10</w:t>
      </w:r>
      <w:r w:rsidR="00677FF9" w:rsidRPr="00B6654A">
        <w:rPr>
          <w:rFonts w:ascii="Arial" w:hAnsi="Arial" w:cs="Arial"/>
          <w:b/>
          <w:sz w:val="24"/>
          <w:szCs w:val="24"/>
        </w:rPr>
        <w:t xml:space="preserve">.5 </w:t>
      </w:r>
      <w:r w:rsidR="00B62584" w:rsidRPr="00B6654A">
        <w:rPr>
          <w:rFonts w:ascii="Arial" w:hAnsi="Arial" w:cs="Arial"/>
          <w:b/>
          <w:sz w:val="24"/>
          <w:szCs w:val="24"/>
          <w:u w:val="single"/>
        </w:rPr>
        <w:t>Alumnado que se incorpora de forma tardía al sistema educativo</w:t>
      </w:r>
      <w:r w:rsidR="00B6654A">
        <w:rPr>
          <w:rFonts w:ascii="Arial" w:hAnsi="Arial" w:cs="Arial"/>
          <w:b/>
          <w:sz w:val="24"/>
          <w:szCs w:val="24"/>
          <w:u w:val="single"/>
        </w:rPr>
        <w:t>.</w:t>
      </w:r>
    </w:p>
    <w:p w:rsidR="001D0FF9" w:rsidRPr="000545D8" w:rsidRDefault="001D0FF9" w:rsidP="001D0FF9">
      <w:pPr>
        <w:ind w:left="360" w:firstLine="348"/>
        <w:jc w:val="both"/>
        <w:rPr>
          <w:rFonts w:ascii="Arial" w:hAnsi="Arial" w:cs="Arial"/>
          <w:sz w:val="24"/>
          <w:szCs w:val="24"/>
        </w:rPr>
      </w:pPr>
      <w:r w:rsidRPr="000545D8">
        <w:rPr>
          <w:rFonts w:ascii="Arial" w:hAnsi="Arial" w:cs="Arial"/>
          <w:sz w:val="24"/>
          <w:szCs w:val="24"/>
        </w:rPr>
        <w:t>De acuerdo con lo establecido en el artículo 18 del Real Decreto 1105/2014, de 26 de diciembre, la escolarización del alumnado que se incorpora de forma tardía al sistema educativo al que se refiere el artículo 78 de la Ley Orgánica 2/2006, de 3 de mayo, se realizará atendiendo a sus circunstancias, conocimientos, edad e historial académico; cuando presente graves carencias en lengua castellana recibirá una atención específica a través de los programas de inmersión lingüística que será, en todo caso, simultánea a su escolarización en los grupos ordinarios, con los que compartirá el mayor tiempo posible del horario semanal.</w:t>
      </w:r>
    </w:p>
    <w:p w:rsidR="00BE3FAD" w:rsidRPr="000545D8" w:rsidRDefault="001D0FF9" w:rsidP="001D0FF9">
      <w:pPr>
        <w:ind w:left="360" w:firstLine="348"/>
        <w:jc w:val="both"/>
        <w:rPr>
          <w:rFonts w:ascii="Arial" w:hAnsi="Arial" w:cs="Arial"/>
          <w:sz w:val="24"/>
          <w:szCs w:val="24"/>
        </w:rPr>
      </w:pPr>
      <w:r w:rsidRPr="000545D8">
        <w:rPr>
          <w:rFonts w:ascii="Arial" w:hAnsi="Arial" w:cs="Arial"/>
          <w:sz w:val="24"/>
          <w:szCs w:val="24"/>
        </w:rPr>
        <w:t>Quienes presenten un desfase en su nivel de competencia curricular de más de dos años podrán ser escolarizados en el curso inferior al que les correspondería por edad. Excepcionalmente, podrán ser incorporados al último curso de la educación primaria los alumnos y las alumnas con desfase curricular a quienes por edad les correspondería cursar primero de ed</w:t>
      </w:r>
      <w:r w:rsidR="00BE3FAD" w:rsidRPr="000545D8">
        <w:rPr>
          <w:rFonts w:ascii="Arial" w:hAnsi="Arial" w:cs="Arial"/>
          <w:sz w:val="24"/>
          <w:szCs w:val="24"/>
        </w:rPr>
        <w:t>ucación secundaria obligatoria.</w:t>
      </w:r>
    </w:p>
    <w:p w:rsidR="001D0FF9" w:rsidRDefault="001D0FF9" w:rsidP="001D0FF9">
      <w:pPr>
        <w:ind w:left="360" w:firstLine="348"/>
        <w:jc w:val="both"/>
        <w:rPr>
          <w:rFonts w:ascii="Arial" w:hAnsi="Arial" w:cs="Arial"/>
          <w:sz w:val="24"/>
          <w:szCs w:val="24"/>
        </w:rPr>
      </w:pPr>
      <w:r w:rsidRPr="000545D8">
        <w:rPr>
          <w:rFonts w:ascii="Arial" w:hAnsi="Arial" w:cs="Arial"/>
          <w:sz w:val="24"/>
          <w:szCs w:val="24"/>
        </w:rPr>
        <w:t>Para el alumnado al que se refiere el párrafo anterior, se adoptarán las medidas de refuerzo necesarias que faciliten su integración escolar y la recuperación de su desfase y le permitan continuar con aprovechamiento sus estudios. En el caso de superar dicho desfase, se incorporarán al curso correspondiente a su edad.</w:t>
      </w:r>
    </w:p>
    <w:p w:rsidR="006D4020" w:rsidRPr="000545D8" w:rsidRDefault="006D4020" w:rsidP="001D0FF9">
      <w:pPr>
        <w:ind w:left="360" w:firstLine="348"/>
        <w:jc w:val="both"/>
        <w:rPr>
          <w:rFonts w:ascii="Arial" w:hAnsi="Arial" w:cs="Arial"/>
          <w:sz w:val="24"/>
          <w:szCs w:val="24"/>
        </w:rPr>
      </w:pPr>
    </w:p>
    <w:p w:rsidR="00BE3FAD" w:rsidRPr="00B6654A" w:rsidRDefault="006D4020" w:rsidP="00B62584">
      <w:pPr>
        <w:ind w:left="360"/>
        <w:jc w:val="both"/>
        <w:rPr>
          <w:rFonts w:ascii="Arial" w:hAnsi="Arial" w:cs="Arial"/>
          <w:b/>
          <w:sz w:val="24"/>
          <w:szCs w:val="24"/>
          <w:u w:val="single"/>
        </w:rPr>
      </w:pPr>
      <w:r w:rsidRPr="00B6654A">
        <w:rPr>
          <w:rFonts w:ascii="Arial" w:hAnsi="Arial" w:cs="Arial"/>
          <w:b/>
          <w:sz w:val="24"/>
          <w:szCs w:val="24"/>
        </w:rPr>
        <w:t>10</w:t>
      </w:r>
      <w:r w:rsidR="00677FF9" w:rsidRPr="00B6654A">
        <w:rPr>
          <w:rFonts w:ascii="Arial" w:hAnsi="Arial" w:cs="Arial"/>
          <w:b/>
          <w:sz w:val="24"/>
          <w:szCs w:val="24"/>
        </w:rPr>
        <w:t xml:space="preserve">.6 </w:t>
      </w:r>
      <w:r w:rsidR="00B62584" w:rsidRPr="00B6654A">
        <w:rPr>
          <w:rFonts w:ascii="Arial" w:hAnsi="Arial" w:cs="Arial"/>
          <w:b/>
          <w:sz w:val="24"/>
          <w:szCs w:val="24"/>
          <w:u w:val="single"/>
        </w:rPr>
        <w:t>Programas de mejora de aprendizaje y rendimiento</w:t>
      </w:r>
    </w:p>
    <w:p w:rsidR="00BE3FAD" w:rsidRPr="000545D8" w:rsidRDefault="00BE3FAD" w:rsidP="001D0FF9">
      <w:pPr>
        <w:ind w:left="360" w:firstLine="348"/>
        <w:jc w:val="both"/>
        <w:rPr>
          <w:rFonts w:ascii="Arial" w:hAnsi="Arial" w:cs="Arial"/>
          <w:sz w:val="24"/>
          <w:szCs w:val="24"/>
        </w:rPr>
      </w:pPr>
      <w:r w:rsidRPr="000545D8">
        <w:rPr>
          <w:rFonts w:ascii="Arial" w:hAnsi="Arial" w:cs="Arial"/>
          <w:sz w:val="24"/>
          <w:szCs w:val="24"/>
        </w:rPr>
        <w:t>Los programas de mejora del aprendizaje y del rendimiento constituyen una medida de atención a la diversidad dirigida a aquellos alumnos y alumnas que presenten dificultades relevantes de aprendizaje.</w:t>
      </w:r>
    </w:p>
    <w:p w:rsidR="00BE3FAD" w:rsidRPr="000545D8" w:rsidRDefault="00BE3FAD" w:rsidP="001D0FF9">
      <w:pPr>
        <w:ind w:left="360" w:firstLine="348"/>
        <w:jc w:val="both"/>
        <w:rPr>
          <w:rFonts w:ascii="Arial" w:hAnsi="Arial" w:cs="Arial"/>
          <w:sz w:val="24"/>
          <w:szCs w:val="24"/>
        </w:rPr>
      </w:pPr>
      <w:r w:rsidRPr="000545D8">
        <w:rPr>
          <w:rFonts w:ascii="Arial" w:hAnsi="Arial" w:cs="Arial"/>
          <w:sz w:val="24"/>
          <w:szCs w:val="24"/>
        </w:rPr>
        <w:t>Estos programas se desarrollarán a partir del segundo curso de la educación secundaria obligatoria, y en ellos se utilizará una metodología específica a través de la organización de contenidos, actividades prácticas y, en su caso, de materias, diferente a la establecida con carácter general, con la finalidad de que los alumnos y alumnas puedan cursar el cuarto curso por la vía ordinaria y obtengan el título de Graduado o Graduada en educación secundaria obligatoria.</w:t>
      </w:r>
    </w:p>
    <w:p w:rsidR="00BE3FAD" w:rsidRPr="000545D8" w:rsidRDefault="00BE3FAD" w:rsidP="001D0FF9">
      <w:pPr>
        <w:ind w:left="360" w:firstLine="348"/>
        <w:jc w:val="both"/>
        <w:rPr>
          <w:rFonts w:ascii="Arial" w:hAnsi="Arial" w:cs="Arial"/>
          <w:sz w:val="24"/>
          <w:szCs w:val="24"/>
        </w:rPr>
      </w:pPr>
      <w:r w:rsidRPr="000545D8">
        <w:rPr>
          <w:rFonts w:ascii="Arial" w:hAnsi="Arial" w:cs="Arial"/>
          <w:sz w:val="24"/>
          <w:szCs w:val="24"/>
        </w:rPr>
        <w:t xml:space="preserve">El equipo docente podrá proponer a los padres, las madres, los tutores y las tutoras legales la incorporación a un programa de mejora del aprendizaje y del rendimiento del alumnado que haya repetido al menos un curso en cualquier etapa, </w:t>
      </w:r>
      <w:r w:rsidRPr="000545D8">
        <w:rPr>
          <w:rFonts w:ascii="Arial" w:hAnsi="Arial" w:cs="Arial"/>
          <w:sz w:val="24"/>
          <w:szCs w:val="24"/>
        </w:rPr>
        <w:lastRenderedPageBreak/>
        <w:t>y que una vez cursado el primer curso de educación secundaria obligatoria no esté en condiciones de promocionar al segundo curso, o que una vez cursado segundo curso no esté en condiciones de promocionar al tercero. El programa se desarrollará a lo largo de los cursos segundo y tercero en el primer supuesto, o sólo en tercer curso en el segundo supuesto. Aquellos alumnos y alumnas que, habiendo cursado tercer curso de educación secundaria obligatoria, no estén en condiciones de promocionar al cuarto curso, podrán incorporarse excepcionalmente a un programa de mejora del aprendizaje y del rendimiento para repetir tercer curso.</w:t>
      </w:r>
    </w:p>
    <w:p w:rsidR="00BE3FAD" w:rsidRPr="000545D8" w:rsidRDefault="00BE3FAD" w:rsidP="001D0FF9">
      <w:pPr>
        <w:ind w:left="360" w:firstLine="348"/>
        <w:jc w:val="both"/>
        <w:rPr>
          <w:rFonts w:ascii="Arial" w:hAnsi="Arial" w:cs="Arial"/>
          <w:sz w:val="24"/>
          <w:szCs w:val="24"/>
        </w:rPr>
      </w:pPr>
      <w:r w:rsidRPr="000545D8">
        <w:rPr>
          <w:rFonts w:ascii="Arial" w:hAnsi="Arial" w:cs="Arial"/>
          <w:sz w:val="24"/>
          <w:szCs w:val="24"/>
        </w:rPr>
        <w:t>En todo caso, su incorporación a los programas de mejora del aprendizaje y del rendimiento requerirá la evaluación tanto académica del equipo docente, como psicopedagógica del departamento de orientación y la intervención de la Consejería competente en materia educativa en los términos que esta establezca, y se realizará una vez oídos los propios alumnos o alumnas y sus padres, madres, tutores o tutoras legales.</w:t>
      </w:r>
    </w:p>
    <w:p w:rsidR="00BE3FAD" w:rsidRPr="000545D8" w:rsidRDefault="00BE3FAD" w:rsidP="001D0FF9">
      <w:pPr>
        <w:ind w:left="360" w:firstLine="348"/>
        <w:jc w:val="both"/>
        <w:rPr>
          <w:rFonts w:ascii="Arial" w:hAnsi="Arial" w:cs="Arial"/>
          <w:sz w:val="24"/>
          <w:szCs w:val="24"/>
        </w:rPr>
      </w:pPr>
      <w:r w:rsidRPr="000545D8">
        <w:rPr>
          <w:rFonts w:ascii="Arial" w:hAnsi="Arial" w:cs="Arial"/>
          <w:sz w:val="24"/>
          <w:szCs w:val="24"/>
        </w:rPr>
        <w:t>Los programas de mejora del aprendizaje y del rendimiento se podrán organizar de acuerdo con lo dispuesto en el artículo 19.3 del Real Decreto 1105/2014, de 26 de diciembre.</w:t>
      </w:r>
    </w:p>
    <w:p w:rsidR="00BE3FAD" w:rsidRPr="000545D8" w:rsidRDefault="00BE3FAD" w:rsidP="00BE3FAD">
      <w:pPr>
        <w:ind w:left="360" w:firstLine="348"/>
        <w:jc w:val="both"/>
        <w:rPr>
          <w:rFonts w:ascii="Arial" w:hAnsi="Arial" w:cs="Arial"/>
          <w:sz w:val="24"/>
          <w:szCs w:val="24"/>
        </w:rPr>
      </w:pPr>
      <w:r w:rsidRPr="000545D8">
        <w:rPr>
          <w:rFonts w:ascii="Arial" w:hAnsi="Arial" w:cs="Arial"/>
          <w:sz w:val="24"/>
          <w:szCs w:val="24"/>
        </w:rPr>
        <w:t>La Consejería competente en materia educativa establecerá la estructura de los programas de mejora del aprendizaje y del rendimiento que serán de aplicación en los centros sostenidos con fondos públicos, agrupando los contenidos de las materias del segundo y tercer curso de la educación secundaria obligatoria por ámbitos de conocimiento, por proyectos interdisciplinares o por áreas de conocimiento.</w:t>
      </w:r>
    </w:p>
    <w:p w:rsidR="00BE3FAD" w:rsidRPr="000545D8" w:rsidRDefault="00BE3FAD" w:rsidP="00BE3FAD">
      <w:pPr>
        <w:ind w:left="360" w:firstLine="348"/>
        <w:jc w:val="both"/>
        <w:rPr>
          <w:rFonts w:ascii="Arial" w:hAnsi="Arial" w:cs="Arial"/>
          <w:sz w:val="24"/>
          <w:szCs w:val="24"/>
        </w:rPr>
      </w:pPr>
      <w:r w:rsidRPr="000545D8">
        <w:rPr>
          <w:rFonts w:ascii="Arial" w:hAnsi="Arial" w:cs="Arial"/>
          <w:sz w:val="24"/>
          <w:szCs w:val="24"/>
        </w:rPr>
        <w:t>Cada ámbito, proyecto o área será impartido por un único profesor o una única profesora.</w:t>
      </w:r>
    </w:p>
    <w:p w:rsidR="00BE3FAD" w:rsidRPr="000545D8" w:rsidRDefault="00BE3FAD" w:rsidP="00BE3FAD">
      <w:pPr>
        <w:ind w:left="360" w:firstLine="348"/>
        <w:jc w:val="both"/>
        <w:rPr>
          <w:rFonts w:ascii="Arial" w:hAnsi="Arial" w:cs="Arial"/>
          <w:sz w:val="24"/>
          <w:szCs w:val="24"/>
        </w:rPr>
      </w:pPr>
      <w:r w:rsidRPr="000545D8">
        <w:rPr>
          <w:rFonts w:ascii="Arial" w:hAnsi="Arial" w:cs="Arial"/>
          <w:sz w:val="24"/>
          <w:szCs w:val="24"/>
        </w:rPr>
        <w:t>Asimismo, estos centros docentes podrán organizar el programa de mejora del aprendizaje y del rendimiento de forma integrada previa autorización de la Consejería.</w:t>
      </w:r>
    </w:p>
    <w:p w:rsidR="00BE3FAD" w:rsidRPr="000545D8" w:rsidRDefault="00BE3FAD" w:rsidP="00BE3FAD">
      <w:pPr>
        <w:ind w:left="360" w:firstLine="348"/>
        <w:jc w:val="both"/>
        <w:rPr>
          <w:rFonts w:ascii="Arial" w:hAnsi="Arial" w:cs="Arial"/>
          <w:sz w:val="24"/>
          <w:szCs w:val="24"/>
        </w:rPr>
      </w:pPr>
      <w:r w:rsidRPr="000545D8">
        <w:rPr>
          <w:rFonts w:ascii="Arial" w:hAnsi="Arial" w:cs="Arial"/>
          <w:sz w:val="24"/>
          <w:szCs w:val="24"/>
        </w:rPr>
        <w:t>La evaluación del alumnado que curse un programa de mejora del aprendizaje y del rendimiento tendrá como referente fundamental las competencias y los objetivos de la educación secundaria obligatoria, así como los criterios de evaluación y los estándares de aprendizaje evaluables.</w:t>
      </w:r>
    </w:p>
    <w:p w:rsidR="00BE3FAD" w:rsidRPr="000545D8" w:rsidRDefault="00BE3FAD" w:rsidP="00BE3FAD">
      <w:pPr>
        <w:ind w:left="360" w:firstLine="348"/>
        <w:jc w:val="both"/>
        <w:rPr>
          <w:rFonts w:ascii="Arial" w:hAnsi="Arial" w:cs="Arial"/>
          <w:sz w:val="24"/>
          <w:szCs w:val="24"/>
        </w:rPr>
      </w:pPr>
      <w:r w:rsidRPr="000545D8">
        <w:rPr>
          <w:rFonts w:ascii="Arial" w:hAnsi="Arial" w:cs="Arial"/>
          <w:sz w:val="24"/>
          <w:szCs w:val="24"/>
        </w:rPr>
        <w:t>Para atender a la diversidad al inicio del curso se realizará una prueba inicial para tener una idea general del nivel del alumnado. A partir de la información obtenida en esta prueba se darán unas clases intensivas de puesta al día para homogeneizar niveles y hacer que el grupo sea lo más compacto posible.</w:t>
      </w:r>
    </w:p>
    <w:p w:rsidR="00BE3FAD" w:rsidRPr="000545D8" w:rsidRDefault="00BE3FAD" w:rsidP="00BE3FAD">
      <w:pPr>
        <w:ind w:left="360" w:firstLine="348"/>
        <w:jc w:val="both"/>
        <w:rPr>
          <w:rFonts w:ascii="Arial" w:hAnsi="Arial" w:cs="Arial"/>
          <w:sz w:val="24"/>
          <w:szCs w:val="24"/>
        </w:rPr>
      </w:pPr>
      <w:r w:rsidRPr="000545D8">
        <w:rPr>
          <w:rFonts w:ascii="Arial" w:hAnsi="Arial" w:cs="Arial"/>
          <w:sz w:val="24"/>
          <w:szCs w:val="24"/>
        </w:rPr>
        <w:lastRenderedPageBreak/>
        <w:t>Al inicio de cada unidad didáctica se especificarán los conocimientos previos que dicha unidad requiere.</w:t>
      </w:r>
    </w:p>
    <w:p w:rsidR="00BE3FAD" w:rsidRPr="000545D8" w:rsidRDefault="00BE3FAD" w:rsidP="00BE3FAD">
      <w:pPr>
        <w:ind w:left="360" w:firstLine="348"/>
        <w:jc w:val="both"/>
        <w:rPr>
          <w:rFonts w:ascii="Arial" w:hAnsi="Arial" w:cs="Arial"/>
          <w:sz w:val="24"/>
          <w:szCs w:val="24"/>
        </w:rPr>
      </w:pPr>
      <w:r w:rsidRPr="000545D8">
        <w:rPr>
          <w:rFonts w:ascii="Arial" w:hAnsi="Arial" w:cs="Arial"/>
          <w:sz w:val="24"/>
          <w:szCs w:val="24"/>
        </w:rPr>
        <w:t>Se tratará de estimular y desarrollar las aptitudes de alumnos y alumnas que muestren especial capacidad para la materia mediante orientaciones oportunas, préstamo de bibliografía, trabajos especiales u otra tarea que crea oportuna. Se prestará especial atención a alumnos o alumnas que veamos presenten deficiencias de aprendizaje, dando cuenta de ello al Departamento de Orientación y a la Junta de Evaluación del curso por si hubiera lugar a hacer adaptaciones curriculares, significativas o no.</w:t>
      </w:r>
    </w:p>
    <w:p w:rsidR="00BE3FAD" w:rsidRPr="000545D8" w:rsidRDefault="00BE3FAD" w:rsidP="00BE3FAD">
      <w:pPr>
        <w:ind w:left="360" w:firstLine="348"/>
        <w:jc w:val="both"/>
        <w:rPr>
          <w:rFonts w:ascii="Arial" w:hAnsi="Arial" w:cs="Arial"/>
          <w:sz w:val="24"/>
          <w:szCs w:val="24"/>
        </w:rPr>
      </w:pPr>
      <w:r w:rsidRPr="000545D8">
        <w:rPr>
          <w:rFonts w:ascii="Arial" w:hAnsi="Arial" w:cs="Arial"/>
          <w:sz w:val="24"/>
          <w:szCs w:val="24"/>
        </w:rPr>
        <w:t>La evaluación de los alumnos que presenten necesidades educativas especiales y tengan adaptación curricular significativa, se hará tomando como referencia los criterios de evaluación recogidos en dichas adaptaciones curriculares significativas.</w:t>
      </w:r>
    </w:p>
    <w:p w:rsidR="00BE3FAD" w:rsidRPr="000545D8" w:rsidRDefault="00BE3FAD" w:rsidP="00BE3FAD">
      <w:pPr>
        <w:ind w:left="360" w:firstLine="348"/>
        <w:jc w:val="both"/>
        <w:rPr>
          <w:rFonts w:ascii="Arial" w:hAnsi="Arial" w:cs="Arial"/>
          <w:sz w:val="24"/>
          <w:szCs w:val="24"/>
        </w:rPr>
      </w:pPr>
      <w:r w:rsidRPr="000545D8">
        <w:rPr>
          <w:rFonts w:ascii="Arial" w:hAnsi="Arial" w:cs="Arial"/>
          <w:sz w:val="24"/>
          <w:szCs w:val="24"/>
        </w:rPr>
        <w:t>Todas las adaptaciones curriculares significativas o no serán supervisadas y aprobadas por el departamento de orientación.</w:t>
      </w:r>
    </w:p>
    <w:p w:rsidR="00BE3FAD" w:rsidRPr="000545D8" w:rsidRDefault="00BE3FAD" w:rsidP="00BE3FAD">
      <w:pPr>
        <w:ind w:left="360" w:firstLine="348"/>
        <w:jc w:val="both"/>
        <w:rPr>
          <w:rFonts w:ascii="Arial" w:hAnsi="Arial" w:cs="Arial"/>
          <w:sz w:val="24"/>
          <w:szCs w:val="24"/>
        </w:rPr>
      </w:pPr>
      <w:r w:rsidRPr="000545D8">
        <w:rPr>
          <w:rFonts w:ascii="Arial" w:hAnsi="Arial" w:cs="Arial"/>
          <w:sz w:val="24"/>
          <w:szCs w:val="24"/>
        </w:rPr>
        <w:t>Las adaptaciones curriculares significativas se harán trimestralmente, partiendo de las adaptaciones anteriormente hechas al alumno, seleccionando objetivos y contenidos para procurar que queden afianzados, ralentizando la enseñanza y variando la metodología. Se trabajará en colaboración con el profesorado de pedagogía terapéutica y de refuerzo para lograr estos objetivos utilizando diversos libros de texto y material adicional.</w:t>
      </w:r>
    </w:p>
    <w:p w:rsidR="006D4020" w:rsidRDefault="006D4020" w:rsidP="007319DD">
      <w:pPr>
        <w:ind w:left="360" w:firstLine="348"/>
        <w:jc w:val="both"/>
        <w:rPr>
          <w:rFonts w:ascii="Arial" w:hAnsi="Arial" w:cs="Arial"/>
          <w:sz w:val="24"/>
          <w:szCs w:val="24"/>
        </w:rPr>
      </w:pPr>
    </w:p>
    <w:p w:rsidR="00BE3FAD" w:rsidRDefault="006D4020" w:rsidP="00677FF9">
      <w:pPr>
        <w:ind w:left="360"/>
        <w:jc w:val="both"/>
        <w:rPr>
          <w:rFonts w:ascii="Arial" w:hAnsi="Arial" w:cs="Arial"/>
          <w:b/>
          <w:sz w:val="24"/>
          <w:szCs w:val="24"/>
          <w:u w:val="single"/>
        </w:rPr>
      </w:pPr>
      <w:r w:rsidRPr="006D4020">
        <w:rPr>
          <w:rFonts w:ascii="Arial" w:hAnsi="Arial" w:cs="Arial"/>
          <w:b/>
          <w:sz w:val="24"/>
          <w:szCs w:val="24"/>
        </w:rPr>
        <w:t>11</w:t>
      </w:r>
      <w:r w:rsidR="00677FF9" w:rsidRPr="006D4020">
        <w:rPr>
          <w:rFonts w:ascii="Arial" w:hAnsi="Arial" w:cs="Arial"/>
          <w:b/>
          <w:sz w:val="24"/>
          <w:szCs w:val="24"/>
        </w:rPr>
        <w:t xml:space="preserve">. </w:t>
      </w:r>
      <w:r w:rsidR="00677FF9" w:rsidRPr="006D4020">
        <w:rPr>
          <w:rFonts w:ascii="Arial" w:hAnsi="Arial" w:cs="Arial"/>
          <w:b/>
          <w:sz w:val="24"/>
          <w:szCs w:val="24"/>
          <w:u w:val="single"/>
        </w:rPr>
        <w:t>PROGRAMAS DE REFUERZO PARA RECUPERAR LOS APRENDIZAJES NO ADQUIRIDOS</w:t>
      </w:r>
    </w:p>
    <w:p w:rsidR="00DE5517" w:rsidRDefault="00DE5517" w:rsidP="00097762">
      <w:pPr>
        <w:ind w:left="360" w:firstLine="348"/>
        <w:jc w:val="both"/>
        <w:rPr>
          <w:rFonts w:ascii="Arial" w:hAnsi="Arial" w:cs="Arial"/>
          <w:sz w:val="24"/>
          <w:szCs w:val="24"/>
        </w:rPr>
      </w:pPr>
    </w:p>
    <w:p w:rsidR="000063C9" w:rsidRPr="00B6654A" w:rsidRDefault="006D4020" w:rsidP="00647460">
      <w:pPr>
        <w:ind w:left="360"/>
        <w:jc w:val="both"/>
        <w:rPr>
          <w:rFonts w:ascii="Arial" w:hAnsi="Arial" w:cs="Arial"/>
          <w:b/>
          <w:sz w:val="24"/>
          <w:szCs w:val="24"/>
          <w:u w:val="single"/>
        </w:rPr>
      </w:pPr>
      <w:r w:rsidRPr="00B6654A">
        <w:rPr>
          <w:rFonts w:ascii="Arial" w:hAnsi="Arial" w:cs="Arial"/>
          <w:b/>
          <w:sz w:val="24"/>
          <w:szCs w:val="24"/>
        </w:rPr>
        <w:t>11</w:t>
      </w:r>
      <w:r w:rsidR="000063C9" w:rsidRPr="00B6654A">
        <w:rPr>
          <w:rFonts w:ascii="Arial" w:hAnsi="Arial" w:cs="Arial"/>
          <w:b/>
          <w:sz w:val="24"/>
          <w:szCs w:val="24"/>
        </w:rPr>
        <w:t>.</w:t>
      </w:r>
      <w:r w:rsidR="00ED7B11">
        <w:rPr>
          <w:rFonts w:ascii="Arial" w:hAnsi="Arial" w:cs="Arial"/>
          <w:b/>
          <w:sz w:val="24"/>
          <w:szCs w:val="24"/>
        </w:rPr>
        <w:t>1</w:t>
      </w:r>
      <w:r w:rsidR="000063C9" w:rsidRPr="00B6654A">
        <w:rPr>
          <w:rFonts w:ascii="Arial" w:hAnsi="Arial" w:cs="Arial"/>
          <w:b/>
          <w:sz w:val="24"/>
          <w:szCs w:val="24"/>
        </w:rPr>
        <w:t xml:space="preserve"> </w:t>
      </w:r>
      <w:r w:rsidR="000063C9" w:rsidRPr="00B6654A">
        <w:rPr>
          <w:rFonts w:ascii="Arial" w:hAnsi="Arial" w:cs="Arial"/>
          <w:b/>
          <w:sz w:val="24"/>
          <w:szCs w:val="24"/>
          <w:u w:val="single"/>
        </w:rPr>
        <w:t xml:space="preserve">Programa de refuerzo </w:t>
      </w:r>
      <w:r w:rsidR="00D04FD5" w:rsidRPr="00B6654A">
        <w:rPr>
          <w:rFonts w:ascii="Arial" w:hAnsi="Arial" w:cs="Arial"/>
          <w:b/>
          <w:sz w:val="24"/>
          <w:szCs w:val="24"/>
          <w:u w:val="single"/>
        </w:rPr>
        <w:t>de a</w:t>
      </w:r>
      <w:r w:rsidR="000063C9" w:rsidRPr="00B6654A">
        <w:rPr>
          <w:rFonts w:ascii="Arial" w:hAnsi="Arial" w:cs="Arial"/>
          <w:b/>
          <w:sz w:val="24"/>
          <w:szCs w:val="24"/>
          <w:u w:val="single"/>
        </w:rPr>
        <w:t>lumnos con la asignatura pendiente de 2º</w:t>
      </w:r>
      <w:r w:rsidR="0033568C">
        <w:rPr>
          <w:rFonts w:ascii="Arial" w:hAnsi="Arial" w:cs="Arial"/>
          <w:b/>
          <w:sz w:val="24"/>
          <w:szCs w:val="24"/>
          <w:u w:val="single"/>
        </w:rPr>
        <w:t xml:space="preserve"> </w:t>
      </w:r>
      <w:r w:rsidR="000063C9" w:rsidRPr="00B6654A">
        <w:rPr>
          <w:rFonts w:ascii="Arial" w:hAnsi="Arial" w:cs="Arial"/>
          <w:b/>
          <w:sz w:val="24"/>
          <w:szCs w:val="24"/>
          <w:u w:val="single"/>
        </w:rPr>
        <w:t>ESO.</w:t>
      </w:r>
    </w:p>
    <w:p w:rsidR="000063C9" w:rsidRDefault="000063C9" w:rsidP="00097762">
      <w:pPr>
        <w:ind w:left="360" w:firstLine="348"/>
        <w:jc w:val="both"/>
        <w:rPr>
          <w:rFonts w:ascii="Arial" w:hAnsi="Arial" w:cs="Arial"/>
          <w:sz w:val="24"/>
          <w:szCs w:val="24"/>
        </w:rPr>
      </w:pPr>
      <w:r w:rsidRPr="000063C9">
        <w:rPr>
          <w:rFonts w:ascii="Arial" w:hAnsi="Arial" w:cs="Arial"/>
          <w:sz w:val="24"/>
          <w:szCs w:val="24"/>
        </w:rPr>
        <w:t xml:space="preserve">Los alumnos/as matriculados en </w:t>
      </w:r>
      <w:r>
        <w:rPr>
          <w:rFonts w:ascii="Arial" w:hAnsi="Arial" w:cs="Arial"/>
          <w:sz w:val="24"/>
          <w:szCs w:val="24"/>
        </w:rPr>
        <w:t>3º</w:t>
      </w:r>
      <w:r w:rsidRPr="000063C9">
        <w:rPr>
          <w:rFonts w:ascii="Arial" w:hAnsi="Arial" w:cs="Arial"/>
          <w:sz w:val="24"/>
          <w:szCs w:val="24"/>
        </w:rPr>
        <w:t xml:space="preserve"> curso de ESO que tengan la </w:t>
      </w:r>
      <w:r>
        <w:rPr>
          <w:rFonts w:ascii="Arial" w:hAnsi="Arial" w:cs="Arial"/>
          <w:sz w:val="24"/>
          <w:szCs w:val="24"/>
        </w:rPr>
        <w:t xml:space="preserve">Física y Química </w:t>
      </w:r>
      <w:r w:rsidRPr="000063C9">
        <w:rPr>
          <w:rFonts w:ascii="Arial" w:hAnsi="Arial" w:cs="Arial"/>
          <w:sz w:val="24"/>
          <w:szCs w:val="24"/>
        </w:rPr>
        <w:t>del curso anterior pendientes serán atendidos y evaluados durante el proceso docente por la profesora de la materia de ese nivel en el curso actual.</w:t>
      </w:r>
    </w:p>
    <w:p w:rsidR="00B6654A" w:rsidRDefault="00B6654A" w:rsidP="00097762">
      <w:pPr>
        <w:ind w:left="360" w:firstLine="348"/>
        <w:jc w:val="both"/>
        <w:rPr>
          <w:rFonts w:ascii="Arial" w:hAnsi="Arial" w:cs="Arial"/>
          <w:sz w:val="24"/>
          <w:szCs w:val="24"/>
        </w:rPr>
      </w:pPr>
      <w:r w:rsidRPr="00B6654A">
        <w:rPr>
          <w:rFonts w:ascii="Arial" w:hAnsi="Arial" w:cs="Arial"/>
          <w:sz w:val="24"/>
          <w:szCs w:val="24"/>
        </w:rPr>
        <w:t>Se les reforzarán todas las carencias de base que le impidan seguir el ritmo del curso actual así como su autoestima, intentando motivarlo y haciendo que participe en clase, haga las tareas en casa, estudie…en definitiva, todo  lo que no realizó el curso anterior por falta de  trabajo personal, de atención y de interés por el estudio en general.</w:t>
      </w:r>
    </w:p>
    <w:p w:rsidR="00AE6041" w:rsidRDefault="000063C9" w:rsidP="00097762">
      <w:pPr>
        <w:ind w:left="360" w:firstLine="348"/>
        <w:jc w:val="both"/>
        <w:rPr>
          <w:rFonts w:ascii="Arial" w:hAnsi="Arial" w:cs="Arial"/>
          <w:sz w:val="24"/>
          <w:szCs w:val="24"/>
        </w:rPr>
      </w:pPr>
      <w:r w:rsidRPr="000063C9">
        <w:rPr>
          <w:rFonts w:ascii="Arial" w:hAnsi="Arial" w:cs="Arial"/>
          <w:sz w:val="24"/>
          <w:szCs w:val="24"/>
        </w:rPr>
        <w:lastRenderedPageBreak/>
        <w:t xml:space="preserve">Se entregarán a los alumnos/as boletines de ejercicios referentes a los contenidos de la </w:t>
      </w:r>
      <w:r w:rsidR="00AE6041">
        <w:rPr>
          <w:rFonts w:ascii="Arial" w:hAnsi="Arial" w:cs="Arial"/>
          <w:sz w:val="24"/>
          <w:szCs w:val="24"/>
        </w:rPr>
        <w:t>programación del curso anterior.</w:t>
      </w:r>
    </w:p>
    <w:p w:rsidR="000063C9" w:rsidRDefault="000063C9" w:rsidP="00097762">
      <w:pPr>
        <w:ind w:left="360" w:firstLine="348"/>
        <w:jc w:val="both"/>
        <w:rPr>
          <w:rFonts w:ascii="Arial" w:hAnsi="Arial" w:cs="Arial"/>
          <w:sz w:val="24"/>
          <w:szCs w:val="24"/>
        </w:rPr>
      </w:pPr>
      <w:r w:rsidRPr="000063C9">
        <w:rPr>
          <w:rFonts w:ascii="Arial" w:hAnsi="Arial" w:cs="Arial"/>
          <w:sz w:val="24"/>
          <w:szCs w:val="24"/>
        </w:rPr>
        <w:t>Éstos deberán de realizarse y entregarse en un determinado plazo a concretar. La correcta realización de estos ejercicios y</w:t>
      </w:r>
      <w:r w:rsidR="0044550E">
        <w:rPr>
          <w:rFonts w:ascii="Arial" w:hAnsi="Arial" w:cs="Arial"/>
          <w:sz w:val="24"/>
          <w:szCs w:val="24"/>
        </w:rPr>
        <w:t xml:space="preserve"> problemas tendrán un peso del 3</w:t>
      </w:r>
      <w:r w:rsidRPr="000063C9">
        <w:rPr>
          <w:rFonts w:ascii="Arial" w:hAnsi="Arial" w:cs="Arial"/>
          <w:sz w:val="24"/>
          <w:szCs w:val="24"/>
        </w:rPr>
        <w:t>0% sobre la calificación final.</w:t>
      </w:r>
    </w:p>
    <w:p w:rsidR="000063C9" w:rsidRPr="000063C9" w:rsidRDefault="000063C9" w:rsidP="000063C9">
      <w:pPr>
        <w:ind w:left="360" w:firstLine="348"/>
        <w:jc w:val="both"/>
        <w:rPr>
          <w:rFonts w:ascii="Arial" w:hAnsi="Arial" w:cs="Arial"/>
          <w:sz w:val="24"/>
          <w:szCs w:val="24"/>
        </w:rPr>
      </w:pPr>
      <w:r>
        <w:rPr>
          <w:rFonts w:ascii="Arial" w:hAnsi="Arial" w:cs="Arial"/>
          <w:sz w:val="24"/>
          <w:szCs w:val="24"/>
        </w:rPr>
        <w:t>La</w:t>
      </w:r>
      <w:r w:rsidRPr="000063C9">
        <w:rPr>
          <w:rFonts w:ascii="Arial" w:hAnsi="Arial" w:cs="Arial"/>
          <w:sz w:val="24"/>
          <w:szCs w:val="24"/>
        </w:rPr>
        <w:t xml:space="preserve"> profesora responsable de la materia se encargará de corregirlos, calificarlos y devolvérselos para que puedan aprender de sus propios errores. </w:t>
      </w:r>
    </w:p>
    <w:p w:rsidR="000063C9" w:rsidRDefault="000063C9" w:rsidP="000063C9">
      <w:pPr>
        <w:ind w:left="360" w:firstLine="348"/>
        <w:jc w:val="both"/>
        <w:rPr>
          <w:rFonts w:ascii="Arial" w:hAnsi="Arial" w:cs="Arial"/>
          <w:sz w:val="24"/>
          <w:szCs w:val="24"/>
        </w:rPr>
      </w:pPr>
      <w:r w:rsidRPr="000063C9">
        <w:rPr>
          <w:rFonts w:ascii="Arial" w:hAnsi="Arial" w:cs="Arial"/>
          <w:sz w:val="24"/>
          <w:szCs w:val="24"/>
        </w:rPr>
        <w:t xml:space="preserve">Además, realizarán una prueba escrita al final del trimestre que incluirá ejercicios semejantes a los realizados durante el mismo. Dicha prueba será valorada sobre 10 puntos. La media aritmética de las pruebas realizadas durante el trimestre representará el </w:t>
      </w:r>
      <w:r w:rsidR="0044550E">
        <w:rPr>
          <w:rFonts w:ascii="Arial" w:hAnsi="Arial" w:cs="Arial"/>
          <w:sz w:val="24"/>
          <w:szCs w:val="24"/>
        </w:rPr>
        <w:t>7</w:t>
      </w:r>
      <w:r w:rsidRPr="000063C9">
        <w:rPr>
          <w:rFonts w:ascii="Arial" w:hAnsi="Arial" w:cs="Arial"/>
          <w:sz w:val="24"/>
          <w:szCs w:val="24"/>
        </w:rPr>
        <w:t>0% de la nota final.</w:t>
      </w:r>
    </w:p>
    <w:p w:rsidR="000063C9" w:rsidRDefault="000063C9" w:rsidP="000063C9">
      <w:pPr>
        <w:ind w:left="360" w:firstLine="348"/>
        <w:jc w:val="both"/>
        <w:rPr>
          <w:rFonts w:ascii="Arial" w:hAnsi="Arial" w:cs="Arial"/>
          <w:sz w:val="24"/>
          <w:szCs w:val="24"/>
        </w:rPr>
      </w:pPr>
      <w:r w:rsidRPr="000063C9">
        <w:rPr>
          <w:rFonts w:ascii="Arial" w:hAnsi="Arial" w:cs="Arial"/>
          <w:sz w:val="24"/>
          <w:szCs w:val="24"/>
        </w:rPr>
        <w:t xml:space="preserve">Es condición necesaria obtener una nota media de, al menos, 5 puntos en cada evaluación para considerarla aprobada. </w:t>
      </w:r>
    </w:p>
    <w:p w:rsidR="000063C9" w:rsidRPr="000063C9" w:rsidRDefault="000063C9" w:rsidP="000063C9">
      <w:pPr>
        <w:ind w:left="360" w:firstLine="348"/>
        <w:jc w:val="both"/>
        <w:rPr>
          <w:rFonts w:ascii="Arial" w:hAnsi="Arial" w:cs="Arial"/>
          <w:sz w:val="24"/>
          <w:szCs w:val="24"/>
        </w:rPr>
      </w:pPr>
      <w:r w:rsidRPr="000063C9">
        <w:rPr>
          <w:rFonts w:ascii="Arial" w:hAnsi="Arial" w:cs="Arial"/>
          <w:sz w:val="24"/>
          <w:szCs w:val="24"/>
        </w:rPr>
        <w:t>Si alguna evaluación quedara pendiente, se realizará una prueba de recuperación a principios del mes de Junio que versará sobre los mismos contenidos  impartidos en las evaluaciones suspensas.</w:t>
      </w:r>
    </w:p>
    <w:p w:rsidR="00ED7B11" w:rsidRDefault="000063C9" w:rsidP="000063C9">
      <w:pPr>
        <w:ind w:left="360" w:firstLine="348"/>
        <w:jc w:val="both"/>
        <w:rPr>
          <w:rFonts w:ascii="Arial" w:hAnsi="Arial" w:cs="Arial"/>
          <w:sz w:val="24"/>
          <w:szCs w:val="24"/>
        </w:rPr>
      </w:pPr>
      <w:r w:rsidRPr="000063C9">
        <w:rPr>
          <w:rFonts w:ascii="Arial" w:hAnsi="Arial" w:cs="Arial"/>
          <w:sz w:val="24"/>
          <w:szCs w:val="24"/>
        </w:rPr>
        <w:t>La obtención de una nota media superior o igual a 5 arrojará una cali</w:t>
      </w:r>
      <w:r w:rsidR="00ED7B11">
        <w:rPr>
          <w:rFonts w:ascii="Arial" w:hAnsi="Arial" w:cs="Arial"/>
          <w:sz w:val="24"/>
          <w:szCs w:val="24"/>
        </w:rPr>
        <w:t>ficación positiva en la materia.</w:t>
      </w:r>
    </w:p>
    <w:p w:rsidR="00AD281B" w:rsidRDefault="00ED7B11" w:rsidP="000063C9">
      <w:pPr>
        <w:ind w:left="360" w:firstLine="348"/>
        <w:jc w:val="both"/>
        <w:rPr>
          <w:rFonts w:ascii="Arial" w:hAnsi="Arial" w:cs="Arial"/>
          <w:sz w:val="24"/>
          <w:szCs w:val="24"/>
        </w:rPr>
      </w:pPr>
      <w:r w:rsidRPr="00AD281B">
        <w:rPr>
          <w:rFonts w:ascii="Arial" w:hAnsi="Arial" w:cs="Arial"/>
          <w:sz w:val="24"/>
          <w:szCs w:val="24"/>
        </w:rPr>
        <w:t xml:space="preserve"> </w:t>
      </w:r>
      <w:r w:rsidR="00AD281B" w:rsidRPr="00AD281B">
        <w:rPr>
          <w:rFonts w:ascii="Arial" w:hAnsi="Arial" w:cs="Arial"/>
          <w:sz w:val="24"/>
          <w:szCs w:val="24"/>
        </w:rPr>
        <w:t>Los alumnos/as con la asignatura pendiente que aprueben la materia de física y química de tercer curso aprobarán automáticamente todo el primer ciclo (segundo y tercer curso).</w:t>
      </w:r>
    </w:p>
    <w:p w:rsidR="00AD281B" w:rsidRDefault="00966775" w:rsidP="000063C9">
      <w:pPr>
        <w:ind w:left="360" w:firstLine="348"/>
        <w:jc w:val="both"/>
        <w:rPr>
          <w:rFonts w:ascii="Arial" w:hAnsi="Arial" w:cs="Arial"/>
          <w:sz w:val="24"/>
          <w:szCs w:val="24"/>
        </w:rPr>
      </w:pPr>
      <w:r w:rsidRPr="00966775">
        <w:rPr>
          <w:rFonts w:ascii="Arial" w:hAnsi="Arial" w:cs="Arial"/>
          <w:sz w:val="24"/>
          <w:szCs w:val="24"/>
        </w:rPr>
        <w:t xml:space="preserve">En el presente curso escolar </w:t>
      </w:r>
      <w:r>
        <w:rPr>
          <w:rFonts w:ascii="Arial" w:hAnsi="Arial" w:cs="Arial"/>
          <w:sz w:val="24"/>
          <w:szCs w:val="24"/>
        </w:rPr>
        <w:t>no hay ningún alumno/a con la asignatura de física y química pendiente de segundo.</w:t>
      </w:r>
    </w:p>
    <w:p w:rsidR="00966775" w:rsidRPr="000063C9" w:rsidRDefault="00966775" w:rsidP="000063C9">
      <w:pPr>
        <w:ind w:left="360" w:firstLine="348"/>
        <w:jc w:val="both"/>
        <w:rPr>
          <w:rFonts w:ascii="Arial" w:hAnsi="Arial" w:cs="Arial"/>
          <w:sz w:val="24"/>
          <w:szCs w:val="24"/>
        </w:rPr>
      </w:pPr>
    </w:p>
    <w:p w:rsidR="007F39A4" w:rsidRPr="00DE5517" w:rsidRDefault="007F39A4" w:rsidP="00097762">
      <w:pPr>
        <w:ind w:left="360"/>
        <w:jc w:val="both"/>
        <w:rPr>
          <w:rFonts w:ascii="Arial" w:hAnsi="Arial" w:cs="Arial"/>
          <w:b/>
          <w:sz w:val="24"/>
          <w:szCs w:val="24"/>
          <w:u w:val="single"/>
        </w:rPr>
      </w:pPr>
      <w:r w:rsidRPr="00DE5517">
        <w:rPr>
          <w:rFonts w:ascii="Arial" w:hAnsi="Arial" w:cs="Arial"/>
          <w:b/>
          <w:sz w:val="24"/>
          <w:szCs w:val="24"/>
        </w:rPr>
        <w:t>1</w:t>
      </w:r>
      <w:r w:rsidR="00DE5517" w:rsidRPr="00DE5517">
        <w:rPr>
          <w:rFonts w:ascii="Arial" w:hAnsi="Arial" w:cs="Arial"/>
          <w:b/>
          <w:sz w:val="24"/>
          <w:szCs w:val="24"/>
        </w:rPr>
        <w:t>2</w:t>
      </w:r>
      <w:r w:rsidRPr="00DE5517">
        <w:rPr>
          <w:rFonts w:ascii="Arial" w:hAnsi="Arial" w:cs="Arial"/>
          <w:b/>
          <w:sz w:val="24"/>
          <w:szCs w:val="24"/>
        </w:rPr>
        <w:t xml:space="preserve">. </w:t>
      </w:r>
      <w:r w:rsidRPr="00DE5517">
        <w:rPr>
          <w:rFonts w:ascii="Arial" w:hAnsi="Arial" w:cs="Arial"/>
          <w:b/>
          <w:sz w:val="24"/>
          <w:szCs w:val="24"/>
          <w:u w:val="single"/>
        </w:rPr>
        <w:t>EDUCACIÓN EN VALORES.</w:t>
      </w:r>
    </w:p>
    <w:p w:rsidR="007F39A4" w:rsidRPr="000545D8" w:rsidRDefault="007F39A4" w:rsidP="007F39A4">
      <w:pPr>
        <w:ind w:left="360" w:firstLine="348"/>
        <w:jc w:val="both"/>
        <w:rPr>
          <w:rFonts w:ascii="Arial" w:hAnsi="Arial" w:cs="Arial"/>
          <w:sz w:val="24"/>
          <w:szCs w:val="24"/>
        </w:rPr>
      </w:pPr>
      <w:r w:rsidRPr="000545D8">
        <w:rPr>
          <w:rFonts w:ascii="Arial" w:hAnsi="Arial" w:cs="Arial"/>
          <w:sz w:val="24"/>
          <w:szCs w:val="24"/>
        </w:rPr>
        <w:t>El currículo oficial reconoce la importancia de promover el desarrollo de nuevas actitudes y valores. Debe ser lo suficientemente flexible para recoger las nuevas necesidades formativas características de una sociedad plural y en permanente cambio. La programación docente comprende en todo caso la prevención de la violencia de género, de la violencia contra las personas con discapacidad, de la violencia terrorista y de cualquier tipo de violencia, racismo o xenofobia, incluido el estudio del Holocausto judío como hecho histórico. Se evitarán los comportamientos y contenidos sexistas y estereotipos que supongan la discriminación.</w:t>
      </w:r>
    </w:p>
    <w:p w:rsidR="007F39A4" w:rsidRPr="000545D8" w:rsidRDefault="007F39A4" w:rsidP="007F39A4">
      <w:pPr>
        <w:ind w:left="360" w:firstLine="348"/>
        <w:jc w:val="both"/>
        <w:rPr>
          <w:rFonts w:ascii="Arial" w:hAnsi="Arial" w:cs="Arial"/>
          <w:sz w:val="24"/>
          <w:szCs w:val="24"/>
        </w:rPr>
      </w:pPr>
      <w:r w:rsidRPr="000545D8">
        <w:rPr>
          <w:rFonts w:ascii="Arial" w:hAnsi="Arial" w:cs="Arial"/>
          <w:sz w:val="24"/>
          <w:szCs w:val="24"/>
        </w:rPr>
        <w:lastRenderedPageBreak/>
        <w:t>Respecto a las enseñanzas transversales que se referían a la educación en valores es de destacar:</w:t>
      </w:r>
    </w:p>
    <w:p w:rsidR="007F39A4" w:rsidRPr="00DE5517" w:rsidRDefault="007F39A4" w:rsidP="00DE5517">
      <w:pPr>
        <w:pStyle w:val="Prrafodelista"/>
        <w:numPr>
          <w:ilvl w:val="0"/>
          <w:numId w:val="28"/>
        </w:numPr>
        <w:jc w:val="both"/>
        <w:rPr>
          <w:rFonts w:ascii="Arial" w:hAnsi="Arial" w:cs="Arial"/>
          <w:sz w:val="24"/>
          <w:szCs w:val="24"/>
        </w:rPr>
      </w:pPr>
      <w:r w:rsidRPr="00DE5517">
        <w:rPr>
          <w:rFonts w:ascii="Arial" w:hAnsi="Arial" w:cs="Arial"/>
          <w:sz w:val="24"/>
          <w:szCs w:val="24"/>
        </w:rPr>
        <w:t>Para la paz y la convivencia, evitando el racismo y la xenofobia.</w:t>
      </w:r>
    </w:p>
    <w:p w:rsidR="007F39A4" w:rsidRPr="00DE5517" w:rsidRDefault="007F39A4" w:rsidP="00DE5517">
      <w:pPr>
        <w:pStyle w:val="Prrafodelista"/>
        <w:numPr>
          <w:ilvl w:val="0"/>
          <w:numId w:val="28"/>
        </w:numPr>
        <w:jc w:val="both"/>
        <w:rPr>
          <w:rFonts w:ascii="Arial" w:hAnsi="Arial" w:cs="Arial"/>
          <w:sz w:val="24"/>
          <w:szCs w:val="24"/>
        </w:rPr>
      </w:pPr>
      <w:r w:rsidRPr="00DE5517">
        <w:rPr>
          <w:rFonts w:ascii="Arial" w:hAnsi="Arial" w:cs="Arial"/>
          <w:sz w:val="24"/>
          <w:szCs w:val="24"/>
        </w:rPr>
        <w:t>Para el Medio Ambiente, Desarrollo Sostenible y conservación del medio natural.</w:t>
      </w:r>
    </w:p>
    <w:p w:rsidR="007F39A4" w:rsidRPr="00DE5517" w:rsidRDefault="007F39A4" w:rsidP="00DE5517">
      <w:pPr>
        <w:pStyle w:val="Prrafodelista"/>
        <w:numPr>
          <w:ilvl w:val="0"/>
          <w:numId w:val="28"/>
        </w:numPr>
        <w:jc w:val="both"/>
        <w:rPr>
          <w:rFonts w:ascii="Arial" w:hAnsi="Arial" w:cs="Arial"/>
          <w:sz w:val="24"/>
          <w:szCs w:val="24"/>
        </w:rPr>
      </w:pPr>
      <w:r w:rsidRPr="00DE5517">
        <w:rPr>
          <w:rFonts w:ascii="Arial" w:hAnsi="Arial" w:cs="Arial"/>
          <w:sz w:val="24"/>
          <w:szCs w:val="24"/>
        </w:rPr>
        <w:t>Educación Vial, para la salud y defensa del consumidor.</w:t>
      </w:r>
    </w:p>
    <w:p w:rsidR="007F39A4" w:rsidRPr="00DE5517" w:rsidRDefault="007F39A4" w:rsidP="00DE5517">
      <w:pPr>
        <w:pStyle w:val="Prrafodelista"/>
        <w:numPr>
          <w:ilvl w:val="0"/>
          <w:numId w:val="28"/>
        </w:numPr>
        <w:jc w:val="both"/>
        <w:rPr>
          <w:rFonts w:ascii="Arial" w:hAnsi="Arial" w:cs="Arial"/>
          <w:sz w:val="24"/>
          <w:szCs w:val="24"/>
        </w:rPr>
      </w:pPr>
      <w:r w:rsidRPr="00DE5517">
        <w:rPr>
          <w:rFonts w:ascii="Arial" w:hAnsi="Arial" w:cs="Arial"/>
          <w:sz w:val="24"/>
          <w:szCs w:val="24"/>
        </w:rPr>
        <w:t>Igualdad de oportunidades entre los sexos.</w:t>
      </w:r>
    </w:p>
    <w:p w:rsidR="00DE5517" w:rsidRPr="000545D8" w:rsidRDefault="00DE5517" w:rsidP="007F39A4">
      <w:pPr>
        <w:ind w:left="360" w:firstLine="348"/>
        <w:jc w:val="both"/>
        <w:rPr>
          <w:rFonts w:ascii="Arial" w:hAnsi="Arial" w:cs="Arial"/>
          <w:sz w:val="24"/>
          <w:szCs w:val="24"/>
        </w:rPr>
      </w:pPr>
    </w:p>
    <w:p w:rsidR="005825E5" w:rsidRPr="00DE5517" w:rsidRDefault="005825E5" w:rsidP="00191FC5">
      <w:pPr>
        <w:ind w:left="360"/>
        <w:jc w:val="both"/>
        <w:rPr>
          <w:rFonts w:ascii="Arial" w:hAnsi="Arial" w:cs="Arial"/>
          <w:b/>
          <w:sz w:val="24"/>
          <w:szCs w:val="24"/>
          <w:u w:val="single"/>
        </w:rPr>
      </w:pPr>
      <w:r w:rsidRPr="00DE5517">
        <w:rPr>
          <w:rFonts w:ascii="Arial" w:hAnsi="Arial" w:cs="Arial"/>
          <w:b/>
          <w:sz w:val="24"/>
          <w:szCs w:val="24"/>
        </w:rPr>
        <w:t>1</w:t>
      </w:r>
      <w:r w:rsidR="000F3CC7">
        <w:rPr>
          <w:rFonts w:ascii="Arial" w:hAnsi="Arial" w:cs="Arial"/>
          <w:b/>
          <w:sz w:val="24"/>
          <w:szCs w:val="24"/>
        </w:rPr>
        <w:t>3</w:t>
      </w:r>
      <w:r w:rsidRPr="00DE5517">
        <w:rPr>
          <w:rFonts w:ascii="Arial" w:hAnsi="Arial" w:cs="Arial"/>
          <w:b/>
          <w:sz w:val="24"/>
          <w:szCs w:val="24"/>
        </w:rPr>
        <w:t xml:space="preserve">. </w:t>
      </w:r>
      <w:r w:rsidRPr="00DE5517">
        <w:rPr>
          <w:rFonts w:ascii="Arial" w:hAnsi="Arial" w:cs="Arial"/>
          <w:b/>
          <w:sz w:val="24"/>
          <w:szCs w:val="24"/>
          <w:u w:val="single"/>
        </w:rPr>
        <w:t>ACTIVIDADES COMPLEMENTARIAS Y EXTRAESCOLARES.</w:t>
      </w:r>
    </w:p>
    <w:p w:rsidR="00DB013A" w:rsidRDefault="00DB013A" w:rsidP="00DB013A">
      <w:pPr>
        <w:ind w:left="360" w:firstLine="348"/>
        <w:jc w:val="both"/>
        <w:rPr>
          <w:rFonts w:ascii="Arial" w:hAnsi="Arial" w:cs="Arial"/>
          <w:sz w:val="24"/>
          <w:szCs w:val="24"/>
        </w:rPr>
      </w:pPr>
      <w:r>
        <w:rPr>
          <w:rFonts w:ascii="Arial" w:hAnsi="Arial" w:cs="Arial"/>
          <w:sz w:val="24"/>
          <w:szCs w:val="24"/>
        </w:rPr>
        <w:t>S</w:t>
      </w:r>
      <w:r w:rsidRPr="005825E5">
        <w:rPr>
          <w:rFonts w:ascii="Arial" w:hAnsi="Arial" w:cs="Arial"/>
          <w:sz w:val="24"/>
          <w:szCs w:val="24"/>
        </w:rPr>
        <w:t>e propone como actividad</w:t>
      </w:r>
      <w:r>
        <w:rPr>
          <w:rFonts w:ascii="Arial" w:hAnsi="Arial" w:cs="Arial"/>
          <w:sz w:val="24"/>
          <w:szCs w:val="24"/>
        </w:rPr>
        <w:t xml:space="preserve"> extraescolar v</w:t>
      </w:r>
      <w:r w:rsidRPr="005825E5">
        <w:rPr>
          <w:rFonts w:ascii="Arial" w:hAnsi="Arial" w:cs="Arial"/>
          <w:sz w:val="24"/>
          <w:szCs w:val="24"/>
        </w:rPr>
        <w:t xml:space="preserve">isita al </w:t>
      </w:r>
      <w:r>
        <w:rPr>
          <w:rFonts w:ascii="Arial" w:hAnsi="Arial" w:cs="Arial"/>
          <w:sz w:val="24"/>
          <w:szCs w:val="24"/>
        </w:rPr>
        <w:t>Parque de la Vida</w:t>
      </w:r>
      <w:r w:rsidRPr="005825E5">
        <w:rPr>
          <w:rFonts w:ascii="Arial" w:hAnsi="Arial" w:cs="Arial"/>
          <w:sz w:val="24"/>
          <w:szCs w:val="24"/>
        </w:rPr>
        <w:t xml:space="preserve">, en </w:t>
      </w:r>
      <w:r>
        <w:rPr>
          <w:rFonts w:ascii="Arial" w:hAnsi="Arial" w:cs="Arial"/>
          <w:sz w:val="24"/>
          <w:szCs w:val="24"/>
        </w:rPr>
        <w:t>La Mata (Valdés)</w:t>
      </w:r>
      <w:r w:rsidRPr="005825E5">
        <w:rPr>
          <w:rFonts w:ascii="Arial" w:hAnsi="Arial" w:cs="Arial"/>
          <w:sz w:val="24"/>
          <w:szCs w:val="24"/>
        </w:rPr>
        <w:t>.</w:t>
      </w:r>
    </w:p>
    <w:p w:rsidR="00DB013A" w:rsidRPr="003078B3" w:rsidRDefault="00DB013A" w:rsidP="00DB013A">
      <w:pPr>
        <w:ind w:left="360" w:firstLine="348"/>
        <w:jc w:val="both"/>
        <w:rPr>
          <w:rFonts w:ascii="Arial" w:hAnsi="Arial" w:cs="Arial"/>
          <w:sz w:val="24"/>
          <w:szCs w:val="24"/>
        </w:rPr>
      </w:pPr>
      <w:r w:rsidRPr="003078B3">
        <w:rPr>
          <w:rFonts w:ascii="Arial" w:hAnsi="Arial" w:cs="Arial"/>
          <w:sz w:val="24"/>
          <w:szCs w:val="24"/>
        </w:rPr>
        <w:t>El Parque de la Vida es un museo con 750 m</w:t>
      </w:r>
      <w:r w:rsidRPr="003078B3">
        <w:rPr>
          <w:rFonts w:ascii="Arial" w:hAnsi="Arial" w:cs="Arial"/>
          <w:sz w:val="24"/>
          <w:szCs w:val="24"/>
          <w:vertAlign w:val="superscript"/>
        </w:rPr>
        <w:t>2</w:t>
      </w:r>
      <w:r w:rsidRPr="003078B3">
        <w:rPr>
          <w:rFonts w:ascii="Arial" w:hAnsi="Arial" w:cs="Arial"/>
          <w:sz w:val="24"/>
          <w:szCs w:val="24"/>
        </w:rPr>
        <w:t xml:space="preserve"> de exposiciones interiores que comprenden las áreas siguientes:</w:t>
      </w:r>
    </w:p>
    <w:p w:rsidR="00DB013A" w:rsidRPr="003078B3" w:rsidRDefault="00DB013A" w:rsidP="00DB013A">
      <w:pPr>
        <w:pStyle w:val="Prrafodelista"/>
        <w:numPr>
          <w:ilvl w:val="0"/>
          <w:numId w:val="32"/>
        </w:numPr>
        <w:jc w:val="both"/>
        <w:rPr>
          <w:rFonts w:ascii="Arial" w:hAnsi="Arial" w:cs="Arial"/>
          <w:sz w:val="24"/>
          <w:szCs w:val="24"/>
        </w:rPr>
      </w:pPr>
      <w:r w:rsidRPr="003078B3">
        <w:rPr>
          <w:rFonts w:ascii="Arial" w:hAnsi="Arial" w:cs="Arial"/>
          <w:sz w:val="24"/>
          <w:szCs w:val="24"/>
        </w:rPr>
        <w:t>Polvo de estrellas.</w:t>
      </w:r>
    </w:p>
    <w:p w:rsidR="00DB013A" w:rsidRPr="003078B3" w:rsidRDefault="00DB013A" w:rsidP="00DB013A">
      <w:pPr>
        <w:pStyle w:val="Prrafodelista"/>
        <w:numPr>
          <w:ilvl w:val="0"/>
          <w:numId w:val="32"/>
        </w:numPr>
        <w:jc w:val="both"/>
        <w:rPr>
          <w:rFonts w:ascii="Arial" w:hAnsi="Arial" w:cs="Arial"/>
          <w:sz w:val="24"/>
          <w:szCs w:val="24"/>
        </w:rPr>
      </w:pPr>
      <w:r w:rsidRPr="003078B3">
        <w:rPr>
          <w:rFonts w:ascii="Arial" w:hAnsi="Arial" w:cs="Arial"/>
          <w:sz w:val="24"/>
          <w:szCs w:val="24"/>
        </w:rPr>
        <w:t>Camino a la Vida.</w:t>
      </w:r>
    </w:p>
    <w:p w:rsidR="00DB013A" w:rsidRPr="003078B3" w:rsidRDefault="00DB013A" w:rsidP="00DB013A">
      <w:pPr>
        <w:pStyle w:val="Prrafodelista"/>
        <w:numPr>
          <w:ilvl w:val="0"/>
          <w:numId w:val="32"/>
        </w:numPr>
        <w:jc w:val="both"/>
        <w:rPr>
          <w:rFonts w:ascii="Arial" w:hAnsi="Arial" w:cs="Arial"/>
          <w:sz w:val="24"/>
          <w:szCs w:val="24"/>
        </w:rPr>
      </w:pPr>
      <w:r w:rsidRPr="003078B3">
        <w:rPr>
          <w:rFonts w:ascii="Arial" w:hAnsi="Arial" w:cs="Arial"/>
          <w:sz w:val="24"/>
          <w:szCs w:val="24"/>
        </w:rPr>
        <w:t>Fósiles.</w:t>
      </w:r>
    </w:p>
    <w:p w:rsidR="00DB013A" w:rsidRPr="003078B3" w:rsidRDefault="00DB013A" w:rsidP="00DB013A">
      <w:pPr>
        <w:pStyle w:val="Prrafodelista"/>
        <w:numPr>
          <w:ilvl w:val="0"/>
          <w:numId w:val="32"/>
        </w:numPr>
        <w:jc w:val="both"/>
        <w:rPr>
          <w:rFonts w:ascii="Arial" w:hAnsi="Arial" w:cs="Arial"/>
          <w:sz w:val="24"/>
          <w:szCs w:val="24"/>
        </w:rPr>
      </w:pPr>
      <w:r w:rsidRPr="003078B3">
        <w:rPr>
          <w:rFonts w:ascii="Arial" w:hAnsi="Arial" w:cs="Arial"/>
          <w:sz w:val="24"/>
          <w:szCs w:val="24"/>
        </w:rPr>
        <w:t>Laboratorio.</w:t>
      </w:r>
    </w:p>
    <w:p w:rsidR="00DB013A" w:rsidRPr="003078B3" w:rsidRDefault="00DB013A" w:rsidP="00DB013A">
      <w:pPr>
        <w:pStyle w:val="Prrafodelista"/>
        <w:numPr>
          <w:ilvl w:val="0"/>
          <w:numId w:val="32"/>
        </w:numPr>
        <w:jc w:val="both"/>
        <w:rPr>
          <w:rFonts w:ascii="Arial" w:hAnsi="Arial" w:cs="Arial"/>
          <w:sz w:val="24"/>
          <w:szCs w:val="24"/>
        </w:rPr>
      </w:pPr>
      <w:r w:rsidRPr="003078B3">
        <w:rPr>
          <w:rFonts w:ascii="Arial" w:hAnsi="Arial" w:cs="Arial"/>
          <w:sz w:val="24"/>
          <w:szCs w:val="24"/>
        </w:rPr>
        <w:t>Caza de la ballena.</w:t>
      </w:r>
    </w:p>
    <w:p w:rsidR="00DB013A" w:rsidRPr="003078B3" w:rsidRDefault="00DB013A" w:rsidP="00DB013A">
      <w:pPr>
        <w:pStyle w:val="Prrafodelista"/>
        <w:numPr>
          <w:ilvl w:val="0"/>
          <w:numId w:val="32"/>
        </w:numPr>
        <w:jc w:val="both"/>
        <w:rPr>
          <w:rFonts w:ascii="Arial" w:hAnsi="Arial" w:cs="Arial"/>
          <w:sz w:val="24"/>
          <w:szCs w:val="24"/>
        </w:rPr>
      </w:pPr>
      <w:r w:rsidRPr="003078B3">
        <w:rPr>
          <w:rFonts w:ascii="Arial" w:hAnsi="Arial" w:cs="Arial"/>
          <w:sz w:val="24"/>
          <w:szCs w:val="24"/>
        </w:rPr>
        <w:t>Evolución de los cetáceos.</w:t>
      </w:r>
    </w:p>
    <w:p w:rsidR="00DB013A" w:rsidRPr="003078B3" w:rsidRDefault="00DB013A" w:rsidP="00DB013A">
      <w:pPr>
        <w:pStyle w:val="Prrafodelista"/>
        <w:numPr>
          <w:ilvl w:val="0"/>
          <w:numId w:val="32"/>
        </w:numPr>
        <w:jc w:val="both"/>
        <w:rPr>
          <w:rFonts w:ascii="Arial" w:hAnsi="Arial" w:cs="Arial"/>
          <w:sz w:val="24"/>
          <w:szCs w:val="24"/>
        </w:rPr>
      </w:pPr>
      <w:r w:rsidRPr="003078B3">
        <w:rPr>
          <w:rFonts w:ascii="Arial" w:hAnsi="Arial" w:cs="Arial"/>
          <w:sz w:val="24"/>
          <w:szCs w:val="24"/>
        </w:rPr>
        <w:t>Abismos y calamares gigantes.</w:t>
      </w:r>
    </w:p>
    <w:p w:rsidR="00DB013A" w:rsidRPr="003078B3" w:rsidRDefault="00DB013A" w:rsidP="00DB013A">
      <w:pPr>
        <w:pStyle w:val="Prrafodelista"/>
        <w:numPr>
          <w:ilvl w:val="0"/>
          <w:numId w:val="32"/>
        </w:numPr>
        <w:jc w:val="both"/>
        <w:rPr>
          <w:rFonts w:ascii="Arial" w:hAnsi="Arial" w:cs="Arial"/>
          <w:sz w:val="24"/>
          <w:szCs w:val="24"/>
        </w:rPr>
      </w:pPr>
      <w:r w:rsidRPr="003078B3">
        <w:rPr>
          <w:rFonts w:ascii="Arial" w:hAnsi="Arial" w:cs="Arial"/>
          <w:sz w:val="24"/>
          <w:szCs w:val="24"/>
        </w:rPr>
        <w:t>Astronáutica.</w:t>
      </w:r>
    </w:p>
    <w:p w:rsidR="00DB013A" w:rsidRPr="003078B3" w:rsidRDefault="00DB013A" w:rsidP="00DB013A">
      <w:pPr>
        <w:pStyle w:val="Prrafodelista"/>
        <w:numPr>
          <w:ilvl w:val="0"/>
          <w:numId w:val="32"/>
        </w:numPr>
        <w:jc w:val="both"/>
        <w:rPr>
          <w:rFonts w:ascii="Arial" w:hAnsi="Arial" w:cs="Arial"/>
          <w:sz w:val="24"/>
          <w:szCs w:val="24"/>
        </w:rPr>
      </w:pPr>
      <w:r w:rsidRPr="003078B3">
        <w:rPr>
          <w:rFonts w:ascii="Arial" w:hAnsi="Arial" w:cs="Arial"/>
          <w:sz w:val="24"/>
          <w:szCs w:val="24"/>
        </w:rPr>
        <w:t>Planetario.</w:t>
      </w:r>
    </w:p>
    <w:p w:rsidR="00DB013A" w:rsidRPr="003078B3" w:rsidRDefault="00DB013A" w:rsidP="00DB013A">
      <w:pPr>
        <w:pStyle w:val="Prrafodelista"/>
        <w:numPr>
          <w:ilvl w:val="0"/>
          <w:numId w:val="32"/>
        </w:numPr>
        <w:jc w:val="both"/>
        <w:rPr>
          <w:rFonts w:ascii="Arial" w:hAnsi="Arial" w:cs="Arial"/>
          <w:sz w:val="24"/>
          <w:szCs w:val="24"/>
        </w:rPr>
      </w:pPr>
      <w:r w:rsidRPr="003078B3">
        <w:rPr>
          <w:rFonts w:ascii="Arial" w:hAnsi="Arial" w:cs="Arial"/>
          <w:sz w:val="24"/>
          <w:szCs w:val="24"/>
        </w:rPr>
        <w:t>Talleres: reptiles, anfibios, fósiles y dinosaurios.</w:t>
      </w:r>
    </w:p>
    <w:p w:rsidR="00DB013A" w:rsidRDefault="00DB013A" w:rsidP="00DB013A">
      <w:pPr>
        <w:ind w:left="360" w:firstLine="348"/>
        <w:jc w:val="both"/>
        <w:rPr>
          <w:rFonts w:ascii="Arial" w:hAnsi="Arial" w:cs="Arial"/>
          <w:sz w:val="24"/>
          <w:szCs w:val="24"/>
        </w:rPr>
      </w:pPr>
      <w:r w:rsidRPr="00CA4EFB">
        <w:rPr>
          <w:rFonts w:ascii="Arial" w:hAnsi="Arial" w:cs="Arial"/>
          <w:sz w:val="24"/>
          <w:szCs w:val="24"/>
        </w:rPr>
        <w:t>La visita de</w:t>
      </w:r>
      <w:r>
        <w:rPr>
          <w:rFonts w:ascii="Arial" w:hAnsi="Arial" w:cs="Arial"/>
          <w:sz w:val="24"/>
          <w:szCs w:val="24"/>
        </w:rPr>
        <w:t>l museo se complementa con el recorrido en un espacio natural de bosque autóctono</w:t>
      </w:r>
      <w:r w:rsidRPr="00CA4EFB">
        <w:rPr>
          <w:rFonts w:ascii="Arial" w:hAnsi="Arial" w:cs="Arial"/>
          <w:sz w:val="24"/>
          <w:szCs w:val="24"/>
        </w:rPr>
        <w:t>.</w:t>
      </w:r>
    </w:p>
    <w:p w:rsidR="00DB013A" w:rsidRPr="0090074E" w:rsidRDefault="00DB013A" w:rsidP="00DB013A">
      <w:pPr>
        <w:tabs>
          <w:tab w:val="left" w:pos="6975"/>
        </w:tabs>
        <w:ind w:left="360" w:firstLine="348"/>
        <w:jc w:val="both"/>
        <w:rPr>
          <w:rFonts w:ascii="Arial" w:hAnsi="Arial" w:cs="Arial"/>
          <w:sz w:val="24"/>
          <w:szCs w:val="24"/>
        </w:rPr>
      </w:pPr>
      <w:r w:rsidRPr="0090074E">
        <w:rPr>
          <w:rFonts w:ascii="Arial" w:hAnsi="Arial" w:cs="Arial"/>
          <w:sz w:val="24"/>
          <w:szCs w:val="24"/>
        </w:rPr>
        <w:t xml:space="preserve">FINALIDAD Y </w:t>
      </w:r>
      <w:r>
        <w:rPr>
          <w:rFonts w:ascii="Arial" w:hAnsi="Arial" w:cs="Arial"/>
          <w:sz w:val="24"/>
          <w:szCs w:val="24"/>
        </w:rPr>
        <w:t>OBJETIVOS:</w:t>
      </w:r>
    </w:p>
    <w:p w:rsidR="00DB013A" w:rsidRDefault="00DB013A" w:rsidP="00DB013A">
      <w:pPr>
        <w:ind w:left="360" w:firstLine="348"/>
        <w:jc w:val="both"/>
        <w:rPr>
          <w:rFonts w:ascii="Arial" w:hAnsi="Arial" w:cs="Arial"/>
          <w:sz w:val="24"/>
          <w:szCs w:val="24"/>
        </w:rPr>
      </w:pPr>
      <w:r>
        <w:rPr>
          <w:rFonts w:ascii="Arial" w:hAnsi="Arial" w:cs="Arial"/>
          <w:sz w:val="24"/>
          <w:szCs w:val="24"/>
        </w:rPr>
        <w:t>Educación medio ambiental, conocimiento del medio, divulgación científica</w:t>
      </w:r>
      <w:r w:rsidRPr="005825E5">
        <w:rPr>
          <w:rFonts w:ascii="Arial" w:hAnsi="Arial" w:cs="Arial"/>
          <w:sz w:val="24"/>
          <w:szCs w:val="24"/>
        </w:rPr>
        <w:t>.</w:t>
      </w:r>
    </w:p>
    <w:p w:rsidR="00DB013A" w:rsidRDefault="00DB013A" w:rsidP="00DB013A">
      <w:pPr>
        <w:ind w:left="360" w:firstLine="348"/>
        <w:jc w:val="both"/>
        <w:rPr>
          <w:rFonts w:ascii="Arial" w:hAnsi="Arial" w:cs="Arial"/>
          <w:sz w:val="24"/>
          <w:szCs w:val="24"/>
        </w:rPr>
      </w:pPr>
      <w:r>
        <w:rPr>
          <w:rFonts w:ascii="Arial" w:hAnsi="Arial" w:cs="Arial"/>
          <w:sz w:val="24"/>
          <w:szCs w:val="24"/>
        </w:rPr>
        <w:t>RELACIÓN CON LOS CRITERIOS DE EVALUACIÓN:</w:t>
      </w:r>
    </w:p>
    <w:p w:rsidR="00DB013A" w:rsidRPr="002F135B" w:rsidRDefault="00DB013A" w:rsidP="00DB013A">
      <w:pPr>
        <w:pStyle w:val="Prrafodelista"/>
        <w:numPr>
          <w:ilvl w:val="0"/>
          <w:numId w:val="34"/>
        </w:numPr>
        <w:jc w:val="both"/>
        <w:rPr>
          <w:rFonts w:ascii="Arial" w:hAnsi="Arial" w:cs="Arial"/>
          <w:sz w:val="24"/>
          <w:szCs w:val="24"/>
        </w:rPr>
      </w:pPr>
      <w:r w:rsidRPr="002F135B">
        <w:rPr>
          <w:rFonts w:ascii="Arial" w:hAnsi="Arial" w:cs="Arial"/>
          <w:sz w:val="24"/>
          <w:szCs w:val="24"/>
        </w:rPr>
        <w:t>Valorar la investigación científica y su impacto en la industria y en el desarrollo de la sociedad.</w:t>
      </w:r>
    </w:p>
    <w:p w:rsidR="00DB013A" w:rsidRPr="002F135B" w:rsidRDefault="00DB013A" w:rsidP="00DB013A">
      <w:pPr>
        <w:pStyle w:val="Prrafodelista"/>
        <w:numPr>
          <w:ilvl w:val="0"/>
          <w:numId w:val="34"/>
        </w:numPr>
        <w:jc w:val="both"/>
        <w:rPr>
          <w:rFonts w:ascii="Arial" w:hAnsi="Arial" w:cs="Arial"/>
          <w:sz w:val="24"/>
          <w:szCs w:val="24"/>
        </w:rPr>
      </w:pPr>
      <w:r w:rsidRPr="002F135B">
        <w:rPr>
          <w:rFonts w:ascii="Arial" w:hAnsi="Arial" w:cs="Arial"/>
          <w:sz w:val="24"/>
          <w:szCs w:val="24"/>
        </w:rPr>
        <w:t>Reconocer las propiedades generales y características específicas de la materia y relacionarlas con su naturaleza y sus aplicaciones.</w:t>
      </w:r>
    </w:p>
    <w:p w:rsidR="00DB013A" w:rsidRPr="002F135B" w:rsidRDefault="00DB013A" w:rsidP="00DB013A">
      <w:pPr>
        <w:pStyle w:val="Prrafodelista"/>
        <w:numPr>
          <w:ilvl w:val="0"/>
          <w:numId w:val="34"/>
        </w:numPr>
        <w:jc w:val="both"/>
        <w:rPr>
          <w:rFonts w:ascii="Arial" w:hAnsi="Arial" w:cs="Arial"/>
          <w:sz w:val="24"/>
          <w:szCs w:val="24"/>
        </w:rPr>
      </w:pPr>
      <w:r w:rsidRPr="002F135B">
        <w:rPr>
          <w:rFonts w:ascii="Arial" w:hAnsi="Arial" w:cs="Arial"/>
          <w:sz w:val="24"/>
          <w:szCs w:val="24"/>
        </w:rPr>
        <w:t>Identificar sistemas materiales como sustancias puras o mezclas y valorar la importancia y las aplicaciones de mezclas de especial interés.</w:t>
      </w:r>
    </w:p>
    <w:p w:rsidR="00DB013A" w:rsidRPr="002F135B" w:rsidRDefault="00DB013A" w:rsidP="00DB013A">
      <w:pPr>
        <w:pStyle w:val="Prrafodelista"/>
        <w:numPr>
          <w:ilvl w:val="0"/>
          <w:numId w:val="34"/>
        </w:numPr>
        <w:jc w:val="both"/>
        <w:rPr>
          <w:rFonts w:ascii="Arial" w:hAnsi="Arial" w:cs="Arial"/>
          <w:sz w:val="24"/>
          <w:szCs w:val="24"/>
        </w:rPr>
      </w:pPr>
      <w:r w:rsidRPr="002F135B">
        <w:rPr>
          <w:rFonts w:ascii="Arial" w:hAnsi="Arial" w:cs="Arial"/>
          <w:sz w:val="24"/>
          <w:szCs w:val="24"/>
        </w:rPr>
        <w:lastRenderedPageBreak/>
        <w:t>Interpretar la ordenación de los elementos en la Tabla Periódica y reconocer los más relevantes a partir de sus símbolos.</w:t>
      </w:r>
    </w:p>
    <w:p w:rsidR="00DB013A" w:rsidRPr="002F135B" w:rsidRDefault="00DB013A" w:rsidP="00DB013A">
      <w:pPr>
        <w:pStyle w:val="Prrafodelista"/>
        <w:numPr>
          <w:ilvl w:val="0"/>
          <w:numId w:val="34"/>
        </w:numPr>
        <w:jc w:val="both"/>
        <w:rPr>
          <w:rFonts w:ascii="Arial" w:hAnsi="Arial" w:cs="Arial"/>
          <w:sz w:val="24"/>
          <w:szCs w:val="24"/>
        </w:rPr>
      </w:pPr>
      <w:r w:rsidRPr="002F135B">
        <w:rPr>
          <w:rFonts w:ascii="Arial" w:hAnsi="Arial" w:cs="Arial"/>
          <w:sz w:val="24"/>
          <w:szCs w:val="24"/>
        </w:rPr>
        <w:t xml:space="preserve">Diferenciar entre átomos y moléculas, y entre elementos y compuestos en sustancias de uso frecuente y conocido. </w:t>
      </w:r>
    </w:p>
    <w:p w:rsidR="00DB013A" w:rsidRPr="002F135B" w:rsidRDefault="00DB013A" w:rsidP="00DB013A">
      <w:pPr>
        <w:pStyle w:val="Prrafodelista"/>
        <w:numPr>
          <w:ilvl w:val="0"/>
          <w:numId w:val="34"/>
        </w:numPr>
        <w:jc w:val="both"/>
        <w:rPr>
          <w:rFonts w:ascii="Arial" w:hAnsi="Arial" w:cs="Arial"/>
          <w:sz w:val="24"/>
          <w:szCs w:val="24"/>
        </w:rPr>
      </w:pPr>
      <w:r w:rsidRPr="002F135B">
        <w:rPr>
          <w:rFonts w:ascii="Arial" w:hAnsi="Arial" w:cs="Arial"/>
          <w:sz w:val="24"/>
          <w:szCs w:val="24"/>
        </w:rPr>
        <w:t>Distinguir entre cambios físicos y químicos mediante la realización de experiencias sencillas que pongan de manifiesto si se forman o no nuevas sustancias.</w:t>
      </w:r>
    </w:p>
    <w:p w:rsidR="00DB013A" w:rsidRPr="002F135B" w:rsidRDefault="00DB013A" w:rsidP="00DB013A">
      <w:pPr>
        <w:pStyle w:val="Prrafodelista"/>
        <w:numPr>
          <w:ilvl w:val="0"/>
          <w:numId w:val="34"/>
        </w:numPr>
        <w:jc w:val="both"/>
        <w:rPr>
          <w:rFonts w:ascii="Arial" w:hAnsi="Arial" w:cs="Arial"/>
          <w:sz w:val="24"/>
          <w:szCs w:val="24"/>
        </w:rPr>
      </w:pPr>
      <w:r w:rsidRPr="002F135B">
        <w:rPr>
          <w:rFonts w:ascii="Arial" w:hAnsi="Arial" w:cs="Arial"/>
          <w:sz w:val="24"/>
          <w:szCs w:val="24"/>
        </w:rPr>
        <w:t>Caracterizar las reacciones químicas como cambios de unas sustancias en otras.</w:t>
      </w:r>
    </w:p>
    <w:p w:rsidR="00DB013A" w:rsidRPr="002F135B" w:rsidRDefault="00DB013A" w:rsidP="00DB013A">
      <w:pPr>
        <w:pStyle w:val="Prrafodelista"/>
        <w:numPr>
          <w:ilvl w:val="0"/>
          <w:numId w:val="34"/>
        </w:numPr>
        <w:jc w:val="both"/>
        <w:rPr>
          <w:rFonts w:ascii="Arial" w:hAnsi="Arial" w:cs="Arial"/>
          <w:sz w:val="24"/>
          <w:szCs w:val="24"/>
        </w:rPr>
      </w:pPr>
      <w:r w:rsidRPr="002F135B">
        <w:rPr>
          <w:rFonts w:ascii="Arial" w:hAnsi="Arial" w:cs="Arial"/>
          <w:sz w:val="24"/>
          <w:szCs w:val="24"/>
        </w:rPr>
        <w:t>Reconocer la importancia de la química en la obtención de nuevas sustancias y su importancia en la mejora de la calidad de vida de las personas.</w:t>
      </w:r>
    </w:p>
    <w:p w:rsidR="00DB013A" w:rsidRPr="002F135B" w:rsidRDefault="00DB013A" w:rsidP="00DB013A">
      <w:pPr>
        <w:pStyle w:val="Prrafodelista"/>
        <w:numPr>
          <w:ilvl w:val="0"/>
          <w:numId w:val="34"/>
        </w:numPr>
        <w:jc w:val="both"/>
        <w:rPr>
          <w:rFonts w:ascii="Arial" w:hAnsi="Arial" w:cs="Arial"/>
          <w:sz w:val="24"/>
          <w:szCs w:val="24"/>
        </w:rPr>
      </w:pPr>
      <w:r w:rsidRPr="002F135B">
        <w:rPr>
          <w:rFonts w:ascii="Arial" w:hAnsi="Arial" w:cs="Arial"/>
          <w:sz w:val="24"/>
          <w:szCs w:val="24"/>
        </w:rPr>
        <w:t>Valorar la importancia de la industria química en la sociedad y su influencia en el medio ambiente.</w:t>
      </w:r>
    </w:p>
    <w:p w:rsidR="00DB013A" w:rsidRPr="002F135B" w:rsidRDefault="00DB013A" w:rsidP="00DB013A">
      <w:pPr>
        <w:pStyle w:val="Prrafodelista"/>
        <w:numPr>
          <w:ilvl w:val="0"/>
          <w:numId w:val="34"/>
        </w:numPr>
        <w:jc w:val="both"/>
        <w:rPr>
          <w:rFonts w:ascii="Arial" w:hAnsi="Arial" w:cs="Arial"/>
          <w:sz w:val="24"/>
          <w:szCs w:val="24"/>
        </w:rPr>
      </w:pPr>
      <w:r w:rsidRPr="002F135B">
        <w:rPr>
          <w:rFonts w:ascii="Arial" w:hAnsi="Arial" w:cs="Arial"/>
          <w:sz w:val="24"/>
          <w:szCs w:val="24"/>
        </w:rPr>
        <w:t>Reconocer las distintas fuerzas que aparecen en la naturaleza y los distintos fenómenos asociados a ellas.</w:t>
      </w:r>
    </w:p>
    <w:p w:rsidR="00DB013A" w:rsidRPr="002F135B" w:rsidRDefault="00DB013A" w:rsidP="00DB013A">
      <w:pPr>
        <w:pStyle w:val="Prrafodelista"/>
        <w:numPr>
          <w:ilvl w:val="0"/>
          <w:numId w:val="34"/>
        </w:numPr>
        <w:jc w:val="both"/>
        <w:rPr>
          <w:rFonts w:ascii="Arial" w:hAnsi="Arial" w:cs="Arial"/>
          <w:sz w:val="24"/>
          <w:szCs w:val="24"/>
        </w:rPr>
      </w:pPr>
      <w:r w:rsidRPr="002F135B">
        <w:rPr>
          <w:rFonts w:ascii="Arial" w:hAnsi="Arial" w:cs="Arial"/>
          <w:sz w:val="24"/>
          <w:szCs w:val="24"/>
        </w:rPr>
        <w:t>Valorar la importancia de realizar un consumo responsable de las fuentes energéticas.</w:t>
      </w:r>
    </w:p>
    <w:p w:rsidR="00DB013A" w:rsidRPr="002F135B" w:rsidRDefault="00DB013A" w:rsidP="00DB013A">
      <w:pPr>
        <w:ind w:firstLine="348"/>
        <w:jc w:val="both"/>
        <w:rPr>
          <w:rFonts w:ascii="Arial" w:hAnsi="Arial" w:cs="Arial"/>
          <w:sz w:val="24"/>
          <w:szCs w:val="24"/>
        </w:rPr>
      </w:pPr>
    </w:p>
    <w:p w:rsidR="00DB013A" w:rsidRPr="00C52532" w:rsidRDefault="00DB013A" w:rsidP="00DB013A">
      <w:pPr>
        <w:tabs>
          <w:tab w:val="left" w:pos="6975"/>
        </w:tabs>
        <w:ind w:left="360" w:firstLine="348"/>
        <w:jc w:val="both"/>
        <w:rPr>
          <w:rFonts w:ascii="Arial" w:hAnsi="Arial" w:cs="Arial"/>
          <w:sz w:val="24"/>
          <w:szCs w:val="24"/>
        </w:rPr>
      </w:pPr>
      <w:r w:rsidRPr="00C52532">
        <w:rPr>
          <w:rFonts w:ascii="Arial" w:hAnsi="Arial" w:cs="Arial"/>
          <w:sz w:val="24"/>
          <w:szCs w:val="24"/>
        </w:rPr>
        <w:t>ACTIVIDADES DE AULA PREVIAS Y POSTERIORES A LA ACTIVIDAD PROGRAMADA:</w:t>
      </w:r>
    </w:p>
    <w:p w:rsidR="00DB013A" w:rsidRDefault="00DB013A" w:rsidP="00DB013A">
      <w:pPr>
        <w:ind w:left="360" w:firstLine="348"/>
        <w:jc w:val="both"/>
        <w:rPr>
          <w:rFonts w:ascii="Arial" w:hAnsi="Arial" w:cs="Arial"/>
          <w:sz w:val="24"/>
          <w:szCs w:val="24"/>
        </w:rPr>
      </w:pPr>
      <w:r w:rsidRPr="0035685D">
        <w:rPr>
          <w:rFonts w:ascii="Arial" w:hAnsi="Arial" w:cs="Arial"/>
          <w:sz w:val="24"/>
          <w:szCs w:val="24"/>
        </w:rPr>
        <w:t xml:space="preserve">La actividad se preparará con un repaso general de contenidos dados en clase relacionados con lo que se va a ver durante la visita: </w:t>
      </w:r>
      <w:r>
        <w:rPr>
          <w:rFonts w:ascii="Arial" w:hAnsi="Arial" w:cs="Arial"/>
          <w:sz w:val="24"/>
          <w:szCs w:val="24"/>
        </w:rPr>
        <w:t>Constitución de la materia, diversidad y</w:t>
      </w:r>
      <w:r w:rsidRPr="0035685D">
        <w:rPr>
          <w:rFonts w:ascii="Arial" w:hAnsi="Arial" w:cs="Arial"/>
          <w:sz w:val="24"/>
          <w:szCs w:val="24"/>
        </w:rPr>
        <w:t xml:space="preserve"> </w:t>
      </w:r>
      <w:r>
        <w:rPr>
          <w:rFonts w:ascii="Arial" w:hAnsi="Arial" w:cs="Arial"/>
          <w:sz w:val="24"/>
          <w:szCs w:val="24"/>
        </w:rPr>
        <w:t>cambios en la materia</w:t>
      </w:r>
      <w:r w:rsidRPr="0035685D">
        <w:rPr>
          <w:rFonts w:ascii="Arial" w:hAnsi="Arial" w:cs="Arial"/>
          <w:sz w:val="24"/>
          <w:szCs w:val="24"/>
        </w:rPr>
        <w:t>,</w:t>
      </w:r>
      <w:r>
        <w:rPr>
          <w:rFonts w:ascii="Arial" w:hAnsi="Arial" w:cs="Arial"/>
          <w:sz w:val="24"/>
          <w:szCs w:val="24"/>
        </w:rPr>
        <w:t xml:space="preserve"> la fuerza de la gravedad,</w:t>
      </w:r>
      <w:r w:rsidRPr="0035685D">
        <w:rPr>
          <w:rFonts w:ascii="Arial" w:hAnsi="Arial" w:cs="Arial"/>
          <w:sz w:val="24"/>
          <w:szCs w:val="24"/>
        </w:rPr>
        <w:t xml:space="preserve"> fuentes de energía, impacto ambiental.</w:t>
      </w:r>
    </w:p>
    <w:p w:rsidR="00DB013A" w:rsidRDefault="00DB013A" w:rsidP="00DB013A">
      <w:pPr>
        <w:ind w:left="360" w:firstLine="348"/>
        <w:jc w:val="both"/>
        <w:rPr>
          <w:rFonts w:ascii="Arial" w:hAnsi="Arial" w:cs="Arial"/>
          <w:sz w:val="24"/>
          <w:szCs w:val="24"/>
        </w:rPr>
      </w:pPr>
      <w:r w:rsidRPr="0035685D">
        <w:rPr>
          <w:rFonts w:ascii="Arial" w:hAnsi="Arial" w:cs="Arial"/>
          <w:sz w:val="24"/>
          <w:szCs w:val="24"/>
        </w:rPr>
        <w:t>Tras la salida se propondrá a los alumnos un trabajo sobre un tema a elegir relaciona</w:t>
      </w:r>
      <w:r>
        <w:rPr>
          <w:rFonts w:ascii="Arial" w:hAnsi="Arial" w:cs="Arial"/>
          <w:sz w:val="24"/>
          <w:szCs w:val="24"/>
        </w:rPr>
        <w:t>do con la visita. Por ejemplo: origen de la vida</w:t>
      </w:r>
      <w:r w:rsidRPr="0035685D">
        <w:rPr>
          <w:rFonts w:ascii="Arial" w:hAnsi="Arial" w:cs="Arial"/>
          <w:sz w:val="24"/>
          <w:szCs w:val="24"/>
        </w:rPr>
        <w:t>, gestión de residuos, impacto ambiental, aprovechamiento de la energía, desarrollo sostenible…</w:t>
      </w:r>
    </w:p>
    <w:p w:rsidR="00DB013A" w:rsidRPr="00C52532" w:rsidRDefault="00DB013A" w:rsidP="00DB013A">
      <w:pPr>
        <w:tabs>
          <w:tab w:val="left" w:pos="6975"/>
        </w:tabs>
        <w:ind w:left="360" w:firstLine="348"/>
        <w:jc w:val="both"/>
        <w:rPr>
          <w:rFonts w:ascii="Arial" w:hAnsi="Arial" w:cs="Arial"/>
          <w:sz w:val="24"/>
          <w:szCs w:val="24"/>
        </w:rPr>
      </w:pPr>
      <w:r w:rsidRPr="0090074E">
        <w:rPr>
          <w:rFonts w:ascii="Arial" w:hAnsi="Arial" w:cs="Arial"/>
          <w:sz w:val="24"/>
          <w:szCs w:val="24"/>
        </w:rPr>
        <w:t>CONEXIÓN CON LA PROGRAMACIÓN DIDÁCTICA</w:t>
      </w:r>
      <w:r w:rsidRPr="00C52532">
        <w:rPr>
          <w:rFonts w:ascii="Arial" w:hAnsi="Arial" w:cs="Arial"/>
          <w:sz w:val="24"/>
          <w:szCs w:val="24"/>
        </w:rPr>
        <w:t>:</w:t>
      </w:r>
    </w:p>
    <w:p w:rsidR="00DB013A" w:rsidRPr="00C52532" w:rsidRDefault="00DB013A" w:rsidP="00DB013A">
      <w:pPr>
        <w:ind w:left="360" w:firstLine="348"/>
        <w:jc w:val="both"/>
        <w:rPr>
          <w:rFonts w:ascii="Arial" w:hAnsi="Arial" w:cs="Arial"/>
          <w:sz w:val="24"/>
          <w:szCs w:val="24"/>
        </w:rPr>
      </w:pPr>
      <w:r w:rsidRPr="00C52532">
        <w:rPr>
          <w:rFonts w:ascii="Arial" w:hAnsi="Arial" w:cs="Arial"/>
          <w:sz w:val="24"/>
          <w:szCs w:val="24"/>
        </w:rPr>
        <w:t xml:space="preserve">Unidades didácticas: </w:t>
      </w:r>
    </w:p>
    <w:p w:rsidR="00DB013A" w:rsidRDefault="00705AD2" w:rsidP="00DB013A">
      <w:pPr>
        <w:pStyle w:val="Prrafodelista"/>
        <w:numPr>
          <w:ilvl w:val="0"/>
          <w:numId w:val="33"/>
        </w:numPr>
        <w:jc w:val="both"/>
        <w:rPr>
          <w:rFonts w:ascii="Arial" w:hAnsi="Arial" w:cs="Arial"/>
          <w:sz w:val="24"/>
          <w:szCs w:val="24"/>
        </w:rPr>
      </w:pPr>
      <w:r>
        <w:rPr>
          <w:rFonts w:ascii="Arial" w:hAnsi="Arial" w:cs="Arial"/>
          <w:sz w:val="24"/>
          <w:szCs w:val="24"/>
        </w:rPr>
        <w:t>Elementos y compuestos</w:t>
      </w:r>
      <w:r w:rsidR="00DB013A" w:rsidRPr="00C52532">
        <w:rPr>
          <w:rFonts w:ascii="Arial" w:hAnsi="Arial" w:cs="Arial"/>
          <w:sz w:val="24"/>
          <w:szCs w:val="24"/>
        </w:rPr>
        <w:t>.</w:t>
      </w:r>
    </w:p>
    <w:p w:rsidR="00DB013A" w:rsidRPr="00C52532" w:rsidRDefault="00705AD2" w:rsidP="00DB013A">
      <w:pPr>
        <w:pStyle w:val="Prrafodelista"/>
        <w:numPr>
          <w:ilvl w:val="0"/>
          <w:numId w:val="33"/>
        </w:numPr>
        <w:jc w:val="both"/>
        <w:rPr>
          <w:rFonts w:ascii="Arial" w:hAnsi="Arial" w:cs="Arial"/>
          <w:sz w:val="24"/>
          <w:szCs w:val="24"/>
        </w:rPr>
      </w:pPr>
      <w:r>
        <w:rPr>
          <w:rFonts w:ascii="Arial" w:hAnsi="Arial" w:cs="Arial"/>
          <w:sz w:val="24"/>
          <w:szCs w:val="24"/>
        </w:rPr>
        <w:t>La reacción química</w:t>
      </w:r>
      <w:r w:rsidR="00DB013A">
        <w:rPr>
          <w:rFonts w:ascii="Arial" w:hAnsi="Arial" w:cs="Arial"/>
          <w:sz w:val="24"/>
          <w:szCs w:val="24"/>
        </w:rPr>
        <w:t>.</w:t>
      </w:r>
    </w:p>
    <w:p w:rsidR="00DB013A" w:rsidRPr="00C52532" w:rsidRDefault="00705AD2" w:rsidP="00DB013A">
      <w:pPr>
        <w:pStyle w:val="Prrafodelista"/>
        <w:numPr>
          <w:ilvl w:val="0"/>
          <w:numId w:val="33"/>
        </w:numPr>
        <w:jc w:val="both"/>
        <w:rPr>
          <w:rFonts w:ascii="Arial" w:hAnsi="Arial" w:cs="Arial"/>
          <w:sz w:val="24"/>
          <w:szCs w:val="24"/>
        </w:rPr>
      </w:pPr>
      <w:r>
        <w:rPr>
          <w:rFonts w:ascii="Arial" w:hAnsi="Arial" w:cs="Arial"/>
          <w:sz w:val="24"/>
          <w:szCs w:val="24"/>
        </w:rPr>
        <w:t>Fuerzas y movimientos en el universo</w:t>
      </w:r>
      <w:r w:rsidR="00DB013A" w:rsidRPr="00C52532">
        <w:rPr>
          <w:rFonts w:ascii="Arial" w:hAnsi="Arial" w:cs="Arial"/>
          <w:sz w:val="24"/>
          <w:szCs w:val="24"/>
        </w:rPr>
        <w:t>.</w:t>
      </w:r>
    </w:p>
    <w:p w:rsidR="00DB013A" w:rsidRPr="00233F13" w:rsidRDefault="00DB013A" w:rsidP="00DB013A">
      <w:pPr>
        <w:ind w:left="360" w:firstLine="348"/>
        <w:jc w:val="both"/>
        <w:rPr>
          <w:rFonts w:ascii="Arial" w:hAnsi="Arial" w:cs="Arial"/>
          <w:sz w:val="24"/>
          <w:szCs w:val="24"/>
        </w:rPr>
      </w:pPr>
      <w:r>
        <w:rPr>
          <w:rFonts w:ascii="Arial" w:hAnsi="Arial" w:cs="Arial"/>
          <w:sz w:val="24"/>
          <w:szCs w:val="24"/>
        </w:rPr>
        <w:t>FECHA</w:t>
      </w:r>
      <w:r w:rsidRPr="00233F13">
        <w:rPr>
          <w:rFonts w:ascii="Arial" w:hAnsi="Arial" w:cs="Arial"/>
          <w:sz w:val="24"/>
          <w:szCs w:val="24"/>
        </w:rPr>
        <w:t xml:space="preserve">: </w:t>
      </w:r>
      <w:r w:rsidRPr="00777C39">
        <w:rPr>
          <w:rFonts w:ascii="Arial" w:hAnsi="Arial" w:cs="Arial"/>
          <w:sz w:val="24"/>
          <w:szCs w:val="24"/>
        </w:rPr>
        <w:t>Tercer trimestre.</w:t>
      </w:r>
    </w:p>
    <w:p w:rsidR="00DB013A" w:rsidRDefault="00DB013A" w:rsidP="00DB013A">
      <w:pPr>
        <w:ind w:left="360" w:firstLine="348"/>
        <w:jc w:val="both"/>
        <w:rPr>
          <w:rFonts w:ascii="Arial" w:hAnsi="Arial" w:cs="Arial"/>
          <w:sz w:val="24"/>
          <w:szCs w:val="24"/>
        </w:rPr>
      </w:pPr>
      <w:r>
        <w:rPr>
          <w:rFonts w:ascii="Arial" w:hAnsi="Arial" w:cs="Arial"/>
          <w:sz w:val="24"/>
          <w:szCs w:val="24"/>
        </w:rPr>
        <w:t>ALUMNADO</w:t>
      </w:r>
      <w:r w:rsidRPr="00233F13">
        <w:rPr>
          <w:rFonts w:ascii="Arial" w:hAnsi="Arial" w:cs="Arial"/>
          <w:sz w:val="24"/>
          <w:szCs w:val="24"/>
        </w:rPr>
        <w:t>: Primer y Segundo ciclo de ESO.</w:t>
      </w:r>
    </w:p>
    <w:p w:rsidR="00DE5517" w:rsidRDefault="00DE5517" w:rsidP="00191FC5">
      <w:pPr>
        <w:ind w:left="360"/>
        <w:jc w:val="both"/>
        <w:rPr>
          <w:rFonts w:ascii="Arial" w:hAnsi="Arial" w:cs="Arial"/>
          <w:sz w:val="24"/>
          <w:szCs w:val="24"/>
          <w:u w:val="single"/>
        </w:rPr>
      </w:pPr>
    </w:p>
    <w:p w:rsidR="005825E5" w:rsidRPr="00DE5517" w:rsidRDefault="005825E5" w:rsidP="00191FC5">
      <w:pPr>
        <w:ind w:left="360"/>
        <w:jc w:val="both"/>
        <w:rPr>
          <w:rFonts w:ascii="Arial" w:hAnsi="Arial" w:cs="Arial"/>
          <w:b/>
          <w:sz w:val="24"/>
          <w:szCs w:val="24"/>
          <w:u w:val="single"/>
        </w:rPr>
      </w:pPr>
      <w:r w:rsidRPr="00DE5517">
        <w:rPr>
          <w:rFonts w:ascii="Arial" w:hAnsi="Arial" w:cs="Arial"/>
          <w:b/>
          <w:sz w:val="24"/>
          <w:szCs w:val="24"/>
        </w:rPr>
        <w:lastRenderedPageBreak/>
        <w:t>1</w:t>
      </w:r>
      <w:r w:rsidR="000F3CC7">
        <w:rPr>
          <w:rFonts w:ascii="Arial" w:hAnsi="Arial" w:cs="Arial"/>
          <w:b/>
          <w:sz w:val="24"/>
          <w:szCs w:val="24"/>
        </w:rPr>
        <w:t>4</w:t>
      </w:r>
      <w:r w:rsidRPr="00DE5517">
        <w:rPr>
          <w:rFonts w:ascii="Arial" w:hAnsi="Arial" w:cs="Arial"/>
          <w:b/>
          <w:sz w:val="24"/>
          <w:szCs w:val="24"/>
        </w:rPr>
        <w:t xml:space="preserve">. </w:t>
      </w:r>
      <w:r w:rsidRPr="00DE5517">
        <w:rPr>
          <w:rFonts w:ascii="Arial" w:hAnsi="Arial" w:cs="Arial"/>
          <w:b/>
          <w:sz w:val="24"/>
          <w:szCs w:val="24"/>
          <w:u w:val="single"/>
        </w:rPr>
        <w:t>INDICADORES DE LOGRO Y PROCEDIMIENTO DE EVALUACIÓN DE LA APLICACIÓN Y DESARROLLO DE LA PROGRAMACIÓN DOCENTE</w:t>
      </w:r>
    </w:p>
    <w:p w:rsidR="00DE5517" w:rsidRDefault="00DE5517" w:rsidP="00191FC5">
      <w:pPr>
        <w:ind w:left="360" w:firstLine="348"/>
        <w:jc w:val="both"/>
        <w:rPr>
          <w:rFonts w:ascii="Arial" w:hAnsi="Arial" w:cs="Arial"/>
          <w:sz w:val="24"/>
          <w:szCs w:val="24"/>
        </w:rPr>
      </w:pPr>
    </w:p>
    <w:p w:rsidR="007F39A4" w:rsidRPr="000545D8" w:rsidRDefault="007F39A4" w:rsidP="00191FC5">
      <w:pPr>
        <w:ind w:left="360" w:firstLine="348"/>
        <w:jc w:val="both"/>
        <w:rPr>
          <w:rFonts w:ascii="Arial" w:hAnsi="Arial" w:cs="Arial"/>
          <w:sz w:val="24"/>
          <w:szCs w:val="24"/>
        </w:rPr>
      </w:pPr>
      <w:r w:rsidRPr="000545D8">
        <w:rPr>
          <w:rFonts w:ascii="Arial" w:hAnsi="Arial" w:cs="Arial"/>
          <w:sz w:val="24"/>
          <w:szCs w:val="24"/>
        </w:rPr>
        <w:t xml:space="preserve">La coordinación de la actividad docente se llevará a cargo en las reuniones de Departamento. El C.P.E.B. de </w:t>
      </w:r>
      <w:proofErr w:type="spellStart"/>
      <w:r w:rsidRPr="000545D8">
        <w:rPr>
          <w:rFonts w:ascii="Arial" w:hAnsi="Arial" w:cs="Arial"/>
          <w:sz w:val="24"/>
          <w:szCs w:val="24"/>
        </w:rPr>
        <w:t>Pola</w:t>
      </w:r>
      <w:proofErr w:type="spellEnd"/>
      <w:r w:rsidRPr="000545D8">
        <w:rPr>
          <w:rFonts w:ascii="Arial" w:hAnsi="Arial" w:cs="Arial"/>
          <w:sz w:val="24"/>
          <w:szCs w:val="24"/>
        </w:rPr>
        <w:t xml:space="preserve"> de </w:t>
      </w:r>
      <w:proofErr w:type="spellStart"/>
      <w:r w:rsidRPr="000545D8">
        <w:rPr>
          <w:rFonts w:ascii="Arial" w:hAnsi="Arial" w:cs="Arial"/>
          <w:sz w:val="24"/>
          <w:szCs w:val="24"/>
        </w:rPr>
        <w:t>Allande</w:t>
      </w:r>
      <w:proofErr w:type="spellEnd"/>
      <w:r w:rsidRPr="000545D8">
        <w:rPr>
          <w:rFonts w:ascii="Arial" w:hAnsi="Arial" w:cs="Arial"/>
          <w:sz w:val="24"/>
          <w:szCs w:val="24"/>
        </w:rPr>
        <w:t xml:space="preserve"> cuenta con un Departamento Científico-Tecnológico, integrado por los profesores de Tecnología, Matemáticas, Biología y Geología</w:t>
      </w:r>
      <w:r w:rsidR="00901E1E">
        <w:rPr>
          <w:rFonts w:ascii="Arial" w:hAnsi="Arial" w:cs="Arial"/>
          <w:sz w:val="24"/>
          <w:szCs w:val="24"/>
        </w:rPr>
        <w:t>,</w:t>
      </w:r>
      <w:r w:rsidRPr="000545D8">
        <w:rPr>
          <w:rFonts w:ascii="Arial" w:hAnsi="Arial" w:cs="Arial"/>
          <w:sz w:val="24"/>
          <w:szCs w:val="24"/>
        </w:rPr>
        <w:t xml:space="preserve"> Física y Química</w:t>
      </w:r>
      <w:r w:rsidR="00901E1E">
        <w:rPr>
          <w:rFonts w:ascii="Arial" w:hAnsi="Arial" w:cs="Arial"/>
          <w:sz w:val="24"/>
          <w:szCs w:val="24"/>
        </w:rPr>
        <w:t xml:space="preserve"> y Economía</w:t>
      </w:r>
      <w:r w:rsidRPr="000545D8">
        <w:rPr>
          <w:rFonts w:ascii="Arial" w:hAnsi="Arial" w:cs="Arial"/>
          <w:sz w:val="24"/>
          <w:szCs w:val="24"/>
        </w:rPr>
        <w:t>. Además de la coordinación de estas materias en cuanto al orden de los contenidos a impartir en cada nivel para facilitar el aprendizaje del alumnado, se realizarán en las reuniones de Departamento sesiones dónde se tratará la evaluación de la práctica docente. Para ello, se establecen unos indicadores de logro, para cada materia. En el caso de Física y Química son los siguientes:</w:t>
      </w:r>
    </w:p>
    <w:p w:rsidR="007F39A4" w:rsidRPr="00DE5517" w:rsidRDefault="007F39A4" w:rsidP="00F52D0A">
      <w:pPr>
        <w:pStyle w:val="Prrafodelista"/>
        <w:numPr>
          <w:ilvl w:val="0"/>
          <w:numId w:val="29"/>
        </w:numPr>
        <w:ind w:left="714" w:hanging="357"/>
        <w:contextualSpacing w:val="0"/>
        <w:jc w:val="both"/>
        <w:rPr>
          <w:rFonts w:ascii="Arial" w:hAnsi="Arial" w:cs="Arial"/>
          <w:sz w:val="24"/>
          <w:szCs w:val="24"/>
        </w:rPr>
      </w:pPr>
      <w:r w:rsidRPr="00DE5517">
        <w:rPr>
          <w:rFonts w:ascii="Arial" w:hAnsi="Arial" w:cs="Arial"/>
          <w:sz w:val="24"/>
          <w:szCs w:val="24"/>
        </w:rPr>
        <w:t xml:space="preserve">Marcha del alumnado en </w:t>
      </w:r>
      <w:r w:rsidR="00936B8E">
        <w:rPr>
          <w:rFonts w:ascii="Arial" w:hAnsi="Arial" w:cs="Arial"/>
          <w:sz w:val="24"/>
          <w:szCs w:val="24"/>
        </w:rPr>
        <w:t>la</w:t>
      </w:r>
      <w:r w:rsidRPr="00DE5517">
        <w:rPr>
          <w:rFonts w:ascii="Arial" w:hAnsi="Arial" w:cs="Arial"/>
          <w:sz w:val="24"/>
          <w:szCs w:val="24"/>
        </w:rPr>
        <w:t xml:space="preserve"> materia.</w:t>
      </w:r>
    </w:p>
    <w:p w:rsidR="007F39A4" w:rsidRPr="00DE5517" w:rsidRDefault="007F39A4" w:rsidP="00F52D0A">
      <w:pPr>
        <w:pStyle w:val="Prrafodelista"/>
        <w:numPr>
          <w:ilvl w:val="0"/>
          <w:numId w:val="29"/>
        </w:numPr>
        <w:ind w:left="714" w:hanging="357"/>
        <w:contextualSpacing w:val="0"/>
        <w:jc w:val="both"/>
        <w:rPr>
          <w:rFonts w:ascii="Arial" w:hAnsi="Arial" w:cs="Arial"/>
          <w:sz w:val="24"/>
          <w:szCs w:val="24"/>
        </w:rPr>
      </w:pPr>
      <w:r w:rsidRPr="00DE5517">
        <w:rPr>
          <w:rFonts w:ascii="Arial" w:hAnsi="Arial" w:cs="Arial"/>
          <w:sz w:val="24"/>
          <w:szCs w:val="24"/>
        </w:rPr>
        <w:t>Adecuación de los materiales y recursos didácticos utilizados a las características del grupo. Propuestas de mejora.</w:t>
      </w:r>
    </w:p>
    <w:p w:rsidR="007F39A4" w:rsidRPr="00DE5517" w:rsidRDefault="007F39A4" w:rsidP="00F52D0A">
      <w:pPr>
        <w:pStyle w:val="Prrafodelista"/>
        <w:numPr>
          <w:ilvl w:val="0"/>
          <w:numId w:val="29"/>
        </w:numPr>
        <w:ind w:left="714" w:hanging="357"/>
        <w:contextualSpacing w:val="0"/>
        <w:jc w:val="both"/>
        <w:rPr>
          <w:rFonts w:ascii="Arial" w:hAnsi="Arial" w:cs="Arial"/>
          <w:sz w:val="24"/>
          <w:szCs w:val="24"/>
        </w:rPr>
      </w:pPr>
      <w:r w:rsidRPr="00DE5517">
        <w:rPr>
          <w:rFonts w:ascii="Arial" w:hAnsi="Arial" w:cs="Arial"/>
          <w:sz w:val="24"/>
          <w:szCs w:val="24"/>
        </w:rPr>
        <w:t>Eficacia de los métodos pedagógicos propuestos en el aprendizaje del alumnado.</w:t>
      </w:r>
    </w:p>
    <w:p w:rsidR="002B0F13" w:rsidRPr="00DE5517" w:rsidRDefault="007F39A4" w:rsidP="00F52D0A">
      <w:pPr>
        <w:pStyle w:val="Prrafodelista"/>
        <w:numPr>
          <w:ilvl w:val="0"/>
          <w:numId w:val="29"/>
        </w:numPr>
        <w:ind w:left="714" w:hanging="357"/>
        <w:contextualSpacing w:val="0"/>
        <w:jc w:val="both"/>
        <w:rPr>
          <w:rFonts w:ascii="Arial" w:hAnsi="Arial" w:cs="Arial"/>
          <w:sz w:val="24"/>
          <w:szCs w:val="24"/>
        </w:rPr>
      </w:pPr>
      <w:r w:rsidRPr="00DE5517">
        <w:rPr>
          <w:rFonts w:ascii="Arial" w:hAnsi="Arial" w:cs="Arial"/>
          <w:sz w:val="24"/>
          <w:szCs w:val="24"/>
        </w:rPr>
        <w:t>Eficacia de las medidas de atención a la diversidad propuestas. Posibles cambios o inclusiones de nuevos alumnos, debido a las dificultades detectadas.</w:t>
      </w:r>
    </w:p>
    <w:p w:rsidR="002B0F13" w:rsidRPr="00DE5517" w:rsidRDefault="007F39A4" w:rsidP="00F52D0A">
      <w:pPr>
        <w:pStyle w:val="Prrafodelista"/>
        <w:numPr>
          <w:ilvl w:val="0"/>
          <w:numId w:val="29"/>
        </w:numPr>
        <w:ind w:left="714" w:hanging="357"/>
        <w:contextualSpacing w:val="0"/>
        <w:jc w:val="both"/>
        <w:rPr>
          <w:rFonts w:ascii="Arial" w:hAnsi="Arial" w:cs="Arial"/>
          <w:sz w:val="24"/>
          <w:szCs w:val="24"/>
        </w:rPr>
      </w:pPr>
      <w:r w:rsidRPr="00DE5517">
        <w:rPr>
          <w:rFonts w:ascii="Arial" w:hAnsi="Arial" w:cs="Arial"/>
          <w:sz w:val="24"/>
          <w:szCs w:val="24"/>
        </w:rPr>
        <w:t>Disponibilidad de recursos para realizar las actividades que empleen las TI</w:t>
      </w:r>
      <w:r w:rsidR="002B0F13" w:rsidRPr="00DE5517">
        <w:rPr>
          <w:rFonts w:ascii="Arial" w:hAnsi="Arial" w:cs="Arial"/>
          <w:sz w:val="24"/>
          <w:szCs w:val="24"/>
        </w:rPr>
        <w:t>C presentes en la programación.</w:t>
      </w:r>
    </w:p>
    <w:p w:rsidR="007F39A4" w:rsidRPr="00DE5517" w:rsidRDefault="007F39A4" w:rsidP="00F52D0A">
      <w:pPr>
        <w:pStyle w:val="Prrafodelista"/>
        <w:numPr>
          <w:ilvl w:val="0"/>
          <w:numId w:val="29"/>
        </w:numPr>
        <w:ind w:left="714" w:hanging="357"/>
        <w:contextualSpacing w:val="0"/>
        <w:jc w:val="both"/>
        <w:rPr>
          <w:rFonts w:ascii="Arial" w:hAnsi="Arial" w:cs="Arial"/>
          <w:sz w:val="24"/>
          <w:szCs w:val="24"/>
          <w:u w:val="single"/>
        </w:rPr>
      </w:pPr>
      <w:r w:rsidRPr="00DE5517">
        <w:rPr>
          <w:rFonts w:ascii="Arial" w:hAnsi="Arial" w:cs="Arial"/>
          <w:sz w:val="24"/>
          <w:szCs w:val="24"/>
        </w:rPr>
        <w:t>Seguimiento del ritmo de la programación didáctica, teniendo en cuenta las actividades de centro que puedan haber restado, o restar en el futuro, horas a la materia.</w:t>
      </w:r>
    </w:p>
    <w:p w:rsidR="00191FC5" w:rsidRPr="00191FC5" w:rsidRDefault="00191FC5" w:rsidP="00191FC5">
      <w:pPr>
        <w:ind w:left="360"/>
        <w:jc w:val="both"/>
        <w:rPr>
          <w:rFonts w:ascii="Arial" w:hAnsi="Arial" w:cs="Arial"/>
          <w:sz w:val="24"/>
          <w:szCs w:val="24"/>
          <w:u w:val="single"/>
        </w:rPr>
      </w:pPr>
    </w:p>
    <w:sectPr w:rsidR="00191FC5" w:rsidRPr="00191FC5" w:rsidSect="00966775">
      <w:pgSz w:w="11906" w:h="16838"/>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664C" w:rsidRDefault="00FD664C" w:rsidP="00BA447E">
      <w:pPr>
        <w:spacing w:after="0" w:line="240" w:lineRule="auto"/>
      </w:pPr>
      <w:r>
        <w:separator/>
      </w:r>
    </w:p>
  </w:endnote>
  <w:endnote w:type="continuationSeparator" w:id="0">
    <w:p w:rsidR="00FD664C" w:rsidRDefault="00FD664C" w:rsidP="00BA44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457524"/>
      <w:docPartObj>
        <w:docPartGallery w:val="Page Numbers (Bottom of Page)"/>
        <w:docPartUnique/>
      </w:docPartObj>
    </w:sdtPr>
    <w:sdtContent>
      <w:p w:rsidR="00ED7B11" w:rsidRDefault="00ED7B11">
        <w:pPr>
          <w:pStyle w:val="Piedepgina"/>
          <w:jc w:val="center"/>
        </w:pPr>
        <w:r>
          <w:fldChar w:fldCharType="begin"/>
        </w:r>
        <w:r>
          <w:instrText>PAGE   \* MERGEFORMAT</w:instrText>
        </w:r>
        <w:r>
          <w:fldChar w:fldCharType="separate"/>
        </w:r>
        <w:r w:rsidR="000414A7">
          <w:rPr>
            <w:noProof/>
          </w:rPr>
          <w:t>22</w:t>
        </w:r>
        <w:r>
          <w:fldChar w:fldCharType="end"/>
        </w:r>
      </w:p>
    </w:sdtContent>
  </w:sdt>
  <w:p w:rsidR="00ED7B11" w:rsidRDefault="00ED7B11" w:rsidP="00851822">
    <w:pPr>
      <w:pStyle w:val="Piedepgina"/>
      <w:tabs>
        <w:tab w:val="clear" w:pos="4252"/>
        <w:tab w:val="clear" w:pos="8504"/>
        <w:tab w:val="left" w:pos="367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664C" w:rsidRDefault="00FD664C" w:rsidP="00BA447E">
      <w:pPr>
        <w:spacing w:after="0" w:line="240" w:lineRule="auto"/>
      </w:pPr>
      <w:r>
        <w:separator/>
      </w:r>
    </w:p>
  </w:footnote>
  <w:footnote w:type="continuationSeparator" w:id="0">
    <w:p w:rsidR="00FD664C" w:rsidRDefault="00FD664C" w:rsidP="00BA44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B11" w:rsidRPr="001C2497" w:rsidRDefault="00ED7B11" w:rsidP="00851822">
    <w:pPr>
      <w:pStyle w:val="Encabezado"/>
      <w:jc w:val="right"/>
      <w:rPr>
        <w:rFonts w:ascii="Arial" w:hAnsi="Arial" w:cs="Arial"/>
        <w:sz w:val="20"/>
        <w:szCs w:val="20"/>
      </w:rPr>
    </w:pPr>
    <w:r w:rsidRPr="001C2497">
      <w:rPr>
        <w:rFonts w:ascii="Arial" w:hAnsi="Arial" w:cs="Arial"/>
        <w:sz w:val="20"/>
        <w:szCs w:val="20"/>
      </w:rPr>
      <w:t xml:space="preserve">CPEB </w:t>
    </w:r>
    <w:proofErr w:type="spellStart"/>
    <w:r w:rsidRPr="001C2497">
      <w:rPr>
        <w:rFonts w:ascii="Arial" w:hAnsi="Arial" w:cs="Arial"/>
        <w:sz w:val="20"/>
        <w:szCs w:val="20"/>
      </w:rPr>
      <w:t>Pola</w:t>
    </w:r>
    <w:proofErr w:type="spellEnd"/>
    <w:r w:rsidRPr="001C2497">
      <w:rPr>
        <w:rFonts w:ascii="Arial" w:hAnsi="Arial" w:cs="Arial"/>
        <w:sz w:val="20"/>
        <w:szCs w:val="20"/>
      </w:rPr>
      <w:t xml:space="preserve"> de </w:t>
    </w:r>
    <w:proofErr w:type="spellStart"/>
    <w:r w:rsidRPr="001C2497">
      <w:rPr>
        <w:rFonts w:ascii="Arial" w:hAnsi="Arial" w:cs="Arial"/>
        <w:sz w:val="20"/>
        <w:szCs w:val="20"/>
      </w:rPr>
      <w:t>Allande</w:t>
    </w:r>
    <w:proofErr w:type="spellEnd"/>
  </w:p>
  <w:p w:rsidR="00ED7B11" w:rsidRPr="001C2497" w:rsidRDefault="00ED7B11" w:rsidP="00851822">
    <w:pPr>
      <w:pStyle w:val="Encabezado"/>
      <w:jc w:val="right"/>
      <w:rPr>
        <w:rFonts w:ascii="Arial" w:hAnsi="Arial" w:cs="Arial"/>
        <w:sz w:val="20"/>
        <w:szCs w:val="20"/>
      </w:rPr>
    </w:pPr>
    <w:r w:rsidRPr="001C2497">
      <w:rPr>
        <w:rFonts w:ascii="Arial" w:hAnsi="Arial" w:cs="Arial"/>
        <w:sz w:val="20"/>
        <w:szCs w:val="20"/>
      </w:rPr>
      <w:t xml:space="preserve">PROGRAMACIÓN DIDÁCTICA – Física y Química </w:t>
    </w:r>
    <w:r>
      <w:rPr>
        <w:rFonts w:ascii="Arial" w:hAnsi="Arial" w:cs="Arial"/>
        <w:sz w:val="20"/>
        <w:szCs w:val="20"/>
      </w:rPr>
      <w:t>3</w:t>
    </w:r>
    <w:r w:rsidRPr="001C2497">
      <w:rPr>
        <w:rFonts w:ascii="Arial" w:hAnsi="Arial" w:cs="Arial"/>
        <w:sz w:val="20"/>
        <w:szCs w:val="20"/>
      </w:rPr>
      <w:t>º ESO</w:t>
    </w:r>
  </w:p>
  <w:p w:rsidR="00ED7B11" w:rsidRPr="001C2497" w:rsidRDefault="00ED7B11" w:rsidP="00851822">
    <w:pPr>
      <w:pStyle w:val="Encabezado"/>
      <w:jc w:val="right"/>
      <w:rPr>
        <w:rFonts w:ascii="Arial" w:hAnsi="Arial" w:cs="Arial"/>
        <w:sz w:val="20"/>
        <w:szCs w:val="20"/>
      </w:rPr>
    </w:pPr>
    <w:r w:rsidRPr="001C2497">
      <w:rPr>
        <w:rFonts w:ascii="Arial" w:hAnsi="Arial" w:cs="Arial"/>
        <w:sz w:val="20"/>
        <w:szCs w:val="20"/>
      </w:rPr>
      <w:t>CURSO 20</w:t>
    </w:r>
    <w:r>
      <w:rPr>
        <w:rFonts w:ascii="Arial" w:hAnsi="Arial" w:cs="Arial"/>
        <w:sz w:val="20"/>
        <w:szCs w:val="20"/>
      </w:rPr>
      <w:t>21</w:t>
    </w:r>
    <w:r w:rsidRPr="001C2497">
      <w:rPr>
        <w:rFonts w:ascii="Arial" w:hAnsi="Arial" w:cs="Arial"/>
        <w:sz w:val="20"/>
        <w:szCs w:val="20"/>
      </w:rPr>
      <w:t>-20</w:t>
    </w:r>
    <w:r>
      <w:rPr>
        <w:rFonts w:ascii="Arial" w:hAnsi="Arial" w:cs="Arial"/>
        <w:sz w:val="20"/>
        <w:szCs w:val="20"/>
      </w:rPr>
      <w:t>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3C4AD9"/>
    <w:multiLevelType w:val="hybridMultilevel"/>
    <w:tmpl w:val="35F2DFF6"/>
    <w:lvl w:ilvl="0" w:tplc="65A01A66">
      <w:start w:val="3"/>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D69174F"/>
    <w:multiLevelType w:val="hybridMultilevel"/>
    <w:tmpl w:val="E9BC8F36"/>
    <w:lvl w:ilvl="0" w:tplc="ECDEA8E0">
      <w:start w:val="1"/>
      <w:numFmt w:val="bullet"/>
      <w:lvlText w:val="­"/>
      <w:lvlJc w:val="left"/>
      <w:pPr>
        <w:ind w:left="1428" w:hanging="360"/>
      </w:pPr>
      <w:rPr>
        <w:rFonts w:ascii="Courier New" w:hAnsi="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
    <w:nsid w:val="19E2297E"/>
    <w:multiLevelType w:val="hybridMultilevel"/>
    <w:tmpl w:val="E70C664E"/>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nsid w:val="1AFD17C3"/>
    <w:multiLevelType w:val="hybridMultilevel"/>
    <w:tmpl w:val="72A6CA1A"/>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
    <w:nsid w:val="1F2B7D9F"/>
    <w:multiLevelType w:val="hybridMultilevel"/>
    <w:tmpl w:val="0898F676"/>
    <w:lvl w:ilvl="0" w:tplc="82CAE44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20981C87"/>
    <w:multiLevelType w:val="hybridMultilevel"/>
    <w:tmpl w:val="4A064D04"/>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6">
    <w:nsid w:val="25945A90"/>
    <w:multiLevelType w:val="hybridMultilevel"/>
    <w:tmpl w:val="4088342E"/>
    <w:lvl w:ilvl="0" w:tplc="AA9491FE">
      <w:numFmt w:val="bullet"/>
      <w:lvlText w:val="-"/>
      <w:lvlJc w:val="left"/>
      <w:pPr>
        <w:ind w:left="1140" w:hanging="360"/>
      </w:pPr>
      <w:rPr>
        <w:rFonts w:ascii="Arial" w:eastAsiaTheme="minorHAnsi" w:hAnsi="Arial" w:cs="Arial" w:hint="default"/>
      </w:rPr>
    </w:lvl>
    <w:lvl w:ilvl="1" w:tplc="0C0A0003" w:tentative="1">
      <w:start w:val="1"/>
      <w:numFmt w:val="bullet"/>
      <w:lvlText w:val="o"/>
      <w:lvlJc w:val="left"/>
      <w:pPr>
        <w:ind w:left="1860" w:hanging="360"/>
      </w:pPr>
      <w:rPr>
        <w:rFonts w:ascii="Courier New" w:hAnsi="Courier New" w:cs="Courier New" w:hint="default"/>
      </w:rPr>
    </w:lvl>
    <w:lvl w:ilvl="2" w:tplc="0C0A0005" w:tentative="1">
      <w:start w:val="1"/>
      <w:numFmt w:val="bullet"/>
      <w:lvlText w:val=""/>
      <w:lvlJc w:val="left"/>
      <w:pPr>
        <w:ind w:left="2580" w:hanging="360"/>
      </w:pPr>
      <w:rPr>
        <w:rFonts w:ascii="Wingdings" w:hAnsi="Wingdings" w:hint="default"/>
      </w:rPr>
    </w:lvl>
    <w:lvl w:ilvl="3" w:tplc="0C0A0001" w:tentative="1">
      <w:start w:val="1"/>
      <w:numFmt w:val="bullet"/>
      <w:lvlText w:val=""/>
      <w:lvlJc w:val="left"/>
      <w:pPr>
        <w:ind w:left="3300" w:hanging="360"/>
      </w:pPr>
      <w:rPr>
        <w:rFonts w:ascii="Symbol" w:hAnsi="Symbol" w:hint="default"/>
      </w:rPr>
    </w:lvl>
    <w:lvl w:ilvl="4" w:tplc="0C0A0003" w:tentative="1">
      <w:start w:val="1"/>
      <w:numFmt w:val="bullet"/>
      <w:lvlText w:val="o"/>
      <w:lvlJc w:val="left"/>
      <w:pPr>
        <w:ind w:left="4020" w:hanging="360"/>
      </w:pPr>
      <w:rPr>
        <w:rFonts w:ascii="Courier New" w:hAnsi="Courier New" w:cs="Courier New" w:hint="default"/>
      </w:rPr>
    </w:lvl>
    <w:lvl w:ilvl="5" w:tplc="0C0A0005" w:tentative="1">
      <w:start w:val="1"/>
      <w:numFmt w:val="bullet"/>
      <w:lvlText w:val=""/>
      <w:lvlJc w:val="left"/>
      <w:pPr>
        <w:ind w:left="4740" w:hanging="360"/>
      </w:pPr>
      <w:rPr>
        <w:rFonts w:ascii="Wingdings" w:hAnsi="Wingdings" w:hint="default"/>
      </w:rPr>
    </w:lvl>
    <w:lvl w:ilvl="6" w:tplc="0C0A0001" w:tentative="1">
      <w:start w:val="1"/>
      <w:numFmt w:val="bullet"/>
      <w:lvlText w:val=""/>
      <w:lvlJc w:val="left"/>
      <w:pPr>
        <w:ind w:left="5460" w:hanging="360"/>
      </w:pPr>
      <w:rPr>
        <w:rFonts w:ascii="Symbol" w:hAnsi="Symbol" w:hint="default"/>
      </w:rPr>
    </w:lvl>
    <w:lvl w:ilvl="7" w:tplc="0C0A0003" w:tentative="1">
      <w:start w:val="1"/>
      <w:numFmt w:val="bullet"/>
      <w:lvlText w:val="o"/>
      <w:lvlJc w:val="left"/>
      <w:pPr>
        <w:ind w:left="6180" w:hanging="360"/>
      </w:pPr>
      <w:rPr>
        <w:rFonts w:ascii="Courier New" w:hAnsi="Courier New" w:cs="Courier New" w:hint="default"/>
      </w:rPr>
    </w:lvl>
    <w:lvl w:ilvl="8" w:tplc="0C0A0005" w:tentative="1">
      <w:start w:val="1"/>
      <w:numFmt w:val="bullet"/>
      <w:lvlText w:val=""/>
      <w:lvlJc w:val="left"/>
      <w:pPr>
        <w:ind w:left="6900" w:hanging="360"/>
      </w:pPr>
      <w:rPr>
        <w:rFonts w:ascii="Wingdings" w:hAnsi="Wingdings" w:hint="default"/>
      </w:rPr>
    </w:lvl>
  </w:abstractNum>
  <w:abstractNum w:abstractNumId="7">
    <w:nsid w:val="28F61A23"/>
    <w:multiLevelType w:val="hybridMultilevel"/>
    <w:tmpl w:val="DC820582"/>
    <w:lvl w:ilvl="0" w:tplc="ECDEA8E0">
      <w:start w:val="1"/>
      <w:numFmt w:val="bullet"/>
      <w:lvlText w:val="­"/>
      <w:lvlJc w:val="left"/>
      <w:pPr>
        <w:ind w:left="1080" w:hanging="360"/>
      </w:pPr>
      <w:rPr>
        <w:rFonts w:ascii="Courier New" w:hAnsi="Courier New"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8">
    <w:nsid w:val="29850DF0"/>
    <w:multiLevelType w:val="hybridMultilevel"/>
    <w:tmpl w:val="81EE2B00"/>
    <w:lvl w:ilvl="0" w:tplc="6AB28E82">
      <w:start w:val="7"/>
      <w:numFmt w:val="bullet"/>
      <w:lvlText w:val="•"/>
      <w:lvlJc w:val="left"/>
      <w:pPr>
        <w:ind w:left="1413" w:hanging="705"/>
      </w:pPr>
      <w:rPr>
        <w:rFonts w:ascii="Arial" w:eastAsiaTheme="minorHAnsi" w:hAnsi="Arial" w:cs="Aria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9">
    <w:nsid w:val="319E2A78"/>
    <w:multiLevelType w:val="hybridMultilevel"/>
    <w:tmpl w:val="A63A7E22"/>
    <w:lvl w:ilvl="0" w:tplc="19DC8B1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0">
    <w:nsid w:val="31B827C9"/>
    <w:multiLevelType w:val="hybridMultilevel"/>
    <w:tmpl w:val="1820E38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3AAE6CED"/>
    <w:multiLevelType w:val="hybridMultilevel"/>
    <w:tmpl w:val="37B21148"/>
    <w:lvl w:ilvl="0" w:tplc="AA9491FE">
      <w:numFmt w:val="bullet"/>
      <w:lvlText w:val="-"/>
      <w:lvlJc w:val="left"/>
      <w:pPr>
        <w:ind w:left="1056" w:hanging="360"/>
      </w:pPr>
      <w:rPr>
        <w:rFonts w:ascii="Arial" w:eastAsiaTheme="minorHAnsi" w:hAnsi="Arial" w:cs="Arial" w:hint="default"/>
      </w:rPr>
    </w:lvl>
    <w:lvl w:ilvl="1" w:tplc="0C0A0003" w:tentative="1">
      <w:start w:val="1"/>
      <w:numFmt w:val="bullet"/>
      <w:lvlText w:val="o"/>
      <w:lvlJc w:val="left"/>
      <w:pPr>
        <w:ind w:left="1776" w:hanging="360"/>
      </w:pPr>
      <w:rPr>
        <w:rFonts w:ascii="Courier New" w:hAnsi="Courier New" w:cs="Courier New" w:hint="default"/>
      </w:rPr>
    </w:lvl>
    <w:lvl w:ilvl="2" w:tplc="0C0A0005" w:tentative="1">
      <w:start w:val="1"/>
      <w:numFmt w:val="bullet"/>
      <w:lvlText w:val=""/>
      <w:lvlJc w:val="left"/>
      <w:pPr>
        <w:ind w:left="2496" w:hanging="360"/>
      </w:pPr>
      <w:rPr>
        <w:rFonts w:ascii="Wingdings" w:hAnsi="Wingdings" w:hint="default"/>
      </w:rPr>
    </w:lvl>
    <w:lvl w:ilvl="3" w:tplc="0C0A0001" w:tentative="1">
      <w:start w:val="1"/>
      <w:numFmt w:val="bullet"/>
      <w:lvlText w:val=""/>
      <w:lvlJc w:val="left"/>
      <w:pPr>
        <w:ind w:left="3216" w:hanging="360"/>
      </w:pPr>
      <w:rPr>
        <w:rFonts w:ascii="Symbol" w:hAnsi="Symbol" w:hint="default"/>
      </w:rPr>
    </w:lvl>
    <w:lvl w:ilvl="4" w:tplc="0C0A0003" w:tentative="1">
      <w:start w:val="1"/>
      <w:numFmt w:val="bullet"/>
      <w:lvlText w:val="o"/>
      <w:lvlJc w:val="left"/>
      <w:pPr>
        <w:ind w:left="3936" w:hanging="360"/>
      </w:pPr>
      <w:rPr>
        <w:rFonts w:ascii="Courier New" w:hAnsi="Courier New" w:cs="Courier New" w:hint="default"/>
      </w:rPr>
    </w:lvl>
    <w:lvl w:ilvl="5" w:tplc="0C0A0005" w:tentative="1">
      <w:start w:val="1"/>
      <w:numFmt w:val="bullet"/>
      <w:lvlText w:val=""/>
      <w:lvlJc w:val="left"/>
      <w:pPr>
        <w:ind w:left="4656" w:hanging="360"/>
      </w:pPr>
      <w:rPr>
        <w:rFonts w:ascii="Wingdings" w:hAnsi="Wingdings" w:hint="default"/>
      </w:rPr>
    </w:lvl>
    <w:lvl w:ilvl="6" w:tplc="0C0A0001" w:tentative="1">
      <w:start w:val="1"/>
      <w:numFmt w:val="bullet"/>
      <w:lvlText w:val=""/>
      <w:lvlJc w:val="left"/>
      <w:pPr>
        <w:ind w:left="5376" w:hanging="360"/>
      </w:pPr>
      <w:rPr>
        <w:rFonts w:ascii="Symbol" w:hAnsi="Symbol" w:hint="default"/>
      </w:rPr>
    </w:lvl>
    <w:lvl w:ilvl="7" w:tplc="0C0A0003" w:tentative="1">
      <w:start w:val="1"/>
      <w:numFmt w:val="bullet"/>
      <w:lvlText w:val="o"/>
      <w:lvlJc w:val="left"/>
      <w:pPr>
        <w:ind w:left="6096" w:hanging="360"/>
      </w:pPr>
      <w:rPr>
        <w:rFonts w:ascii="Courier New" w:hAnsi="Courier New" w:cs="Courier New" w:hint="default"/>
      </w:rPr>
    </w:lvl>
    <w:lvl w:ilvl="8" w:tplc="0C0A0005" w:tentative="1">
      <w:start w:val="1"/>
      <w:numFmt w:val="bullet"/>
      <w:lvlText w:val=""/>
      <w:lvlJc w:val="left"/>
      <w:pPr>
        <w:ind w:left="6816" w:hanging="360"/>
      </w:pPr>
      <w:rPr>
        <w:rFonts w:ascii="Wingdings" w:hAnsi="Wingdings" w:hint="default"/>
      </w:rPr>
    </w:lvl>
  </w:abstractNum>
  <w:abstractNum w:abstractNumId="12">
    <w:nsid w:val="3B461BAE"/>
    <w:multiLevelType w:val="hybridMultilevel"/>
    <w:tmpl w:val="41163E10"/>
    <w:lvl w:ilvl="0" w:tplc="0C0A0017">
      <w:start w:val="1"/>
      <w:numFmt w:val="lowerLetter"/>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3">
    <w:nsid w:val="3BF565C9"/>
    <w:multiLevelType w:val="hybridMultilevel"/>
    <w:tmpl w:val="26FE5846"/>
    <w:lvl w:ilvl="0" w:tplc="ECDEA8E0">
      <w:start w:val="1"/>
      <w:numFmt w:val="bullet"/>
      <w:lvlText w:val="­"/>
      <w:lvlJc w:val="left"/>
      <w:pPr>
        <w:ind w:left="1080" w:hanging="360"/>
      </w:pPr>
      <w:rPr>
        <w:rFonts w:ascii="Courier New" w:hAnsi="Courier New"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4">
    <w:nsid w:val="3E9A551C"/>
    <w:multiLevelType w:val="hybridMultilevel"/>
    <w:tmpl w:val="97B473C4"/>
    <w:lvl w:ilvl="0" w:tplc="AA9491FE">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49A16489"/>
    <w:multiLevelType w:val="hybridMultilevel"/>
    <w:tmpl w:val="58F88096"/>
    <w:lvl w:ilvl="0" w:tplc="0C0A000F">
      <w:start w:val="1"/>
      <w:numFmt w:val="decimal"/>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6">
    <w:nsid w:val="4C4D6E30"/>
    <w:multiLevelType w:val="hybridMultilevel"/>
    <w:tmpl w:val="0D8E4D62"/>
    <w:lvl w:ilvl="0" w:tplc="7A686F9C">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5116723B"/>
    <w:multiLevelType w:val="hybridMultilevel"/>
    <w:tmpl w:val="B4AEE7A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55567F2F"/>
    <w:multiLevelType w:val="hybridMultilevel"/>
    <w:tmpl w:val="11B25A30"/>
    <w:lvl w:ilvl="0" w:tplc="ECDEA8E0">
      <w:start w:val="1"/>
      <w:numFmt w:val="bullet"/>
      <w:lvlText w:val="­"/>
      <w:lvlJc w:val="left"/>
      <w:pPr>
        <w:ind w:left="1080" w:hanging="360"/>
      </w:pPr>
      <w:rPr>
        <w:rFonts w:ascii="Courier New" w:hAnsi="Courier New"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9">
    <w:nsid w:val="574822FF"/>
    <w:multiLevelType w:val="hybridMultilevel"/>
    <w:tmpl w:val="A53436DC"/>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0">
    <w:nsid w:val="580A4F2E"/>
    <w:multiLevelType w:val="hybridMultilevel"/>
    <w:tmpl w:val="DEB8B3C2"/>
    <w:lvl w:ilvl="0" w:tplc="AA9491FE">
      <w:numFmt w:val="bullet"/>
      <w:lvlText w:val="-"/>
      <w:lvlJc w:val="left"/>
      <w:pPr>
        <w:ind w:left="1500" w:hanging="360"/>
      </w:pPr>
      <w:rPr>
        <w:rFonts w:ascii="Arial" w:eastAsiaTheme="minorHAnsi" w:hAnsi="Arial" w:cs="Arial" w:hint="default"/>
      </w:rPr>
    </w:lvl>
    <w:lvl w:ilvl="1" w:tplc="0C0A0003" w:tentative="1">
      <w:start w:val="1"/>
      <w:numFmt w:val="bullet"/>
      <w:lvlText w:val="o"/>
      <w:lvlJc w:val="left"/>
      <w:pPr>
        <w:ind w:left="2220" w:hanging="360"/>
      </w:pPr>
      <w:rPr>
        <w:rFonts w:ascii="Courier New" w:hAnsi="Courier New" w:cs="Courier New" w:hint="default"/>
      </w:rPr>
    </w:lvl>
    <w:lvl w:ilvl="2" w:tplc="0C0A0005" w:tentative="1">
      <w:start w:val="1"/>
      <w:numFmt w:val="bullet"/>
      <w:lvlText w:val=""/>
      <w:lvlJc w:val="left"/>
      <w:pPr>
        <w:ind w:left="2940" w:hanging="360"/>
      </w:pPr>
      <w:rPr>
        <w:rFonts w:ascii="Wingdings" w:hAnsi="Wingdings" w:hint="default"/>
      </w:rPr>
    </w:lvl>
    <w:lvl w:ilvl="3" w:tplc="0C0A0001" w:tentative="1">
      <w:start w:val="1"/>
      <w:numFmt w:val="bullet"/>
      <w:lvlText w:val=""/>
      <w:lvlJc w:val="left"/>
      <w:pPr>
        <w:ind w:left="3660" w:hanging="360"/>
      </w:pPr>
      <w:rPr>
        <w:rFonts w:ascii="Symbol" w:hAnsi="Symbol" w:hint="default"/>
      </w:rPr>
    </w:lvl>
    <w:lvl w:ilvl="4" w:tplc="0C0A0003" w:tentative="1">
      <w:start w:val="1"/>
      <w:numFmt w:val="bullet"/>
      <w:lvlText w:val="o"/>
      <w:lvlJc w:val="left"/>
      <w:pPr>
        <w:ind w:left="4380" w:hanging="360"/>
      </w:pPr>
      <w:rPr>
        <w:rFonts w:ascii="Courier New" w:hAnsi="Courier New" w:cs="Courier New" w:hint="default"/>
      </w:rPr>
    </w:lvl>
    <w:lvl w:ilvl="5" w:tplc="0C0A0005" w:tentative="1">
      <w:start w:val="1"/>
      <w:numFmt w:val="bullet"/>
      <w:lvlText w:val=""/>
      <w:lvlJc w:val="left"/>
      <w:pPr>
        <w:ind w:left="5100" w:hanging="360"/>
      </w:pPr>
      <w:rPr>
        <w:rFonts w:ascii="Wingdings" w:hAnsi="Wingdings" w:hint="default"/>
      </w:rPr>
    </w:lvl>
    <w:lvl w:ilvl="6" w:tplc="0C0A0001" w:tentative="1">
      <w:start w:val="1"/>
      <w:numFmt w:val="bullet"/>
      <w:lvlText w:val=""/>
      <w:lvlJc w:val="left"/>
      <w:pPr>
        <w:ind w:left="5820" w:hanging="360"/>
      </w:pPr>
      <w:rPr>
        <w:rFonts w:ascii="Symbol" w:hAnsi="Symbol" w:hint="default"/>
      </w:rPr>
    </w:lvl>
    <w:lvl w:ilvl="7" w:tplc="0C0A0003" w:tentative="1">
      <w:start w:val="1"/>
      <w:numFmt w:val="bullet"/>
      <w:lvlText w:val="o"/>
      <w:lvlJc w:val="left"/>
      <w:pPr>
        <w:ind w:left="6540" w:hanging="360"/>
      </w:pPr>
      <w:rPr>
        <w:rFonts w:ascii="Courier New" w:hAnsi="Courier New" w:cs="Courier New" w:hint="default"/>
      </w:rPr>
    </w:lvl>
    <w:lvl w:ilvl="8" w:tplc="0C0A0005" w:tentative="1">
      <w:start w:val="1"/>
      <w:numFmt w:val="bullet"/>
      <w:lvlText w:val=""/>
      <w:lvlJc w:val="left"/>
      <w:pPr>
        <w:ind w:left="7260" w:hanging="360"/>
      </w:pPr>
      <w:rPr>
        <w:rFonts w:ascii="Wingdings" w:hAnsi="Wingdings" w:hint="default"/>
      </w:rPr>
    </w:lvl>
  </w:abstractNum>
  <w:abstractNum w:abstractNumId="21">
    <w:nsid w:val="58E17F1E"/>
    <w:multiLevelType w:val="hybridMultilevel"/>
    <w:tmpl w:val="D8421C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5A745AC5"/>
    <w:multiLevelType w:val="hybridMultilevel"/>
    <w:tmpl w:val="992EEE7E"/>
    <w:lvl w:ilvl="0" w:tplc="370E999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5BD829F3"/>
    <w:multiLevelType w:val="hybridMultilevel"/>
    <w:tmpl w:val="110C5F20"/>
    <w:lvl w:ilvl="0" w:tplc="2C30916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61EA25D3"/>
    <w:multiLevelType w:val="hybridMultilevel"/>
    <w:tmpl w:val="A99A1958"/>
    <w:lvl w:ilvl="0" w:tplc="ECDEA8E0">
      <w:start w:val="1"/>
      <w:numFmt w:val="bullet"/>
      <w:lvlText w:val="­"/>
      <w:lvlJc w:val="left"/>
      <w:pPr>
        <w:ind w:left="1080" w:hanging="360"/>
      </w:pPr>
      <w:rPr>
        <w:rFonts w:ascii="Courier New" w:hAnsi="Courier New"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5">
    <w:nsid w:val="62022523"/>
    <w:multiLevelType w:val="hybridMultilevel"/>
    <w:tmpl w:val="34EA4AC2"/>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6">
    <w:nsid w:val="63EB072A"/>
    <w:multiLevelType w:val="hybridMultilevel"/>
    <w:tmpl w:val="1D6E89F2"/>
    <w:lvl w:ilvl="0" w:tplc="2C8A27DA">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7">
    <w:nsid w:val="64C943FE"/>
    <w:multiLevelType w:val="hybridMultilevel"/>
    <w:tmpl w:val="34B0BE86"/>
    <w:lvl w:ilvl="0" w:tplc="0C0A0017">
      <w:start w:val="1"/>
      <w:numFmt w:val="lowerLetter"/>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8">
    <w:nsid w:val="67F032AF"/>
    <w:multiLevelType w:val="hybridMultilevel"/>
    <w:tmpl w:val="349EFB3A"/>
    <w:lvl w:ilvl="0" w:tplc="ECDEA8E0">
      <w:start w:val="1"/>
      <w:numFmt w:val="bullet"/>
      <w:lvlText w:val="­"/>
      <w:lvlJc w:val="left"/>
      <w:pPr>
        <w:ind w:left="1428" w:hanging="360"/>
      </w:pPr>
      <w:rPr>
        <w:rFonts w:ascii="Courier New" w:hAnsi="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9">
    <w:nsid w:val="6CA95339"/>
    <w:multiLevelType w:val="hybridMultilevel"/>
    <w:tmpl w:val="DB46A996"/>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30">
    <w:nsid w:val="74EA0784"/>
    <w:multiLevelType w:val="hybridMultilevel"/>
    <w:tmpl w:val="89422CBA"/>
    <w:lvl w:ilvl="0" w:tplc="BBC868A2">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1">
    <w:nsid w:val="757D1594"/>
    <w:multiLevelType w:val="hybridMultilevel"/>
    <w:tmpl w:val="E82C62B6"/>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32">
    <w:nsid w:val="78937E85"/>
    <w:multiLevelType w:val="hybridMultilevel"/>
    <w:tmpl w:val="239A1692"/>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3">
    <w:nsid w:val="791E592A"/>
    <w:multiLevelType w:val="hybridMultilevel"/>
    <w:tmpl w:val="EAC42290"/>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num w:numId="1">
    <w:abstractNumId w:val="4"/>
  </w:num>
  <w:num w:numId="2">
    <w:abstractNumId w:val="23"/>
  </w:num>
  <w:num w:numId="3">
    <w:abstractNumId w:val="21"/>
  </w:num>
  <w:num w:numId="4">
    <w:abstractNumId w:val="32"/>
  </w:num>
  <w:num w:numId="5">
    <w:abstractNumId w:val="6"/>
  </w:num>
  <w:num w:numId="6">
    <w:abstractNumId w:val="20"/>
  </w:num>
  <w:num w:numId="7">
    <w:abstractNumId w:val="10"/>
  </w:num>
  <w:num w:numId="8">
    <w:abstractNumId w:val="30"/>
  </w:num>
  <w:num w:numId="9">
    <w:abstractNumId w:val="22"/>
  </w:num>
  <w:num w:numId="10">
    <w:abstractNumId w:val="16"/>
  </w:num>
  <w:num w:numId="11">
    <w:abstractNumId w:val="2"/>
  </w:num>
  <w:num w:numId="12">
    <w:abstractNumId w:val="19"/>
  </w:num>
  <w:num w:numId="13">
    <w:abstractNumId w:val="0"/>
  </w:num>
  <w:num w:numId="14">
    <w:abstractNumId w:val="25"/>
  </w:num>
  <w:num w:numId="15">
    <w:abstractNumId w:val="3"/>
  </w:num>
  <w:num w:numId="16">
    <w:abstractNumId w:val="15"/>
  </w:num>
  <w:num w:numId="17">
    <w:abstractNumId w:val="17"/>
  </w:num>
  <w:num w:numId="18">
    <w:abstractNumId w:val="33"/>
  </w:num>
  <w:num w:numId="19">
    <w:abstractNumId w:val="8"/>
  </w:num>
  <w:num w:numId="20">
    <w:abstractNumId w:val="29"/>
  </w:num>
  <w:num w:numId="21">
    <w:abstractNumId w:val="13"/>
  </w:num>
  <w:num w:numId="22">
    <w:abstractNumId w:val="24"/>
  </w:num>
  <w:num w:numId="23">
    <w:abstractNumId w:val="18"/>
  </w:num>
  <w:num w:numId="24">
    <w:abstractNumId w:val="7"/>
  </w:num>
  <w:num w:numId="25">
    <w:abstractNumId w:val="28"/>
  </w:num>
  <w:num w:numId="26">
    <w:abstractNumId w:val="12"/>
  </w:num>
  <w:num w:numId="27">
    <w:abstractNumId w:val="9"/>
  </w:num>
  <w:num w:numId="28">
    <w:abstractNumId w:val="1"/>
  </w:num>
  <w:num w:numId="29">
    <w:abstractNumId w:val="14"/>
  </w:num>
  <w:num w:numId="30">
    <w:abstractNumId w:val="27"/>
  </w:num>
  <w:num w:numId="31">
    <w:abstractNumId w:val="26"/>
  </w:num>
  <w:num w:numId="32">
    <w:abstractNumId w:val="5"/>
  </w:num>
  <w:num w:numId="33">
    <w:abstractNumId w:val="31"/>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447E"/>
    <w:rsid w:val="00005ADF"/>
    <w:rsid w:val="000063C9"/>
    <w:rsid w:val="00027D6E"/>
    <w:rsid w:val="00033BFF"/>
    <w:rsid w:val="000414A7"/>
    <w:rsid w:val="000545D8"/>
    <w:rsid w:val="00056F34"/>
    <w:rsid w:val="000752B5"/>
    <w:rsid w:val="000804EE"/>
    <w:rsid w:val="00095F8E"/>
    <w:rsid w:val="0009742A"/>
    <w:rsid w:val="00097762"/>
    <w:rsid w:val="000A0A1A"/>
    <w:rsid w:val="000A3F29"/>
    <w:rsid w:val="000A7220"/>
    <w:rsid w:val="000B077B"/>
    <w:rsid w:val="000B0D8A"/>
    <w:rsid w:val="000B6E93"/>
    <w:rsid w:val="000C6F5D"/>
    <w:rsid w:val="000D2704"/>
    <w:rsid w:val="000D7B57"/>
    <w:rsid w:val="000E1B16"/>
    <w:rsid w:val="000E57C8"/>
    <w:rsid w:val="000F0FA2"/>
    <w:rsid w:val="000F3CC7"/>
    <w:rsid w:val="001025F0"/>
    <w:rsid w:val="00111BF1"/>
    <w:rsid w:val="00115FF8"/>
    <w:rsid w:val="0012712C"/>
    <w:rsid w:val="0014407E"/>
    <w:rsid w:val="001674CA"/>
    <w:rsid w:val="001845A6"/>
    <w:rsid w:val="00191FC5"/>
    <w:rsid w:val="001946AB"/>
    <w:rsid w:val="00195971"/>
    <w:rsid w:val="001B6107"/>
    <w:rsid w:val="001C2497"/>
    <w:rsid w:val="001C2B8B"/>
    <w:rsid w:val="001C3ED1"/>
    <w:rsid w:val="001D0FF9"/>
    <w:rsid w:val="001F1000"/>
    <w:rsid w:val="00204089"/>
    <w:rsid w:val="00230221"/>
    <w:rsid w:val="00241D14"/>
    <w:rsid w:val="00244630"/>
    <w:rsid w:val="002469CD"/>
    <w:rsid w:val="00251037"/>
    <w:rsid w:val="002535B4"/>
    <w:rsid w:val="00255A7E"/>
    <w:rsid w:val="002630B8"/>
    <w:rsid w:val="00273291"/>
    <w:rsid w:val="0028018C"/>
    <w:rsid w:val="00290730"/>
    <w:rsid w:val="00297E9F"/>
    <w:rsid w:val="002A5351"/>
    <w:rsid w:val="002B0F13"/>
    <w:rsid w:val="002B1CBA"/>
    <w:rsid w:val="002C4EDC"/>
    <w:rsid w:val="002C5068"/>
    <w:rsid w:val="002D2BC1"/>
    <w:rsid w:val="003064D7"/>
    <w:rsid w:val="0032350A"/>
    <w:rsid w:val="00325893"/>
    <w:rsid w:val="00332505"/>
    <w:rsid w:val="0033430E"/>
    <w:rsid w:val="0033568C"/>
    <w:rsid w:val="00336922"/>
    <w:rsid w:val="00337BBD"/>
    <w:rsid w:val="00344136"/>
    <w:rsid w:val="00344310"/>
    <w:rsid w:val="00353193"/>
    <w:rsid w:val="00354FA3"/>
    <w:rsid w:val="00360CE5"/>
    <w:rsid w:val="00373AAA"/>
    <w:rsid w:val="003755AF"/>
    <w:rsid w:val="00382598"/>
    <w:rsid w:val="003C265D"/>
    <w:rsid w:val="003C65F5"/>
    <w:rsid w:val="003D3895"/>
    <w:rsid w:val="003F3276"/>
    <w:rsid w:val="003F6930"/>
    <w:rsid w:val="00402F6F"/>
    <w:rsid w:val="00406197"/>
    <w:rsid w:val="0041004F"/>
    <w:rsid w:val="004155AA"/>
    <w:rsid w:val="004162E3"/>
    <w:rsid w:val="0044550E"/>
    <w:rsid w:val="00451935"/>
    <w:rsid w:val="00454DEB"/>
    <w:rsid w:val="00455B9F"/>
    <w:rsid w:val="00462765"/>
    <w:rsid w:val="00463ADE"/>
    <w:rsid w:val="0048504A"/>
    <w:rsid w:val="004B2F85"/>
    <w:rsid w:val="004D2293"/>
    <w:rsid w:val="004E2D0D"/>
    <w:rsid w:val="00506733"/>
    <w:rsid w:val="0051640F"/>
    <w:rsid w:val="005221FD"/>
    <w:rsid w:val="0052420D"/>
    <w:rsid w:val="00533943"/>
    <w:rsid w:val="005521EF"/>
    <w:rsid w:val="00553B4D"/>
    <w:rsid w:val="005551C0"/>
    <w:rsid w:val="005565B5"/>
    <w:rsid w:val="00561C1E"/>
    <w:rsid w:val="00567CB3"/>
    <w:rsid w:val="0057175B"/>
    <w:rsid w:val="0058187C"/>
    <w:rsid w:val="005825E5"/>
    <w:rsid w:val="00586CA9"/>
    <w:rsid w:val="005B21A3"/>
    <w:rsid w:val="005C4366"/>
    <w:rsid w:val="005D2736"/>
    <w:rsid w:val="005D48E9"/>
    <w:rsid w:val="005D7B75"/>
    <w:rsid w:val="005E0847"/>
    <w:rsid w:val="005E6CA3"/>
    <w:rsid w:val="005E7FAE"/>
    <w:rsid w:val="005F5119"/>
    <w:rsid w:val="005F601F"/>
    <w:rsid w:val="0060279A"/>
    <w:rsid w:val="006074E0"/>
    <w:rsid w:val="0061443D"/>
    <w:rsid w:val="006326F7"/>
    <w:rsid w:val="00633AC6"/>
    <w:rsid w:val="00647460"/>
    <w:rsid w:val="0065322E"/>
    <w:rsid w:val="00656E09"/>
    <w:rsid w:val="00660205"/>
    <w:rsid w:val="00677FF9"/>
    <w:rsid w:val="006819B0"/>
    <w:rsid w:val="00685341"/>
    <w:rsid w:val="00686646"/>
    <w:rsid w:val="00695F84"/>
    <w:rsid w:val="006A0515"/>
    <w:rsid w:val="006A2D81"/>
    <w:rsid w:val="006C0C79"/>
    <w:rsid w:val="006D37BF"/>
    <w:rsid w:val="006D4020"/>
    <w:rsid w:val="006F404E"/>
    <w:rsid w:val="006F4C92"/>
    <w:rsid w:val="00705AD2"/>
    <w:rsid w:val="007129D7"/>
    <w:rsid w:val="0072157C"/>
    <w:rsid w:val="007319DD"/>
    <w:rsid w:val="007348EF"/>
    <w:rsid w:val="00736287"/>
    <w:rsid w:val="00741A2E"/>
    <w:rsid w:val="007647F3"/>
    <w:rsid w:val="00782869"/>
    <w:rsid w:val="00785200"/>
    <w:rsid w:val="007B3CFD"/>
    <w:rsid w:val="007B4E6E"/>
    <w:rsid w:val="007C340A"/>
    <w:rsid w:val="007C6475"/>
    <w:rsid w:val="007D2521"/>
    <w:rsid w:val="007E2F4F"/>
    <w:rsid w:val="007F39A4"/>
    <w:rsid w:val="007F4160"/>
    <w:rsid w:val="007F4EEE"/>
    <w:rsid w:val="00805289"/>
    <w:rsid w:val="0082640C"/>
    <w:rsid w:val="00845024"/>
    <w:rsid w:val="00851822"/>
    <w:rsid w:val="0085348A"/>
    <w:rsid w:val="00855DEC"/>
    <w:rsid w:val="008A1F89"/>
    <w:rsid w:val="008B5F10"/>
    <w:rsid w:val="008C07B7"/>
    <w:rsid w:val="008E6032"/>
    <w:rsid w:val="008F44E3"/>
    <w:rsid w:val="008F7AAC"/>
    <w:rsid w:val="008F7D25"/>
    <w:rsid w:val="00901E1E"/>
    <w:rsid w:val="009256CF"/>
    <w:rsid w:val="00925DE8"/>
    <w:rsid w:val="00936B8E"/>
    <w:rsid w:val="00937AC5"/>
    <w:rsid w:val="009650EF"/>
    <w:rsid w:val="00966775"/>
    <w:rsid w:val="00974FE9"/>
    <w:rsid w:val="00990695"/>
    <w:rsid w:val="009942FC"/>
    <w:rsid w:val="009A064B"/>
    <w:rsid w:val="009B4060"/>
    <w:rsid w:val="009C77D1"/>
    <w:rsid w:val="009D1EEE"/>
    <w:rsid w:val="009D53AF"/>
    <w:rsid w:val="009E71D0"/>
    <w:rsid w:val="009F3B7F"/>
    <w:rsid w:val="009F7C77"/>
    <w:rsid w:val="00A1307F"/>
    <w:rsid w:val="00A14422"/>
    <w:rsid w:val="00A275F5"/>
    <w:rsid w:val="00A3514E"/>
    <w:rsid w:val="00A516C5"/>
    <w:rsid w:val="00A54325"/>
    <w:rsid w:val="00A74AB9"/>
    <w:rsid w:val="00A92344"/>
    <w:rsid w:val="00A96F4F"/>
    <w:rsid w:val="00AA2BD9"/>
    <w:rsid w:val="00AB151C"/>
    <w:rsid w:val="00AD281B"/>
    <w:rsid w:val="00AD5A3E"/>
    <w:rsid w:val="00AD7D9C"/>
    <w:rsid w:val="00AE6041"/>
    <w:rsid w:val="00B0687A"/>
    <w:rsid w:val="00B07246"/>
    <w:rsid w:val="00B20A4A"/>
    <w:rsid w:val="00B248AD"/>
    <w:rsid w:val="00B41C4E"/>
    <w:rsid w:val="00B5299B"/>
    <w:rsid w:val="00B62584"/>
    <w:rsid w:val="00B6654A"/>
    <w:rsid w:val="00BA447E"/>
    <w:rsid w:val="00BB21AA"/>
    <w:rsid w:val="00BC201A"/>
    <w:rsid w:val="00BE24DF"/>
    <w:rsid w:val="00BE3FAD"/>
    <w:rsid w:val="00BE4D81"/>
    <w:rsid w:val="00BE4FDF"/>
    <w:rsid w:val="00BE5CA9"/>
    <w:rsid w:val="00BF673E"/>
    <w:rsid w:val="00C119F0"/>
    <w:rsid w:val="00C16EF0"/>
    <w:rsid w:val="00C21B34"/>
    <w:rsid w:val="00C32BF6"/>
    <w:rsid w:val="00C428C6"/>
    <w:rsid w:val="00C55C9A"/>
    <w:rsid w:val="00C74F32"/>
    <w:rsid w:val="00C8305E"/>
    <w:rsid w:val="00CA4E38"/>
    <w:rsid w:val="00CC67F6"/>
    <w:rsid w:val="00CC706F"/>
    <w:rsid w:val="00CD41A6"/>
    <w:rsid w:val="00CE076A"/>
    <w:rsid w:val="00D04FD5"/>
    <w:rsid w:val="00D27964"/>
    <w:rsid w:val="00D636CF"/>
    <w:rsid w:val="00D67445"/>
    <w:rsid w:val="00D85B11"/>
    <w:rsid w:val="00DB013A"/>
    <w:rsid w:val="00DB4F05"/>
    <w:rsid w:val="00DE5517"/>
    <w:rsid w:val="00DF0D30"/>
    <w:rsid w:val="00E02830"/>
    <w:rsid w:val="00E05B34"/>
    <w:rsid w:val="00E05FB8"/>
    <w:rsid w:val="00E15F9E"/>
    <w:rsid w:val="00E16163"/>
    <w:rsid w:val="00E219A5"/>
    <w:rsid w:val="00E239BD"/>
    <w:rsid w:val="00E2489B"/>
    <w:rsid w:val="00E36492"/>
    <w:rsid w:val="00E441E7"/>
    <w:rsid w:val="00E47177"/>
    <w:rsid w:val="00E50A13"/>
    <w:rsid w:val="00E7389C"/>
    <w:rsid w:val="00E754E6"/>
    <w:rsid w:val="00E80DF0"/>
    <w:rsid w:val="00E85BB2"/>
    <w:rsid w:val="00E92CC1"/>
    <w:rsid w:val="00EA7E41"/>
    <w:rsid w:val="00EC4EF9"/>
    <w:rsid w:val="00ED65AD"/>
    <w:rsid w:val="00ED7B11"/>
    <w:rsid w:val="00EE668F"/>
    <w:rsid w:val="00F008C6"/>
    <w:rsid w:val="00F10138"/>
    <w:rsid w:val="00F43B3E"/>
    <w:rsid w:val="00F52D0A"/>
    <w:rsid w:val="00F60930"/>
    <w:rsid w:val="00F675B6"/>
    <w:rsid w:val="00F70F61"/>
    <w:rsid w:val="00F77130"/>
    <w:rsid w:val="00F816AA"/>
    <w:rsid w:val="00FC59FB"/>
    <w:rsid w:val="00FC6993"/>
    <w:rsid w:val="00FD664C"/>
    <w:rsid w:val="00FE0152"/>
    <w:rsid w:val="00FE089A"/>
    <w:rsid w:val="00FF3F7A"/>
    <w:rsid w:val="00FF4BE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EB0DE07-F369-43CD-8424-8FF0813C9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7C647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A447E"/>
    <w:pPr>
      <w:ind w:left="720"/>
      <w:contextualSpacing/>
    </w:pPr>
  </w:style>
  <w:style w:type="paragraph" w:styleId="Encabezado">
    <w:name w:val="header"/>
    <w:basedOn w:val="Normal"/>
    <w:link w:val="EncabezadoCar"/>
    <w:uiPriority w:val="99"/>
    <w:unhideWhenUsed/>
    <w:rsid w:val="00BA447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A447E"/>
  </w:style>
  <w:style w:type="paragraph" w:styleId="Piedepgina">
    <w:name w:val="footer"/>
    <w:basedOn w:val="Normal"/>
    <w:link w:val="PiedepginaCar"/>
    <w:uiPriority w:val="99"/>
    <w:unhideWhenUsed/>
    <w:rsid w:val="00BA447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A447E"/>
  </w:style>
  <w:style w:type="table" w:styleId="Tablaconcuadrcula">
    <w:name w:val="Table Grid"/>
    <w:basedOn w:val="Tablanormal"/>
    <w:uiPriority w:val="59"/>
    <w:rsid w:val="00360C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8F44E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F44E3"/>
    <w:rPr>
      <w:rFonts w:ascii="Tahoma" w:hAnsi="Tahoma" w:cs="Tahoma"/>
      <w:sz w:val="16"/>
      <w:szCs w:val="16"/>
    </w:rPr>
  </w:style>
  <w:style w:type="character" w:customStyle="1" w:styleId="Ttulo2Car">
    <w:name w:val="Título 2 Car"/>
    <w:basedOn w:val="Fuentedeprrafopredeter"/>
    <w:link w:val="Ttulo2"/>
    <w:uiPriority w:val="9"/>
    <w:rsid w:val="007C6475"/>
    <w:rPr>
      <w:rFonts w:asciiTheme="majorHAnsi" w:eastAsiaTheme="majorEastAsia" w:hAnsiTheme="majorHAnsi" w:cstheme="majorBidi"/>
      <w:b/>
      <w:bCs/>
      <w:color w:val="4F81BD" w:themeColor="accent1"/>
      <w:sz w:val="26"/>
      <w:szCs w:val="26"/>
    </w:rPr>
  </w:style>
  <w:style w:type="table" w:customStyle="1" w:styleId="Tablaconcuadrcula1">
    <w:name w:val="Tabla con cuadrícula1"/>
    <w:basedOn w:val="Tablanormal"/>
    <w:next w:val="Tablaconcuadrcula"/>
    <w:uiPriority w:val="59"/>
    <w:rsid w:val="005521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944BA-A9B8-4C9F-9E38-00859DD98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42</Pages>
  <Words>13517</Words>
  <Characters>74345</Characters>
  <Application>Microsoft Office Word</Application>
  <DocSecurity>0</DocSecurity>
  <Lines>619</Lines>
  <Paragraphs>175</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87687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ANA BELEN CAMPORRO PEREZ</cp:lastModifiedBy>
  <cp:revision>3</cp:revision>
  <dcterms:created xsi:type="dcterms:W3CDTF">2022-01-24T11:09:00Z</dcterms:created>
  <dcterms:modified xsi:type="dcterms:W3CDTF">2022-01-24T11:19:00Z</dcterms:modified>
</cp:coreProperties>
</file>